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C9F1D" w14:textId="24CA4208" w:rsidR="007471EF" w:rsidRPr="00F26E0E" w:rsidRDefault="00EC390E" w:rsidP="0025252F">
      <w:pPr>
        <w:pStyle w:val="Ttulo"/>
        <w:rPr>
          <w:rFonts w:ascii="Arial" w:eastAsiaTheme="minorHAnsi" w:hAnsi="Arial" w:cs="Arial"/>
          <w:lang w:val="pt-BR" w:eastAsia="ja-JP" w:bidi="ar-SA"/>
        </w:rPr>
      </w:pPr>
      <w:r>
        <w:rPr>
          <w:rFonts w:ascii="Arial" w:eastAsiaTheme="minorHAnsi" w:hAnsi="Arial" w:cs="Arial"/>
          <w:lang w:val="pt-BR" w:eastAsia="ja-JP" w:bidi="ar-SA"/>
        </w:rPr>
        <w:t>SEU NOME</w:t>
      </w:r>
    </w:p>
    <w:p w14:paraId="598E97DB" w14:textId="763CC093" w:rsidR="00270819" w:rsidRPr="00F26E0E" w:rsidRDefault="00E92B7E" w:rsidP="00270819">
      <w:pPr>
        <w:rPr>
          <w:rFonts w:ascii="Arial" w:hAnsi="Arial" w:cs="Arial"/>
          <w:lang w:val="pt-BR" w:eastAsia="ja-JP" w:bidi="ar-SA"/>
        </w:rPr>
      </w:pPr>
      <w:r w:rsidRPr="00F26E0E">
        <w:rPr>
          <w:rFonts w:ascii="Arial" w:eastAsiaTheme="minorHAnsi" w:hAnsi="Arial" w:cs="Arial"/>
          <w:noProof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0F00B" wp14:editId="6BD1BF0E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314D5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2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2Ql84twAAAAFAQAADwAAAAAA&#10;AAAAAAAAAAAiBAAAZHJzL2Rvd25yZXYueG1sUEsFBgAAAAAEAAQA8wAAACsFAAAAAA==&#10;" strokecolor="black [3213]" strokeweight="1.5pt">
                <w10:wrap anchorx="margin"/>
              </v:line>
            </w:pict>
          </mc:Fallback>
        </mc:AlternateContent>
      </w:r>
    </w:p>
    <w:p w14:paraId="32D2ED93" w14:textId="51C7F369" w:rsidR="007471EF" w:rsidRPr="00EC390E" w:rsidRDefault="00677688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Nacionalidade</w:t>
      </w:r>
      <w:r w:rsidR="00E92B7E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:</w:t>
      </w:r>
      <w:r w:rsidR="00F80D29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Brasileir</w:t>
      </w:r>
      <w:r w:rsidR="002E311C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o</w:t>
      </w:r>
    </w:p>
    <w:p w14:paraId="03739EFE" w14:textId="30261361" w:rsidR="00E92B7E" w:rsidRPr="00EC390E" w:rsidRDefault="00E92B7E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Data de </w:t>
      </w:r>
      <w:r w:rsidR="00130344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N</w:t>
      </w: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ascimento:</w:t>
      </w:r>
      <w:r w:rsidR="006645D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002E311C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07</w:t>
      </w:r>
      <w:r w:rsidR="00F80D29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/03/20</w:t>
      </w:r>
      <w:r w:rsidR="002E311C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03</w:t>
      </w:r>
    </w:p>
    <w:p w14:paraId="4BBE9D0E" w14:textId="5BA5A68E" w:rsidR="00171719" w:rsidRPr="00EC390E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Endereço:</w:t>
      </w:r>
      <w:r w:rsidR="0058007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002E1EDB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 xml:space="preserve">Região </w:t>
      </w:r>
      <w:r w:rsidR="002E311C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>Sul</w:t>
      </w:r>
      <w:r w:rsidR="002E1EDB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 xml:space="preserve"> -</w:t>
      </w:r>
      <w:r w:rsidR="006645D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 xml:space="preserve"> São Paulo</w:t>
      </w:r>
      <w:r w:rsidR="002E1EDB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>/</w:t>
      </w:r>
      <w:r w:rsidR="006645D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 xml:space="preserve">SP, </w:t>
      </w:r>
      <w:r w:rsidR="002E311C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>04069-000</w:t>
      </w:r>
    </w:p>
    <w:p w14:paraId="5903A572" w14:textId="24DCAF49" w:rsidR="00171719" w:rsidRPr="00EC390E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Cel</w:t>
      </w:r>
      <w:r w:rsidR="00E92B7E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ular (WhatsApp):</w:t>
      </w:r>
      <w:r w:rsidR="003205F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(11) </w:t>
      </w:r>
      <w:r w:rsidR="002E311C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95929-7994</w:t>
      </w:r>
    </w:p>
    <w:p w14:paraId="73AB197C" w14:textId="1EEA27BD" w:rsidR="00171719" w:rsidRPr="00EC390E" w:rsidRDefault="00171719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E-mail</w:t>
      </w:r>
      <w:r w:rsidR="00FD6B4E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:</w:t>
      </w:r>
      <w:r w:rsidR="003205F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</w:t>
      </w:r>
      <w:r w:rsidR="002E311C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douglashuhu123</w:t>
      </w:r>
      <w:r w:rsidR="0058007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@gmail.com</w:t>
      </w:r>
    </w:p>
    <w:p w14:paraId="1522A91E" w14:textId="303325D0" w:rsidR="00171719" w:rsidRPr="00EC390E" w:rsidRDefault="00082644" w:rsidP="00E95245">
      <w:pPr>
        <w:widowControl/>
        <w:autoSpaceDE/>
        <w:autoSpaceDN/>
        <w:rPr>
          <w:rFonts w:ascii="Arial" w:eastAsiaTheme="minorHAnsi" w:hAnsi="Arial" w:cs="Arial"/>
          <w:b/>
          <w:bCs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Linkedin:</w:t>
      </w:r>
      <w:r w:rsidR="0058007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(</w:t>
      </w:r>
      <w:r w:rsidR="002E311C" w:rsidRPr="002E311C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/>
        </w:rPr>
        <w:t>www.linkedin.com/in/douglas-tanan-rodrigues-953ab3357</w:t>
      </w:r>
      <w:r w:rsidR="00580071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)</w:t>
      </w:r>
    </w:p>
    <w:p w14:paraId="20E275C1" w14:textId="4010B2A3" w:rsidR="00082644" w:rsidRPr="00EC390E" w:rsidRDefault="00082644" w:rsidP="00E95245">
      <w:pPr>
        <w:widowControl/>
        <w:autoSpaceDE/>
        <w:autoSpaceDN/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Github:</w:t>
      </w:r>
      <w:r w:rsidR="00F80D29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 xml:space="preserve"> (</w:t>
      </w:r>
      <w:hyperlink r:id="rId9" w:history="1">
        <w:r w:rsidR="002E311C" w:rsidRPr="002E311C">
          <w:rPr>
            <w:rStyle w:val="Hyperlink"/>
            <w:rFonts w:ascii="Arial" w:eastAsiaTheme="minorHAnsi" w:hAnsi="Arial" w:cs="Arial"/>
            <w:sz w:val="24"/>
            <w:szCs w:val="24"/>
            <w:lang w:val="pt-BR" w:eastAsia="ja-JP"/>
          </w:rPr>
          <w:t>douglasrodrigues24 (Douglas Rodrigues)</w:t>
        </w:r>
      </w:hyperlink>
      <w:r w:rsidR="00F80D29" w:rsidRPr="00EC390E">
        <w:rPr>
          <w:rFonts w:ascii="Arial" w:eastAsiaTheme="minorHAnsi" w:hAnsi="Arial" w:cs="Arial"/>
          <w:color w:val="0D0D0D" w:themeColor="text1" w:themeTint="F2"/>
          <w:sz w:val="24"/>
          <w:szCs w:val="24"/>
          <w:lang w:val="pt-BR" w:eastAsia="ja-JP" w:bidi="ar-SA"/>
        </w:rPr>
        <w:t>)</w:t>
      </w:r>
    </w:p>
    <w:p w14:paraId="443483A1" w14:textId="77777777" w:rsidR="00082644" w:rsidRPr="00EC390E" w:rsidRDefault="00082644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CFBCF38" w14:textId="0C4F2B20" w:rsidR="00171719" w:rsidRPr="00EC390E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OBJETIVO</w:t>
      </w:r>
    </w:p>
    <w:p w14:paraId="28041088" w14:textId="63196FA7" w:rsidR="00FD6B4E" w:rsidRDefault="002E311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  <w:r w:rsidRPr="002E311C">
        <w:rPr>
          <w:rFonts w:ascii="Arial" w:hAnsi="Arial" w:cs="Arial"/>
          <w:sz w:val="24"/>
          <w:szCs w:val="24"/>
        </w:rPr>
        <w:t>Atuar na área de desenvolvimento web, com foco em aprender e evoluir em HTML, CSS, JavaScript, React, Node.js e MySQL.</w:t>
      </w:r>
    </w:p>
    <w:p w14:paraId="6680E522" w14:textId="77777777" w:rsidR="002E311C" w:rsidRPr="002E311C" w:rsidRDefault="002E311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375A1E91" w14:textId="693DADCA" w:rsidR="00FD6B4E" w:rsidRPr="00EC390E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IDIOMAS</w:t>
      </w:r>
    </w:p>
    <w:p w14:paraId="34829F5C" w14:textId="77777777" w:rsidR="00FD6B4E" w:rsidRPr="00EC390E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A2CD83E" w14:textId="2CD5CAA3" w:rsidR="00FD6B4E" w:rsidRPr="00EC390E" w:rsidRDefault="002E311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Ingles(basico)</w:t>
      </w:r>
    </w:p>
    <w:p w14:paraId="1F661957" w14:textId="71CE673C" w:rsidR="00171719" w:rsidRPr="00EC390E" w:rsidRDefault="00547B09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FORMAÇÃO ACADÊMICA</w:t>
      </w:r>
    </w:p>
    <w:p w14:paraId="28C84D2A" w14:textId="3CE854E0" w:rsidR="005E6E0C" w:rsidRDefault="005E6E0C" w:rsidP="005E6E0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62368EAE" w14:textId="1B96C3AB" w:rsidR="002E311C" w:rsidRPr="00EC390E" w:rsidRDefault="002E311C" w:rsidP="005E6E0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medio completo: E.E.Profa: lygia de azevedo sousa e sá</w:t>
      </w:r>
    </w:p>
    <w:p w14:paraId="0DE68DD5" w14:textId="5EB7FFF8" w:rsidR="00171719" w:rsidRPr="00EC390E" w:rsidRDefault="00722F5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CURSOS</w:t>
      </w:r>
    </w:p>
    <w:p w14:paraId="6D3C1C9E" w14:textId="77777777" w:rsidR="00FB32C5" w:rsidRPr="00EC390E" w:rsidRDefault="00FB32C5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330F6CF" w14:textId="4E66E24B" w:rsidR="00FB32C5" w:rsidRPr="00EC390E" w:rsidRDefault="00715423" w:rsidP="009A75E1">
      <w:pPr>
        <w:widowControl/>
        <w:autoSpaceDE/>
        <w:autoSpaceDN/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Instituto Proa </w:t>
      </w:r>
      <w:r w:rsidR="00FB32C5"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– </w:t>
      </w:r>
      <w:proofErr w:type="spellStart"/>
      <w:r w:rsid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fev</w:t>
      </w:r>
      <w:proofErr w:type="spellEnd"/>
      <w:r w:rsid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 xml:space="preserve"> a </w:t>
      </w:r>
      <w:proofErr w:type="spellStart"/>
      <w:r w:rsid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jul</w:t>
      </w:r>
      <w:proofErr w:type="spellEnd"/>
      <w:r w:rsid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/</w:t>
      </w:r>
      <w:r w:rsidR="00FB32C5"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20</w:t>
      </w:r>
      <w:r w:rsidR="00C12755" w:rsidRP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2</w:t>
      </w:r>
      <w:r w:rsidR="00EC390E">
        <w:rPr>
          <w:rFonts w:ascii="Arial" w:eastAsiaTheme="minorHAnsi" w:hAnsi="Arial" w:cs="Arial"/>
          <w:b/>
          <w:bCs/>
          <w:color w:val="000000" w:themeColor="text1"/>
          <w:sz w:val="24"/>
          <w:szCs w:val="24"/>
          <w:lang w:val="pt-BR" w:eastAsia="ja-JP" w:bidi="ar-SA"/>
        </w:rPr>
        <w:t>5</w:t>
      </w:r>
    </w:p>
    <w:p w14:paraId="34BB0D4B" w14:textId="42ACF4C5" w:rsidR="00FB32C5" w:rsidRPr="00EC390E" w:rsidRDefault="00715423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proofErr w:type="spellStart"/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Proprofissão</w:t>
      </w:r>
      <w:proofErr w:type="spellEnd"/>
      <w:r w:rsidR="009A75E1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em Programação e Desenvolvimento de Sistemas</w:t>
      </w:r>
    </w:p>
    <w:p w14:paraId="07617375" w14:textId="4B5445BE" w:rsidR="009A75E1" w:rsidRPr="00105341" w:rsidRDefault="00FB32C5" w:rsidP="009A75E1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Conteúdo Técnico com Certificação Senac</w:t>
      </w:r>
      <w:r w:rsidR="009A75E1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- Carga horária total: 440h</w:t>
      </w:r>
      <w:r w:rsidR="002E1EDB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br/>
      </w:r>
    </w:p>
    <w:p w14:paraId="5FE039AB" w14:textId="77777777" w:rsidR="0032414F" w:rsidRPr="00EC390E" w:rsidRDefault="0032414F" w:rsidP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0948A241" w14:textId="0699F968" w:rsidR="0032414F" w:rsidRPr="00EC390E" w:rsidRDefault="00250301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0190CC75" w14:textId="77777777" w:rsidR="00104B72" w:rsidRPr="00EC390E" w:rsidRDefault="00104B72" w:rsidP="00FD6B4E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71CFCD" w14:textId="5BEA9DCB" w:rsidR="00104B72" w:rsidRPr="00EC390E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Pacote Office –</w:t>
      </w:r>
      <w:r w:rsidR="000A2DDD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  <w:r w:rsidR="00A53009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Excel, PowerPoint, Word, Power BI </w:t>
      </w:r>
    </w:p>
    <w:p w14:paraId="57F08F3C" w14:textId="48A35E02" w:rsidR="00104B72" w:rsidRPr="00EC390E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UI/UX - </w:t>
      </w:r>
      <w:proofErr w:type="spellStart"/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Canva</w:t>
      </w:r>
      <w:proofErr w:type="spellEnd"/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, </w:t>
      </w:r>
      <w:proofErr w:type="spellStart"/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Figma</w:t>
      </w:r>
      <w:proofErr w:type="spellEnd"/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</w:p>
    <w:p w14:paraId="42B3E097" w14:textId="62E6BB11" w:rsidR="00104B72" w:rsidRPr="00EC390E" w:rsidRDefault="00104B72" w:rsidP="00EE7EE5">
      <w:pPr>
        <w:widowControl/>
        <w:autoSpaceDE/>
        <w:autoSpaceDN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Front </w:t>
      </w:r>
      <w:proofErr w:type="spellStart"/>
      <w:r w:rsidR="003F2AC2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E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nd</w:t>
      </w:r>
      <w:proofErr w:type="spellEnd"/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- HTML, CSS, React.js, JavaScript </w:t>
      </w:r>
    </w:p>
    <w:p w14:paraId="74D6A53C" w14:textId="77777777" w:rsidR="00FD6B4E" w:rsidRPr="00EC390E" w:rsidRDefault="00FD6B4E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en-US"/>
        </w:rPr>
      </w:pPr>
    </w:p>
    <w:p w14:paraId="3932F5C2" w14:textId="23C76866" w:rsidR="00EF3568" w:rsidRPr="00EC390E" w:rsidRDefault="00250301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EXPERIÊNCIA PROFISSIONAL</w:t>
      </w:r>
    </w:p>
    <w:p w14:paraId="1C080B89" w14:textId="77777777" w:rsidR="00EF3568" w:rsidRPr="00EC390E" w:rsidRDefault="00EF3568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  <w:lang w:val="pt-BR"/>
        </w:rPr>
      </w:pPr>
    </w:p>
    <w:p w14:paraId="2A5415FC" w14:textId="77777777" w:rsidR="00955A7F" w:rsidRDefault="00955A7F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Techsyn</w:t>
      </w:r>
      <w:proofErr w:type="spellEnd"/>
      <w:r w:rsidR="001B1E14" w:rsidRPr="00EC390E">
        <w:rPr>
          <w:rFonts w:ascii="Arial" w:hAnsi="Arial" w:cs="Arial"/>
          <w:b/>
          <w:bCs/>
          <w:sz w:val="24"/>
          <w:szCs w:val="24"/>
          <w:lang w:val="pt-BR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lang w:val="pt-BR"/>
        </w:rPr>
        <w:t>janeiro 2025</w:t>
      </w:r>
      <w:r w:rsidR="001B1E14" w:rsidRPr="00EC390E">
        <w:rPr>
          <w:rFonts w:ascii="Arial" w:hAnsi="Arial" w:cs="Arial"/>
          <w:b/>
          <w:bCs/>
          <w:sz w:val="24"/>
          <w:szCs w:val="24"/>
          <w:lang w:val="pt-BR"/>
        </w:rPr>
        <w:t xml:space="preserve"> –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julho </w:t>
      </w:r>
      <w:proofErr w:type="gramStart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2025 </w:t>
      </w:r>
      <w:r w:rsidR="001B1E14" w:rsidRPr="00EC390E">
        <w:rPr>
          <w:rFonts w:ascii="Arial" w:hAnsi="Arial" w:cs="Arial"/>
          <w:b/>
          <w:bCs/>
          <w:sz w:val="24"/>
          <w:szCs w:val="24"/>
          <w:lang w:val="pt-BR"/>
        </w:rPr>
        <w:t>)</w:t>
      </w:r>
      <w:proofErr w:type="gramEnd"/>
      <w:r w:rsidR="001B1E14" w:rsidRPr="00EC390E">
        <w:rPr>
          <w:rFonts w:ascii="Arial" w:hAnsi="Arial" w:cs="Arial"/>
          <w:b/>
          <w:bCs/>
          <w:sz w:val="24"/>
          <w:szCs w:val="24"/>
          <w:lang w:val="pt-BR"/>
        </w:rPr>
        <w:t xml:space="preserve"> – </w:t>
      </w:r>
    </w:p>
    <w:p w14:paraId="0B82BE43" w14:textId="700F7EAB" w:rsidR="00EF3568" w:rsidRPr="00EC390E" w:rsidRDefault="001B1E14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lang w:val="pt-BR"/>
        </w:rPr>
      </w:pPr>
      <w:r w:rsidRPr="00EC390E">
        <w:rPr>
          <w:rFonts w:ascii="Arial" w:hAnsi="Arial" w:cs="Arial"/>
          <w:b/>
          <w:bCs/>
          <w:sz w:val="24"/>
          <w:szCs w:val="24"/>
          <w:lang w:val="pt-BR"/>
        </w:rPr>
        <w:t>SEGMENTO</w:t>
      </w:r>
      <w:r w:rsidR="00EC390E">
        <w:rPr>
          <w:rFonts w:ascii="Arial" w:hAnsi="Arial" w:cs="Arial"/>
          <w:b/>
          <w:bCs/>
          <w:sz w:val="24"/>
          <w:szCs w:val="24"/>
          <w:lang w:val="pt-BR"/>
        </w:rPr>
        <w:t>/RAMO:</w:t>
      </w:r>
      <w:r w:rsidR="00955A7F">
        <w:rPr>
          <w:rFonts w:ascii="Arial" w:hAnsi="Arial" w:cs="Arial"/>
          <w:b/>
          <w:bCs/>
          <w:sz w:val="24"/>
          <w:szCs w:val="24"/>
          <w:lang w:val="pt-BR"/>
        </w:rPr>
        <w:t xml:space="preserve"> Programação e desenvolvimento de sites</w:t>
      </w:r>
    </w:p>
    <w:p w14:paraId="54C9E883" w14:textId="06B2F4B8" w:rsidR="00FD6B4E" w:rsidRPr="00EC390E" w:rsidRDefault="001B1E14" w:rsidP="00823548">
      <w:pPr>
        <w:pStyle w:val="Corpodetexto"/>
        <w:spacing w:before="7"/>
        <w:ind w:left="0" w:firstLine="0"/>
        <w:jc w:val="both"/>
        <w:rPr>
          <w:rFonts w:ascii="Arial" w:hAnsi="Arial" w:cs="Arial"/>
          <w:color w:val="FF0000"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  <w:lang w:val="pt-BR"/>
        </w:rPr>
        <w:t>CARGO</w:t>
      </w:r>
      <w:r w:rsidR="00823548" w:rsidRPr="00EC390E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955A7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Full Stack </w:t>
      </w:r>
    </w:p>
    <w:p w14:paraId="7917F07E" w14:textId="5F9D0831" w:rsidR="00FD6B4E" w:rsidRPr="00EC390E" w:rsidRDefault="00704A1F" w:rsidP="00FD6B4E">
      <w:pPr>
        <w:pStyle w:val="Corpodetexto"/>
        <w:spacing w:before="7"/>
        <w:ind w:left="0" w:firstLine="0"/>
        <w:rPr>
          <w:rFonts w:ascii="Arial" w:hAnsi="Arial" w:cs="Arial"/>
          <w:color w:val="FF0000"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  <w:lang w:val="pt-BR"/>
        </w:rPr>
        <w:t>PRINCIPAIS RESPONSABILIDADES</w:t>
      </w:r>
      <w:r w:rsidR="009A75E1" w:rsidRPr="00EC390E">
        <w:rPr>
          <w:rFonts w:ascii="Arial" w:hAnsi="Arial" w:cs="Arial"/>
          <w:b/>
          <w:bCs/>
          <w:sz w:val="24"/>
          <w:szCs w:val="24"/>
          <w:lang w:val="pt-BR"/>
        </w:rPr>
        <w:br/>
      </w:r>
      <w:r w:rsidR="00955A7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Estou atuando no Full </w:t>
      </w:r>
      <w:proofErr w:type="spellStart"/>
      <w:r w:rsidR="00955A7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stack</w:t>
      </w:r>
      <w:proofErr w:type="spellEnd"/>
      <w:r w:rsidR="00955A7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, dando suporte tanto </w:t>
      </w:r>
      <w:proofErr w:type="gramStart"/>
      <w:r w:rsidR="00955A7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pro</w:t>
      </w:r>
      <w:proofErr w:type="gramEnd"/>
      <w:r w:rsidR="00955A7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front </w:t>
      </w:r>
      <w:proofErr w:type="gramStart"/>
      <w:r w:rsidR="00955A7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e  pro</w:t>
      </w:r>
      <w:proofErr w:type="gramEnd"/>
      <w:r w:rsidR="00955A7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</w:t>
      </w:r>
      <w:proofErr w:type="spellStart"/>
      <w:r w:rsidR="00955A7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back</w:t>
      </w:r>
      <w:proofErr w:type="spellEnd"/>
      <w:r w:rsidR="00955A7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de maneira eficiente.</w:t>
      </w:r>
      <w:r w:rsidR="00F433C7" w:rsidRPr="00EC390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E10D5B6" w14:textId="26720949" w:rsidR="002733F0" w:rsidRPr="00EC390E" w:rsidRDefault="002733F0">
      <w:pPr>
        <w:pStyle w:val="Corpodetexto"/>
        <w:spacing w:before="7"/>
        <w:ind w:left="0" w:firstLine="0"/>
        <w:rPr>
          <w:rFonts w:ascii="Arial" w:hAnsi="Arial" w:cs="Arial"/>
          <w:b/>
          <w:bCs/>
          <w:color w:val="FF0000"/>
          <w:sz w:val="24"/>
          <w:szCs w:val="24"/>
          <w:lang w:val="pt-BR"/>
        </w:rPr>
      </w:pPr>
    </w:p>
    <w:p w14:paraId="29BBD376" w14:textId="22C5E708" w:rsidR="009A75E1" w:rsidRPr="00EC390E" w:rsidRDefault="001B1E14" w:rsidP="00FF7EB0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EC390E">
        <w:rPr>
          <w:rFonts w:ascii="Arial" w:hAnsi="Arial" w:cs="Arial"/>
          <w:b/>
          <w:bCs/>
          <w:sz w:val="24"/>
          <w:szCs w:val="24"/>
        </w:rPr>
        <w:t>PROJETOS</w:t>
      </w:r>
    </w:p>
    <w:p w14:paraId="1C2C9E57" w14:textId="3636728F" w:rsidR="00FF7EB0" w:rsidRPr="00EC390E" w:rsidRDefault="00FF7EB0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Demo</w:t>
      </w:r>
      <w:r w:rsidR="00EE7EE5"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Da</w:t>
      </w: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y</w:t>
      </w:r>
      <w:r w:rsidR="00F4612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- 2025</w:t>
      </w:r>
    </w:p>
    <w:p w14:paraId="06D34230" w14:textId="48935A2C" w:rsidR="00704A1F" w:rsidRPr="00EC390E" w:rsidRDefault="00704A1F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Nome do projeto:</w:t>
      </w:r>
      <w:r w:rsidR="00955A7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TECHSYN</w:t>
      </w:r>
    </w:p>
    <w:p w14:paraId="3B96EF4D" w14:textId="69F20226" w:rsidR="00EF3568" w:rsidRPr="00EC390E" w:rsidRDefault="00704A1F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</w:pPr>
      <w:r w:rsidRPr="00EC390E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>Solução desenvolvida:</w:t>
      </w:r>
      <w:r w:rsidR="00955A7F">
        <w:rPr>
          <w:rFonts w:ascii="Arial" w:eastAsiaTheme="minorHAnsi" w:hAnsi="Arial" w:cs="Arial"/>
          <w:color w:val="000000" w:themeColor="text1"/>
          <w:sz w:val="24"/>
          <w:szCs w:val="24"/>
          <w:lang w:val="pt-BR" w:eastAsia="ja-JP" w:bidi="ar-SA"/>
        </w:rPr>
        <w:t xml:space="preserve">  </w:t>
      </w:r>
      <w:r w:rsidR="00955A7F" w:rsidRPr="00955A7F">
        <w:rPr>
          <w:rFonts w:ascii="Arial" w:eastAsiaTheme="minorHAnsi" w:hAnsi="Arial" w:cs="Arial"/>
          <w:color w:val="000000" w:themeColor="text1"/>
          <w:sz w:val="24"/>
          <w:szCs w:val="24"/>
          <w:lang w:eastAsia="ja-JP"/>
        </w:rPr>
        <w:t>A TechSyn é uma plataforma de intermediação de eventos que conecta organizadores e participantes com foco em tecnologia, inovação e experiência do usuário.</w:t>
      </w:r>
    </w:p>
    <w:sectPr w:rsidR="00EF3568" w:rsidRPr="00EC390E" w:rsidSect="00E92B7E">
      <w:type w:val="continuous"/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A4E00" w14:textId="77777777" w:rsidR="0097712B" w:rsidRDefault="0097712B" w:rsidP="008127CB">
      <w:r>
        <w:separator/>
      </w:r>
    </w:p>
  </w:endnote>
  <w:endnote w:type="continuationSeparator" w:id="0">
    <w:p w14:paraId="73721BBD" w14:textId="77777777" w:rsidR="0097712B" w:rsidRDefault="0097712B" w:rsidP="0081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5FAD8" w14:textId="77777777" w:rsidR="0097712B" w:rsidRDefault="0097712B" w:rsidP="008127CB">
      <w:r>
        <w:separator/>
      </w:r>
    </w:p>
  </w:footnote>
  <w:footnote w:type="continuationSeparator" w:id="0">
    <w:p w14:paraId="2AB4DA69" w14:textId="77777777" w:rsidR="0097712B" w:rsidRDefault="0097712B" w:rsidP="00812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22F2"/>
    <w:multiLevelType w:val="hybridMultilevel"/>
    <w:tmpl w:val="D1568026"/>
    <w:lvl w:ilvl="0" w:tplc="0416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0E1974"/>
    <w:multiLevelType w:val="hybridMultilevel"/>
    <w:tmpl w:val="71EA7A74"/>
    <w:lvl w:ilvl="0" w:tplc="0416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" w15:restartNumberingAfterBreak="0">
    <w:nsid w:val="49157A37"/>
    <w:multiLevelType w:val="hybridMultilevel"/>
    <w:tmpl w:val="A42004A4"/>
    <w:lvl w:ilvl="0" w:tplc="4536842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050E35F0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85C8A90E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23DE5748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FE4082EC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3892AA7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F8DA7994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913AD770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7B2CB4E4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68A725B3"/>
    <w:multiLevelType w:val="hybridMultilevel"/>
    <w:tmpl w:val="DA62735C"/>
    <w:lvl w:ilvl="0" w:tplc="EF2CE9B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pt-PT" w:bidi="pt-PT"/>
      </w:rPr>
    </w:lvl>
    <w:lvl w:ilvl="1" w:tplc="10FCEF6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2" w:tplc="35D0EE02">
      <w:numFmt w:val="bullet"/>
      <w:lvlText w:val="•"/>
      <w:lvlJc w:val="left"/>
      <w:pPr>
        <w:ind w:left="2336" w:hanging="360"/>
      </w:pPr>
      <w:rPr>
        <w:rFonts w:hint="default"/>
        <w:lang w:val="pt-PT" w:eastAsia="pt-PT" w:bidi="pt-PT"/>
      </w:rPr>
    </w:lvl>
    <w:lvl w:ilvl="3" w:tplc="6EF87934">
      <w:numFmt w:val="bullet"/>
      <w:lvlText w:val="•"/>
      <w:lvlJc w:val="left"/>
      <w:pPr>
        <w:ind w:left="3132" w:hanging="360"/>
      </w:pPr>
      <w:rPr>
        <w:rFonts w:hint="default"/>
        <w:lang w:val="pt-PT" w:eastAsia="pt-PT" w:bidi="pt-PT"/>
      </w:rPr>
    </w:lvl>
    <w:lvl w:ilvl="4" w:tplc="3EDA7D74">
      <w:numFmt w:val="bullet"/>
      <w:lvlText w:val="•"/>
      <w:lvlJc w:val="left"/>
      <w:pPr>
        <w:ind w:left="3928" w:hanging="360"/>
      </w:pPr>
      <w:rPr>
        <w:rFonts w:hint="default"/>
        <w:lang w:val="pt-PT" w:eastAsia="pt-PT" w:bidi="pt-PT"/>
      </w:rPr>
    </w:lvl>
    <w:lvl w:ilvl="5" w:tplc="2FD0B920">
      <w:numFmt w:val="bullet"/>
      <w:lvlText w:val="•"/>
      <w:lvlJc w:val="left"/>
      <w:pPr>
        <w:ind w:left="4725" w:hanging="360"/>
      </w:pPr>
      <w:rPr>
        <w:rFonts w:hint="default"/>
        <w:lang w:val="pt-PT" w:eastAsia="pt-PT" w:bidi="pt-PT"/>
      </w:rPr>
    </w:lvl>
    <w:lvl w:ilvl="6" w:tplc="99A86A76">
      <w:numFmt w:val="bullet"/>
      <w:lvlText w:val="•"/>
      <w:lvlJc w:val="left"/>
      <w:pPr>
        <w:ind w:left="5521" w:hanging="360"/>
      </w:pPr>
      <w:rPr>
        <w:rFonts w:hint="default"/>
        <w:lang w:val="pt-PT" w:eastAsia="pt-PT" w:bidi="pt-PT"/>
      </w:rPr>
    </w:lvl>
    <w:lvl w:ilvl="7" w:tplc="D1625938">
      <w:numFmt w:val="bullet"/>
      <w:lvlText w:val="•"/>
      <w:lvlJc w:val="left"/>
      <w:pPr>
        <w:ind w:left="6317" w:hanging="360"/>
      </w:pPr>
      <w:rPr>
        <w:rFonts w:hint="default"/>
        <w:lang w:val="pt-PT" w:eastAsia="pt-PT" w:bidi="pt-PT"/>
      </w:rPr>
    </w:lvl>
    <w:lvl w:ilvl="8" w:tplc="49F0F68C">
      <w:numFmt w:val="bullet"/>
      <w:lvlText w:val="•"/>
      <w:lvlJc w:val="left"/>
      <w:pPr>
        <w:ind w:left="7113" w:hanging="360"/>
      </w:pPr>
      <w:rPr>
        <w:rFonts w:hint="default"/>
        <w:lang w:val="pt-PT" w:eastAsia="pt-PT" w:bidi="pt-PT"/>
      </w:rPr>
    </w:lvl>
  </w:abstractNum>
  <w:num w:numId="1" w16cid:durableId="479420132">
    <w:abstractNumId w:val="2"/>
  </w:num>
  <w:num w:numId="2" w16cid:durableId="1400441445">
    <w:abstractNumId w:val="1"/>
  </w:num>
  <w:num w:numId="3" w16cid:durableId="2110931975">
    <w:abstractNumId w:val="3"/>
  </w:num>
  <w:num w:numId="4" w16cid:durableId="60145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C"/>
    <w:rsid w:val="00024926"/>
    <w:rsid w:val="00050676"/>
    <w:rsid w:val="000529F8"/>
    <w:rsid w:val="00055103"/>
    <w:rsid w:val="00076D7F"/>
    <w:rsid w:val="00077309"/>
    <w:rsid w:val="00080827"/>
    <w:rsid w:val="00082644"/>
    <w:rsid w:val="00082DD6"/>
    <w:rsid w:val="00086632"/>
    <w:rsid w:val="00093F1F"/>
    <w:rsid w:val="000A2DDD"/>
    <w:rsid w:val="000A4819"/>
    <w:rsid w:val="000B4964"/>
    <w:rsid w:val="000D6A9A"/>
    <w:rsid w:val="000E4FA7"/>
    <w:rsid w:val="00104B72"/>
    <w:rsid w:val="00105341"/>
    <w:rsid w:val="00126B8F"/>
    <w:rsid w:val="00130344"/>
    <w:rsid w:val="0013790D"/>
    <w:rsid w:val="0015650C"/>
    <w:rsid w:val="00171719"/>
    <w:rsid w:val="001753E1"/>
    <w:rsid w:val="001A5D34"/>
    <w:rsid w:val="001A5DF3"/>
    <w:rsid w:val="001B1E14"/>
    <w:rsid w:val="001C41E9"/>
    <w:rsid w:val="001C6E8E"/>
    <w:rsid w:val="001E2FBB"/>
    <w:rsid w:val="00213935"/>
    <w:rsid w:val="00222690"/>
    <w:rsid w:val="0023396C"/>
    <w:rsid w:val="00233BC5"/>
    <w:rsid w:val="00242372"/>
    <w:rsid w:val="00250301"/>
    <w:rsid w:val="0025252F"/>
    <w:rsid w:val="00252A6F"/>
    <w:rsid w:val="00263A3E"/>
    <w:rsid w:val="00270819"/>
    <w:rsid w:val="002731F2"/>
    <w:rsid w:val="002733F0"/>
    <w:rsid w:val="00276AC5"/>
    <w:rsid w:val="002929A1"/>
    <w:rsid w:val="00296C15"/>
    <w:rsid w:val="002B34E6"/>
    <w:rsid w:val="002C5944"/>
    <w:rsid w:val="002E1EDB"/>
    <w:rsid w:val="002E311C"/>
    <w:rsid w:val="002E4D80"/>
    <w:rsid w:val="00301823"/>
    <w:rsid w:val="00303CCD"/>
    <w:rsid w:val="00312564"/>
    <w:rsid w:val="003205F1"/>
    <w:rsid w:val="0032414F"/>
    <w:rsid w:val="00332D8A"/>
    <w:rsid w:val="00343D65"/>
    <w:rsid w:val="00353BBC"/>
    <w:rsid w:val="00386D94"/>
    <w:rsid w:val="003C68EA"/>
    <w:rsid w:val="003E490C"/>
    <w:rsid w:val="003F2AC2"/>
    <w:rsid w:val="0042037E"/>
    <w:rsid w:val="00430E45"/>
    <w:rsid w:val="004449A5"/>
    <w:rsid w:val="00445005"/>
    <w:rsid w:val="00462768"/>
    <w:rsid w:val="004747CD"/>
    <w:rsid w:val="00487FCA"/>
    <w:rsid w:val="004A2961"/>
    <w:rsid w:val="004F74FF"/>
    <w:rsid w:val="00512211"/>
    <w:rsid w:val="0053246A"/>
    <w:rsid w:val="00541903"/>
    <w:rsid w:val="00547B09"/>
    <w:rsid w:val="00580071"/>
    <w:rsid w:val="005B48CD"/>
    <w:rsid w:val="005C40C8"/>
    <w:rsid w:val="005D624C"/>
    <w:rsid w:val="005E6E0C"/>
    <w:rsid w:val="006016C2"/>
    <w:rsid w:val="0061677D"/>
    <w:rsid w:val="0063600C"/>
    <w:rsid w:val="006509CF"/>
    <w:rsid w:val="00663D69"/>
    <w:rsid w:val="006645D1"/>
    <w:rsid w:val="00677688"/>
    <w:rsid w:val="00685879"/>
    <w:rsid w:val="00685BC3"/>
    <w:rsid w:val="006C647E"/>
    <w:rsid w:val="00704A1F"/>
    <w:rsid w:val="00715423"/>
    <w:rsid w:val="00722F5C"/>
    <w:rsid w:val="00723E35"/>
    <w:rsid w:val="00732099"/>
    <w:rsid w:val="007471EF"/>
    <w:rsid w:val="00762D8F"/>
    <w:rsid w:val="007A5538"/>
    <w:rsid w:val="007A7693"/>
    <w:rsid w:val="007C78FB"/>
    <w:rsid w:val="007F0861"/>
    <w:rsid w:val="007F1A3F"/>
    <w:rsid w:val="008127CB"/>
    <w:rsid w:val="00823548"/>
    <w:rsid w:val="00834E9A"/>
    <w:rsid w:val="00864C8F"/>
    <w:rsid w:val="0088484C"/>
    <w:rsid w:val="008D5305"/>
    <w:rsid w:val="00930AC6"/>
    <w:rsid w:val="009552A2"/>
    <w:rsid w:val="00955A7F"/>
    <w:rsid w:val="009721BE"/>
    <w:rsid w:val="0097712B"/>
    <w:rsid w:val="00983EC6"/>
    <w:rsid w:val="009A75E1"/>
    <w:rsid w:val="009B575F"/>
    <w:rsid w:val="009C6245"/>
    <w:rsid w:val="009D7086"/>
    <w:rsid w:val="009F4094"/>
    <w:rsid w:val="009F60A9"/>
    <w:rsid w:val="00A4234E"/>
    <w:rsid w:val="00A43A5E"/>
    <w:rsid w:val="00A53009"/>
    <w:rsid w:val="00A6042D"/>
    <w:rsid w:val="00A83464"/>
    <w:rsid w:val="00A86BB8"/>
    <w:rsid w:val="00AB3D04"/>
    <w:rsid w:val="00AB4500"/>
    <w:rsid w:val="00B025A8"/>
    <w:rsid w:val="00B106C0"/>
    <w:rsid w:val="00B302C4"/>
    <w:rsid w:val="00B57AAE"/>
    <w:rsid w:val="00B97B4D"/>
    <w:rsid w:val="00BC5242"/>
    <w:rsid w:val="00BE2EBC"/>
    <w:rsid w:val="00BF543F"/>
    <w:rsid w:val="00C12755"/>
    <w:rsid w:val="00C35208"/>
    <w:rsid w:val="00C3793E"/>
    <w:rsid w:val="00C54F97"/>
    <w:rsid w:val="00C61E91"/>
    <w:rsid w:val="00C838EB"/>
    <w:rsid w:val="00C873CE"/>
    <w:rsid w:val="00CB21DB"/>
    <w:rsid w:val="00CD159E"/>
    <w:rsid w:val="00CE203C"/>
    <w:rsid w:val="00CE3198"/>
    <w:rsid w:val="00CF4B03"/>
    <w:rsid w:val="00CF7960"/>
    <w:rsid w:val="00CF7EC5"/>
    <w:rsid w:val="00D2381C"/>
    <w:rsid w:val="00D440B5"/>
    <w:rsid w:val="00D60C6D"/>
    <w:rsid w:val="00D82708"/>
    <w:rsid w:val="00D90351"/>
    <w:rsid w:val="00DC5089"/>
    <w:rsid w:val="00DF1559"/>
    <w:rsid w:val="00DF2931"/>
    <w:rsid w:val="00E2035B"/>
    <w:rsid w:val="00E4147C"/>
    <w:rsid w:val="00E52BD1"/>
    <w:rsid w:val="00E60CFF"/>
    <w:rsid w:val="00E74AD3"/>
    <w:rsid w:val="00E92B7E"/>
    <w:rsid w:val="00E95245"/>
    <w:rsid w:val="00EC390E"/>
    <w:rsid w:val="00EE7EE5"/>
    <w:rsid w:val="00EF1421"/>
    <w:rsid w:val="00EF3568"/>
    <w:rsid w:val="00F064B5"/>
    <w:rsid w:val="00F200B8"/>
    <w:rsid w:val="00F26E0E"/>
    <w:rsid w:val="00F433C7"/>
    <w:rsid w:val="00F4612E"/>
    <w:rsid w:val="00F74E1A"/>
    <w:rsid w:val="00F80D29"/>
    <w:rsid w:val="00F818EF"/>
    <w:rsid w:val="00FB32C5"/>
    <w:rsid w:val="00FC2C21"/>
    <w:rsid w:val="00FD1BE2"/>
    <w:rsid w:val="00FD6B4E"/>
    <w:rsid w:val="00FF71C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A75E71"/>
  <w15:docId w15:val="{67A9F10A-7C0F-4548-9D5E-2CBCB85B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542" w:hanging="361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E4D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D80"/>
    <w:rPr>
      <w:rFonts w:ascii="Segoe UI" w:eastAsia="Trebuchet MS" w:hAnsi="Segoe UI" w:cs="Segoe UI"/>
      <w:sz w:val="18"/>
      <w:szCs w:val="18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8127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127CB"/>
    <w:rPr>
      <w:rFonts w:ascii="Trebuchet MS" w:eastAsia="Trebuchet MS" w:hAnsi="Trebuchet MS" w:cs="Trebuchet MS"/>
      <w:lang w:val="pt-PT" w:eastAsia="pt-PT" w:bidi="pt-PT"/>
    </w:rPr>
  </w:style>
  <w:style w:type="paragraph" w:styleId="Ttulo">
    <w:name w:val="Title"/>
    <w:basedOn w:val="Normal"/>
    <w:next w:val="Normal"/>
    <w:link w:val="TtuloChar"/>
    <w:uiPriority w:val="10"/>
    <w:qFormat/>
    <w:rsid w:val="002525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52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 w:bidi="pt-PT"/>
    </w:rPr>
  </w:style>
  <w:style w:type="character" w:styleId="Hyperlink">
    <w:name w:val="Hyperlink"/>
    <w:basedOn w:val="Fontepargpadro"/>
    <w:uiPriority w:val="99"/>
    <w:unhideWhenUsed/>
    <w:rsid w:val="002E311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3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0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douglasrodrigues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D611A71C96D4BBE2049B53E587FD2" ma:contentTypeVersion="18" ma:contentTypeDescription="Crie um novo documento." ma:contentTypeScope="" ma:versionID="7408e75fa18b8e70809d22facc1879e2">
  <xsd:schema xmlns:xsd="http://www.w3.org/2001/XMLSchema" xmlns:xs="http://www.w3.org/2001/XMLSchema" xmlns:p="http://schemas.microsoft.com/office/2006/metadata/properties" xmlns:ns2="416e0f51-40d5-47ed-89b8-f814fd345358" xmlns:ns3="5100b377-78cc-436c-b845-9868930f16eb" targetNamespace="http://schemas.microsoft.com/office/2006/metadata/properties" ma:root="true" ma:fieldsID="cc3728c37783845bb941ec03a5ba7427" ns2:_="" ns3:_="">
    <xsd:import namespace="416e0f51-40d5-47ed-89b8-f814fd345358"/>
    <xsd:import namespace="5100b377-78cc-436c-b845-9868930f1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e0f51-40d5-47ed-89b8-f814fd3453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2ec55bee-0a0c-4ee7-83ed-5e260611e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0b377-78cc-436c-b845-9868930f1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2385ae-f046-4d59-80a1-a7ac52c90815}" ma:internalName="TaxCatchAll" ma:showField="CatchAllData" ma:web="5100b377-78cc-436c-b845-9868930f16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7D89D-C502-4627-93E1-566FB168A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e0f51-40d5-47ed-89b8-f814fd345358"/>
    <ds:schemaRef ds:uri="5100b377-78cc-436c-b845-9868930f1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13348-868D-45D4-A944-CBFB80E028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Alysson Adler | &lt;Mappit&gt;</dc:creator>
  <cp:lastModifiedBy>DOUGLAS TANAN RODRIGUES</cp:lastModifiedBy>
  <cp:revision>2</cp:revision>
  <cp:lastPrinted>2025-05-01T18:19:00Z</cp:lastPrinted>
  <dcterms:created xsi:type="dcterms:W3CDTF">2025-05-05T01:12:00Z</dcterms:created>
  <dcterms:modified xsi:type="dcterms:W3CDTF">2025-05-05T01:12:00Z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2020-05-12T00:00:00Z</vt:filetime>
  </property>
</Properties>
</file>