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0000ee"/>
            <w:u w:val="single"/>
            <w:rtl w:val="0"/>
          </w:rPr>
          <w:t xml:space="preserve"> </w:t>
        </w:r>
      </w:hyperlink>
      <w:r w:rsidDel="00000000" w:rsidR="00000000" w:rsidRPr="00000000">
        <w:rPr>
          <w:rtl w:val="0"/>
        </w:rPr>
        <w:t xml:space="preserve"> </w:t>
      </w:r>
      <w:hyperlink w:anchor="gjdgxs">
        <w:r w:rsidDel="00000000" w:rsidR="00000000" w:rsidRPr="00000000">
          <w:rPr>
            <w:color w:val="0000ee"/>
            <w:u w:val="single"/>
            <w:rtl w:val="0"/>
          </w:rPr>
          <w:t xml:space="preserve">Início</w:t>
        </w:r>
      </w:hyperlink>
      <w:r w:rsidDel="00000000" w:rsidR="00000000" w:rsidRPr="00000000">
        <w:rPr>
          <w:rtl w:val="0"/>
        </w:rPr>
        <w:t xml:space="preserve"> </w:t>
      </w:r>
      <w:hyperlink w:anchor="30j0zll">
        <w:r w:rsidDel="00000000" w:rsidR="00000000" w:rsidRPr="00000000">
          <w:rPr>
            <w:color w:val="0000ee"/>
            <w:u w:val="single"/>
            <w:rtl w:val="0"/>
          </w:rPr>
          <w:t xml:space="preserve">Clínica</w:t>
        </w:r>
      </w:hyperlink>
      <w:r w:rsidDel="00000000" w:rsidR="00000000" w:rsidRPr="00000000">
        <w:rPr>
          <w:rtl w:val="0"/>
        </w:rPr>
        <w:t xml:space="preserve"> </w:t>
      </w:r>
      <w:hyperlink w:anchor="1fob9te">
        <w:r w:rsidDel="00000000" w:rsidR="00000000" w:rsidRPr="00000000">
          <w:rPr>
            <w:color w:val="0000ee"/>
            <w:u w:val="single"/>
            <w:rtl w:val="0"/>
          </w:rPr>
          <w:t xml:space="preserve">Fármacia</w:t>
        </w:r>
      </w:hyperlink>
      <w:r w:rsidDel="00000000" w:rsidR="00000000" w:rsidRPr="00000000">
        <w:rPr>
          <w:rtl w:val="0"/>
        </w:rPr>
        <w:t xml:space="preserve"> </w:t>
      </w:r>
      <w:hyperlink w:anchor="3znysh7">
        <w:r w:rsidDel="00000000" w:rsidR="00000000" w:rsidRPr="00000000">
          <w:rPr>
            <w:color w:val="0000ee"/>
            <w:u w:val="single"/>
            <w:rtl w:val="0"/>
          </w:rPr>
          <w:t xml:space="preserve">Dúvidas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Garanta uma vida longa e cheia de alegria para o seu melhor amigo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PetLife é o seu refúgio de confiança para o cuidado completo do seu pet. Com profissionais decidados e serviços abrangentes, oferecemos uma experiência acolhedora e personalizada, garantindo o bem-estar, saúde e felicidade dos seus animais de estimação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Marque uma consulta</w:t>
        </w:r>
      </w:hyperlink>
      <w:r w:rsidDel="00000000" w:rsidR="00000000" w:rsidRPr="00000000">
        <w:rPr>
          <w:rtl w:val="0"/>
        </w:rPr>
        <w:t xml:space="preserve"> </w:t>
      </w:r>
      <w:hyperlink w:anchor="30j0zll">
        <w:r w:rsidDel="00000000" w:rsidR="00000000" w:rsidRPr="00000000">
          <w:rPr>
            <w:color w:val="0000ee"/>
            <w:u w:val="single"/>
            <w:rtl w:val="0"/>
          </w:rPr>
          <w:t xml:space="preserve">Conheça nossa clínica</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Cuidado Veterinário de qualidade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Nossa clínica veterinária é o local onde a paixão pelos animais se une a excelência em cuidados veterinários. Sob liderença da Dra. Vivien Reid uma profissional altamente qualificada e comprometida, oferecemos serviços de saúde e bem estar para animais de estimação de todas as espécies. Venha conhecer nossa clínica e desfrute da atenação personalizada e do carinho que seu pet merece.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Consultas de rotina e exames de saúde abrangentes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Vacinação e Imunização</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Tratamento e Controle de doenças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Odontologia veterinária</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Atendimento de emergência 24 horas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Nutrição e aconselhamento alimentar personalizada</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Venha conferir o nosso petshop e farmácia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Além de ser uma clinica veterinária de confiança, também contamos com um completo petshop e farmácia. Nosso petshop oferece uma ampla seleção de produtos de alta qualidade, desde alimentos balanceados e petiscos deliciosos até brinquedos divertidos e acessórios elegrantes para o seu pet. Na nossa farmácia você encontrará uma variedade de medicamentos, produtos de cuidados e suplementos recomendados pelos nossos veterinários garantindo que o bem-estar e a saúde do seu amado pet estejam sempre em boas mãos. Tudo o que você precisa para cuidar e mimar o seu pet está aqui no nosso petshop e farmácia com a mesma dedicação e qualidade que nos tornou referência na área veterinária.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Ficou alguma dúvida?</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Quais são os serviços oferecidos pela clínica da PetLife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 clinica da PetLife oferece uma ampla gama de serviços, incluindo consultas de rotina, vacinação, cirurgias, tratamento de doenças, cuidados odontologicos, atendimento de emergência 24 horas, programas de prevenção de pulgas, carrapatos e vermes, entre outros. Nosso objetivo é fornecer cuidados abrangentes e personalizados para garantir a saúde e o bem-estar do seu pet.</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Quais espécies de animais a clínica veterinária atende?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 clínica veterinária do PetLife atende animais de estimação de todas as espécies, incluindo cães, gatos, passáros, roedores e répteis. Nossos profissionais possuem conhecimento e experiência para cuidar de diferentes tipos de animais, oferencendo um atendimento especializado e dedicado a cada um deles.</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 clinica da PetLife possui serviços de emergência?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Sim, a clinica da PetLife oferece serviços de emergência 24 horas. Se o seu animal de estimação precisar de atendimento veterinário imediato e fora do horário de expediente, nossa equipe está pronta para ajudar, fornecendo cuidados urgentes e tratamento adequado para garantir o bem-estar do seu pet.</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 clinica oferece serviços de banho e tosa?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Sim, a clinica veterinária da PetLife oferece serviços profissionais de banho e tosa. Nossa equipe de profissionais experientes garante que seu pet receba cuidados adequados, usando produtos de alta qualidade e técnicas seguras. O banho e tosa ajudam a manter a higiene, a saúde da pele e pelagem do seu pet, além de proporcionar uma experiência relaxante e agradável para eles.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Cuidando com amor, vivendo com alegria: PetLife, onde a vida dos pets é mais feliz!</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Links rápidos</w:t>
      </w:r>
      <w:r w:rsidDel="00000000" w:rsidR="00000000" w:rsidRPr="00000000">
        <w:rPr>
          <w:rtl w:val="0"/>
        </w:rPr>
        <w:t xml:space="preserve"> </w:t>
      </w:r>
      <w:hyperlink w:anchor="gjdgxs">
        <w:r w:rsidDel="00000000" w:rsidR="00000000" w:rsidRPr="00000000">
          <w:rPr>
            <w:color w:val="0000ee"/>
            <w:u w:val="single"/>
            <w:rtl w:val="0"/>
          </w:rPr>
          <w:t xml:space="preserve">Início</w:t>
        </w:r>
      </w:hyperlink>
      <w:r w:rsidDel="00000000" w:rsidR="00000000" w:rsidRPr="00000000">
        <w:rPr>
          <w:rtl w:val="0"/>
        </w:rPr>
        <w:t xml:space="preserve"> </w:t>
      </w:r>
      <w:hyperlink w:anchor="30j0zll">
        <w:r w:rsidDel="00000000" w:rsidR="00000000" w:rsidRPr="00000000">
          <w:rPr>
            <w:color w:val="0000ee"/>
            <w:u w:val="single"/>
            <w:rtl w:val="0"/>
          </w:rPr>
          <w:t xml:space="preserve">Clínica</w:t>
        </w:r>
      </w:hyperlink>
      <w:r w:rsidDel="00000000" w:rsidR="00000000" w:rsidRPr="00000000">
        <w:rPr>
          <w:rtl w:val="0"/>
        </w:rPr>
        <w:t xml:space="preserve"> </w:t>
      </w:r>
      <w:hyperlink w:anchor="1fob9te">
        <w:r w:rsidDel="00000000" w:rsidR="00000000" w:rsidRPr="00000000">
          <w:rPr>
            <w:color w:val="0000ee"/>
            <w:u w:val="single"/>
            <w:rtl w:val="0"/>
          </w:rPr>
          <w:t xml:space="preserve">Fármacia</w:t>
        </w:r>
      </w:hyperlink>
      <w:r w:rsidDel="00000000" w:rsidR="00000000" w:rsidRPr="00000000">
        <w:rPr>
          <w:rtl w:val="0"/>
        </w:rPr>
        <w:t xml:space="preserve"> </w:t>
      </w:r>
      <w:hyperlink w:anchor="3znysh7">
        <w:r w:rsidDel="00000000" w:rsidR="00000000" w:rsidRPr="00000000">
          <w:rPr>
            <w:color w:val="0000ee"/>
            <w:u w:val="single"/>
            <w:rtl w:val="0"/>
          </w:rPr>
          <w:t xml:space="preserve">Dúvidas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Encontre-nos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Whatsapp: </w:t>
      </w:r>
      <w:hyperlink r:id="rId19">
        <w:r w:rsidDel="00000000" w:rsidR="00000000" w:rsidRPr="00000000">
          <w:rPr>
            <w:color w:val="0000ee"/>
            <w:u w:val="single"/>
            <w:rtl w:val="0"/>
          </w:rPr>
          <w:t xml:space="preserve"> (88)997089042</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Email: </w:t>
      </w:r>
      <w:hyperlink r:id="rId20">
        <w:r w:rsidDel="00000000" w:rsidR="00000000" w:rsidRPr="00000000">
          <w:rPr>
            <w:color w:val="0000ee"/>
            <w:u w:val="single"/>
            <w:rtl w:val="0"/>
          </w:rPr>
          <w:t xml:space="preserve">@petlife.com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Endereço: Av. 7 de setrmbro, nº 42, Centro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desenvolvido por </w:t>
      </w:r>
      <w:hyperlink r:id="rId21">
        <w:r w:rsidDel="00000000" w:rsidR="00000000" w:rsidRPr="00000000">
          <w:rPr>
            <w:color w:val="0000ee"/>
            <w:u w:val="single"/>
            <w:rtl w:val="0"/>
          </w:rPr>
          <w:t xml:space="preserve"> @DouglasCosta</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contato@petlife.com" TargetMode="External"/><Relationship Id="rId11" Type="http://schemas.openxmlformats.org/officeDocument/2006/relationships/image" Target="media/image11.png"/><Relationship Id="rId10" Type="http://schemas.openxmlformats.org/officeDocument/2006/relationships/image" Target="media/image8.png"/><Relationship Id="rId21" Type="http://schemas.openxmlformats.org/officeDocument/2006/relationships/hyperlink" Target="https://wa.me/5588997089042" TargetMode="External"/><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a.me/5588997089042"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wa.me/5588997089042" TargetMode="External"/><Relationship Id="rId6" Type="http://schemas.openxmlformats.org/officeDocument/2006/relationships/image" Target="media/image7.png"/><Relationship Id="rId18" Type="http://schemas.openxmlformats.org/officeDocument/2006/relationships/image" Target="media/image5.png"/><Relationship Id="rId7" Type="http://schemas.openxmlformats.org/officeDocument/2006/relationships/hyperlink" Target="http://docs.google.com/index.html"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