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RELATÓRIO FINAL</w:t>
      </w:r>
    </w:p>
    <w:p>
      <w:pPr>
        <w:spacing w:after="40"/>
      </w:pPr>
      <w:r>
        <w:rPr>
          <w:b/>
          <w:bCs/>
          <w:color w:val="2E75B6"/>
          <w:sz w:val="28"/>
          <w:szCs w:val="28"/>
        </w:rPr>
        <w:t xml:space="preserve">Projeto Automação — Migração Segura para o GitHub</w:t>
      </w:r>
    </w:p>
    <w:p>
      <w:pPr>
        <w:spacing w:after="120"/>
      </w:pPr>
      <w:r>
        <w:rPr>
          <w:i/>
          <w:iCs/>
          <w:color w:val="666666"/>
        </w:rPr>
        <w:t xml:space="preserve">Ordem Executiva: Missões G01R a G14</w:t>
      </w:r>
    </w:p>
    <w:p>
      <w:pPr>
        <w:spacing w:after="120"/>
      </w:pPr>
      <w:r>
        <w:rPr>
          <w:i/>
          <w:iCs/>
          <w:color w:val="666666"/>
        </w:rPr>
        <w:t xml:space="preserve">Data do relatório: 19/06/2026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Caminho do projeto: C:\Users\USUÁRIO\Documents\Codex\2026-06-04\bom-dia\projeto-automacao\projeto_automacao</w:t>
      </w:r>
    </w:p>
    <w:p>
      <w:pPr>
        <w:pBdr>
          <w:bottom w:val="single" w:color="2E75B6" w:sz="6" w:space="1"/>
        </w:pBdr>
        <w:spacing w:after="240" w:before="120"/>
      </w:pPr>
    </w:p>
    <w:p>
      <w:pPr>
        <w:pStyle w:val="Heading1"/>
      </w:pPr>
      <w:r>
        <w:t xml:space="preserve">1. Resumo Executivo</w:t>
      </w:r>
    </w:p>
    <w:p>
      <w:pPr>
        <w:spacing w:after="120"/>
      </w:pPr>
      <w:r>
        <w:t xml:space="preserve">O Projeto Automação (AdIntelligence Pro) foi migrado para um repositório Git local e, em seguida, para o GitHub, seguindo a regra geral da ordem executiva: nenhuma missão avançou sem evidência real. Todas as 14 missões (G01R a G14) foram concluídas com sucesso.</w:t>
      </w:r>
    </w:p>
    <w:p>
      <w:pPr>
        <w:spacing w:after="120"/>
      </w:pPr>
      <w:r>
        <w:t xml:space="preserve">Resultado final: código no GitHub, sem segredos vazados, sem banco local enviado, com backup imutável preservado fora do Git e com rollback garantido a qualquer momento (o backup completo em _backups/ e o commit baseline permitem reverter tudo).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 geral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Repositório remoto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https://github.com/Douglassrf/projeto-automacao.git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(único, padrão)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Último commit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700bf36 — "ajuste de seguranca no gitignore"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Segredos vazados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 (verificado)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Banco local enviado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Backup de rollback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 — _backups/ (fora do Git)</w:t>
            </w:r>
          </w:p>
        </w:tc>
      </w:tr>
    </w:tbl>
    <w:p>
      <w:pPr>
        <w:pStyle w:val="Heading1"/>
      </w:pPr>
      <w:r>
        <w:t xml:space="preserve">2. Missões — evidência por missão</w:t>
      </w:r>
    </w:p>
    <w:p>
      <w:pPr>
        <w:pStyle w:val="Heading2"/>
      </w:pPr>
      <w:r>
        <w:t xml:space="preserve">G01R — Backup imutável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Evidência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_backups/projeto_automacao_backup_20260618T134457Z.zip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Tamanho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135.843.660 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SHA-256 verificado após cópia (backup_manifest.json)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6.284 arquivos / 134.296.994 bytes de origem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completo (inclui .env e banco local), guardado fora do Git. Garante rollback total.</w:t>
            </w:r>
          </w:p>
        </w:tc>
      </w:tr>
    </w:tbl>
    <w:p>
      <w:pPr>
        <w:pStyle w:val="Heading2"/>
      </w:pPr>
      <w:r>
        <w:t xml:space="preserve">G02 — Auditoria de segredos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Evidência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secrets_audit_report.json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Achados de alta severidade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Achados informativos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1.767 (referências/placeholders em .env.example, não segredos reais)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Senha padrão de admin (default_admin_password) removida do código; exige .env.</w:t>
            </w:r>
          </w:p>
        </w:tc>
      </w:tr>
    </w:tbl>
    <w:p>
      <w:pPr>
        <w:pStyle w:val="Heading2"/>
      </w:pPr>
      <w:r>
        <w:t xml:space="preserve">G03 — .gitignore profissional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Evidência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/.gitignore (1.840 bytes), confirmado no GitHub após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Cobertura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.env, bancos locais (*.db/*.sqlite), venvs, caches Python, backups, logs, relatórios sensíveis, tokens temporários</w:t>
            </w:r>
          </w:p>
        </w:tc>
      </w:tr>
    </w:tbl>
    <w:p>
      <w:pPr>
        <w:pStyle w:val="Heading2"/>
      </w:pPr>
      <w:r>
        <w:t xml:space="preserve">G04 — Quarentena de duplicados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Evidência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legacy_manifest.json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Movido (não apagado)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diretórios + 32 arquivos (179.307 bytes) → archived_legacy/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Nada foi apagado permanentemente; tudo preservado para auditoria/rollback.</w:t>
            </w:r>
          </w:p>
        </w:tc>
      </w:tr>
    </w:tbl>
    <w:p>
      <w:pPr>
        <w:pStyle w:val="Heading2"/>
      </w:pPr>
      <w:r>
        <w:t xml:space="preserve">G05 — Documentação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Evidência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README.md, .env.example, PROJECT_STATUS.md, 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 registrada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0.1.0</w:t>
            </w:r>
          </w:p>
        </w:tc>
      </w:tr>
    </w:tbl>
    <w:p>
      <w:pPr>
        <w:pStyle w:val="Heading2"/>
      </w:pPr>
      <w:r>
        <w:t xml:space="preserve">G06 — Git local + commit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Evidência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Repositório Git inicializado localmente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Commit baseline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b0ef3a6 — "baseline: projeto automacao pre-github"</w:t>
            </w:r>
          </w:p>
        </w:tc>
      </w:tr>
    </w:tbl>
    <w:p>
      <w:pPr>
        <w:pStyle w:val="Heading2"/>
      </w:pPr>
      <w:r>
        <w:t xml:space="preserve">G07–G14 — Repositório GitHub, branch,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Remote configurado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 → https://github.com/Douglassrf/projeto-automacao.git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(default e único no remoto)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Commits no GitHub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b0ef3a6 (baseline) → 700bf36 (ajuste de segurança no .gitignore)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Sincronização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 local = origin/master (confirmado por hash idêntico)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Nenhuma criada (v0.1.0 fica como item opcional, não bloqueante)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Verificação de segredos pós-push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Árvore completa do repositório no GitHub (7.329 arquivos) inspecionada por padrões de chave/token — nenhum segredo real encontrado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 de autenticação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Usado apenas localmente para o push; nunca commitado; arquivo local apagado após uso</w:t>
            </w:r>
          </w:p>
        </w:tc>
      </w:tr>
    </w:tbl>
    <w:p>
      <w:pPr>
        <w:pStyle w:val="Heading1"/>
      </w:pPr>
      <w:r>
        <w:t xml:space="preserve">3. Estado de Segurança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 segredo real (token, senha, chave de API) está presente no repositório no GitHub — confirmado por varredura completa da árvore de arquivos.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arquivo .env (com valores reais) nunca foi commitado nem enviado; permanece apenas local, protegido pelo .gitignore.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banco local (adintelligence.db, ~45 MB com dados reais) não foi enviado ao 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token de acesso pessoal do GitHub usado para autenticação nunca foi exibido em texto puro nos logs e foi removido do disco local após o uso.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completo e íntegro (com .env e banco) existe fora do Git em _backups/, garantindo rollback total em caso de necessidade.</w:t>
      </w:r>
    </w:p>
    <w:p>
      <w:pPr>
        <w:pStyle w:val="Heading1"/>
      </w:pPr>
      <w:r>
        <w:t xml:space="preserve">4. Pendências conhecidas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Suíte de 261 testes automatizados não foi re-executada nesta migração (ambiente usado tinha Python 3.10; o projeto requer 3.11+). Recomenda-se rodar a suíte completa em ambiente com Python 3.11+ antes de considerar o pacote 100% validado.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de versão v0.1.0 não foi criada no GitHub (opcional, não bloqueante).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"projeto-automacao-chave" ainda consta como ativo nas configurações do GitHub; pode ser revogado/excluído manualmente já que não é mais necessário (não é um risco — fine-grained, mas é boa prática de limpeza).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Alterações locais não commitadas, de baixo impacto: 1 linha de espaço em branco em .env.example, e a pasta de teste descartável "PODE_APAGAR_pasta_teste_diagnostico/" (não rastreada pelo Git) — podem ser ignoradas ou removidas a qualquer momento.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ordem explícita, permanecem fora de escopo por agora: testes ponta-a-ponta, billing real, multi-tenant real, alterações em produção e deploy. Billing, multi-tenant, API pública comercial, frontend enterprise, conectores reais e vector DB existem apenas como especificação/"readiness local", não como funcionalidades reais em produção.</w:t>
      </w:r>
    </w:p>
    <w:p>
      <w:pPr>
        <w:pStyle w:val="Heading1"/>
      </w:pPr>
      <w:r>
        <w:t xml:space="preserve">5. Próxima etapa</w:t>
      </w:r>
    </w:p>
    <w:p>
      <w:pPr>
        <w:spacing w:after="120"/>
      </w:pPr>
      <w:r>
        <w:t xml:space="preserve">O projeto está 100% no GitHub, seguro e com rollback garantido. Não há nenhuma ação obrigatória pendente.</w:t>
      </w:r>
    </w:p>
    <w:p>
      <w:pPr>
        <w:spacing w:after="120"/>
      </w:pPr>
      <w:r>
        <w:t xml:space="preserve">Ações opcionais, a critério do usuário: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Criar e enviar a tag v0.1.0.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Revogar o token "projeto-automacao-chave" no GitHub (Settings → Personal access tokens), já que o push já foi concluído.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Validar a suíte de 261 testes em uma máquina com Python 3.11+.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Quando decidir avançar para as próximas fases do produto: testes ponta-a-ponta, billing real, multi-tenant real e deploy — todos hoje bloqueados por ordem explícita, não por limitação técnica.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Projeto Automação — Relatório Final de Migração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2026-06-19T12:34:12.977Z</dcterms:created>
  <dcterms:modified xsi:type="dcterms:W3CDTF">2026-06-19T12:34:12.977Z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