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29"/>
        <w:gridCol w:w="3538"/>
        <w:gridCol w:w="3397"/>
        <w:gridCol w:w="3079"/>
        <w:gridCol w:w="1157"/>
        <w:gridCol w:w="1001"/>
        <w:gridCol w:w="1442"/>
      </w:tblGrid>
      <w:tr w:rsidR="003F709A" w14:paraId="24C42216" w14:textId="77777777" w:rsidTr="003F709A">
        <w:trPr>
          <w:trHeight w:val="558"/>
        </w:trPr>
        <w:tc>
          <w:tcPr>
            <w:tcW w:w="1271" w:type="dxa"/>
            <w:shd w:val="clear" w:color="auto" w:fill="2E74B5" w:themeFill="accent1" w:themeFillShade="BF"/>
          </w:tcPr>
          <w:p w14:paraId="257039CA" w14:textId="77777777" w:rsidR="00644032" w:rsidRPr="00644032" w:rsidRDefault="0064403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560" w:type="dxa"/>
            <w:shd w:val="clear" w:color="auto" w:fill="2E74B5" w:themeFill="accent1" w:themeFillShade="BF"/>
          </w:tcPr>
          <w:p w14:paraId="5D65BD11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417" w:type="dxa"/>
            <w:shd w:val="clear" w:color="auto" w:fill="2E74B5" w:themeFill="accent1" w:themeFillShade="BF"/>
          </w:tcPr>
          <w:p w14:paraId="23132858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095" w:type="dxa"/>
            <w:shd w:val="clear" w:color="auto" w:fill="2E74B5" w:themeFill="accent1" w:themeFillShade="BF"/>
          </w:tcPr>
          <w:p w14:paraId="30FF726A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7" w:type="dxa"/>
            <w:shd w:val="clear" w:color="auto" w:fill="2E74B5" w:themeFill="accent1" w:themeFillShade="BF"/>
          </w:tcPr>
          <w:p w14:paraId="52D51A0F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01" w:type="dxa"/>
            <w:shd w:val="clear" w:color="auto" w:fill="2E74B5" w:themeFill="accent1" w:themeFillShade="BF"/>
          </w:tcPr>
          <w:p w14:paraId="54558B36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442" w:type="dxa"/>
            <w:shd w:val="clear" w:color="auto" w:fill="2E74B5" w:themeFill="accent1" w:themeFillShade="BF"/>
          </w:tcPr>
          <w:p w14:paraId="70CA87AE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3F709A" w14:paraId="19AD5142" w14:textId="77777777" w:rsidTr="003F709A">
        <w:trPr>
          <w:trHeight w:val="1969"/>
        </w:trPr>
        <w:tc>
          <w:tcPr>
            <w:tcW w:w="1271" w:type="dxa"/>
          </w:tcPr>
          <w:p w14:paraId="135C73D9" w14:textId="555E0417" w:rsidR="00644032" w:rsidRDefault="006E5EB6" w:rsidP="00553BAC">
            <w:r>
              <w:t>Being hacked</w:t>
            </w:r>
          </w:p>
        </w:tc>
        <w:tc>
          <w:tcPr>
            <w:tcW w:w="3560" w:type="dxa"/>
          </w:tcPr>
          <w:p w14:paraId="5CD4F4BE" w14:textId="4D0C982C" w:rsidR="006E5EB6" w:rsidRDefault="006E5EB6">
            <w:r>
              <w:t xml:space="preserve">To potential for either GitHub or MySQL to be hacked via malicious scrips created.  The result could potentially cause data to be lost or stolen and in a professional environment this may breach GDPR.  </w:t>
            </w:r>
          </w:p>
        </w:tc>
        <w:tc>
          <w:tcPr>
            <w:tcW w:w="3417" w:type="dxa"/>
          </w:tcPr>
          <w:p w14:paraId="70BDFD9A" w14:textId="69E26182" w:rsidR="00644032" w:rsidRDefault="006E5EB6">
            <w:r>
              <w:t xml:space="preserve">Make sure the username and password is secure and not a standard obvious password.  Also do not hard code the username or password into the java script you are running.  </w:t>
            </w:r>
          </w:p>
        </w:tc>
        <w:tc>
          <w:tcPr>
            <w:tcW w:w="3095" w:type="dxa"/>
          </w:tcPr>
          <w:p w14:paraId="43B70251" w14:textId="201BF7A6" w:rsidR="00644032" w:rsidRDefault="006E5EB6">
            <w:r>
              <w:t xml:space="preserve">In order to protect the data and personal information that may be contained within the database.  </w:t>
            </w:r>
          </w:p>
        </w:tc>
        <w:tc>
          <w:tcPr>
            <w:tcW w:w="1157" w:type="dxa"/>
          </w:tcPr>
          <w:p w14:paraId="5EE0C38D" w14:textId="3E807D04" w:rsidR="00644032" w:rsidRDefault="006E5EB6">
            <w:r>
              <w:t>low</w:t>
            </w:r>
          </w:p>
        </w:tc>
        <w:tc>
          <w:tcPr>
            <w:tcW w:w="1001" w:type="dxa"/>
          </w:tcPr>
          <w:p w14:paraId="6FBAE82A" w14:textId="77777777" w:rsidR="00644032" w:rsidRDefault="00553BAC">
            <w:r>
              <w:t>High</w:t>
            </w:r>
          </w:p>
        </w:tc>
        <w:tc>
          <w:tcPr>
            <w:tcW w:w="1442" w:type="dxa"/>
          </w:tcPr>
          <w:p w14:paraId="70697B55" w14:textId="74BC2AE3" w:rsidR="00644032" w:rsidRDefault="006E5EB6">
            <w:r>
              <w:t>Medium/high</w:t>
            </w:r>
          </w:p>
        </w:tc>
      </w:tr>
      <w:tr w:rsidR="003F709A" w14:paraId="3EC0C6EF" w14:textId="77777777" w:rsidTr="003F709A">
        <w:trPr>
          <w:trHeight w:val="2080"/>
        </w:trPr>
        <w:tc>
          <w:tcPr>
            <w:tcW w:w="1271" w:type="dxa"/>
          </w:tcPr>
          <w:p w14:paraId="291321AD" w14:textId="2EDFA3FB" w:rsidR="00644032" w:rsidRDefault="006E5EB6">
            <w:r>
              <w:t>Data loss through SQL injections</w:t>
            </w:r>
          </w:p>
        </w:tc>
        <w:tc>
          <w:tcPr>
            <w:tcW w:w="3560" w:type="dxa"/>
          </w:tcPr>
          <w:p w14:paraId="5DFFB560" w14:textId="0986DE1E" w:rsidR="00644032" w:rsidRDefault="003F709A" w:rsidP="002725E5">
            <w:r>
              <w:t>The use or certain SQL statements that could effect the database.  Such as name being entered as Drop Database;</w:t>
            </w:r>
          </w:p>
        </w:tc>
        <w:tc>
          <w:tcPr>
            <w:tcW w:w="3417" w:type="dxa"/>
          </w:tcPr>
          <w:p w14:paraId="32E16EFD" w14:textId="3D8F9574" w:rsidR="003F709A" w:rsidRDefault="003F709A" w:rsidP="003F709A">
            <w:r>
              <w:t xml:space="preserve">Having exceptions on certain statement being entered into the system.  In </w:t>
            </w:r>
            <w:bookmarkStart w:id="0" w:name="_GoBack"/>
            <w:bookmarkEnd w:id="0"/>
            <w:r w:rsidR="00B45B38">
              <w:t>addition,</w:t>
            </w:r>
            <w:r>
              <w:t xml:space="preserve"> can limit the amount of characters that can be entered by the user.</w:t>
            </w:r>
          </w:p>
          <w:p w14:paraId="35DE0150" w14:textId="7C6B13BF" w:rsidR="00644032" w:rsidRDefault="00644032"/>
        </w:tc>
        <w:tc>
          <w:tcPr>
            <w:tcW w:w="3095" w:type="dxa"/>
          </w:tcPr>
          <w:p w14:paraId="20E520F2" w14:textId="085634BF" w:rsidR="00644032" w:rsidRDefault="003F709A">
            <w:r>
              <w:t xml:space="preserve">Making sure the fundamental design structure of the database cannot be changed and is secure.  </w:t>
            </w:r>
          </w:p>
        </w:tc>
        <w:tc>
          <w:tcPr>
            <w:tcW w:w="1157" w:type="dxa"/>
          </w:tcPr>
          <w:p w14:paraId="112DB750" w14:textId="5F0B69F1" w:rsidR="00644032" w:rsidRDefault="003F709A">
            <w:r>
              <w:t>Medium</w:t>
            </w:r>
          </w:p>
        </w:tc>
        <w:tc>
          <w:tcPr>
            <w:tcW w:w="1001" w:type="dxa"/>
          </w:tcPr>
          <w:p w14:paraId="21DE31E9" w14:textId="147F6B90" w:rsidR="00644032" w:rsidRDefault="003F709A">
            <w:r>
              <w:t>High</w:t>
            </w:r>
          </w:p>
        </w:tc>
        <w:tc>
          <w:tcPr>
            <w:tcW w:w="1442" w:type="dxa"/>
          </w:tcPr>
          <w:p w14:paraId="642D73CF" w14:textId="41B2751B" w:rsidR="00644032" w:rsidRDefault="003F709A">
            <w:r>
              <w:t>High</w:t>
            </w:r>
          </w:p>
        </w:tc>
      </w:tr>
      <w:tr w:rsidR="003F709A" w14:paraId="165CFBB9" w14:textId="77777777" w:rsidTr="003F709A">
        <w:trPr>
          <w:trHeight w:val="1969"/>
        </w:trPr>
        <w:tc>
          <w:tcPr>
            <w:tcW w:w="1271" w:type="dxa"/>
          </w:tcPr>
          <w:p w14:paraId="049C8689" w14:textId="21BBC943" w:rsidR="00644032" w:rsidRDefault="003F709A">
            <w:r>
              <w:t xml:space="preserve">Cloud platform vulnerability  </w:t>
            </w:r>
          </w:p>
        </w:tc>
        <w:tc>
          <w:tcPr>
            <w:tcW w:w="3560" w:type="dxa"/>
          </w:tcPr>
          <w:p w14:paraId="03E1E2BB" w14:textId="2BA8B301" w:rsidR="00644032" w:rsidRDefault="003F709A">
            <w:r>
              <w:t xml:space="preserve">As the database is connected through a virtual instance there is potential that connection can be broken.   </w:t>
            </w:r>
          </w:p>
        </w:tc>
        <w:tc>
          <w:tcPr>
            <w:tcW w:w="3417" w:type="dxa"/>
          </w:tcPr>
          <w:p w14:paraId="2D3752EE" w14:textId="7D8A04A8" w:rsidR="006E5EB6" w:rsidRDefault="003F709A" w:rsidP="002725E5">
            <w:r>
              <w:t xml:space="preserve">Have a backup of the information either stored locally onto a machine or memory stick. </w:t>
            </w:r>
          </w:p>
          <w:p w14:paraId="30C065E5" w14:textId="77777777" w:rsidR="006E5EB6" w:rsidRDefault="006E5EB6" w:rsidP="002725E5"/>
          <w:p w14:paraId="0BC3D2D0" w14:textId="48783040" w:rsidR="00644032" w:rsidRDefault="00644032" w:rsidP="002725E5"/>
        </w:tc>
        <w:tc>
          <w:tcPr>
            <w:tcW w:w="3095" w:type="dxa"/>
          </w:tcPr>
          <w:p w14:paraId="727B35D9" w14:textId="5AB5532F" w:rsidR="00644032" w:rsidRDefault="003F709A">
            <w:r>
              <w:t xml:space="preserve">To make sure that you could still run the program using a locally hosted service instead of the cloud platform.  </w:t>
            </w:r>
          </w:p>
        </w:tc>
        <w:tc>
          <w:tcPr>
            <w:tcW w:w="1157" w:type="dxa"/>
          </w:tcPr>
          <w:p w14:paraId="7BCDC030" w14:textId="6E9FF8DF" w:rsidR="00644032" w:rsidRDefault="003F709A">
            <w:r>
              <w:t>low</w:t>
            </w:r>
          </w:p>
        </w:tc>
        <w:tc>
          <w:tcPr>
            <w:tcW w:w="1001" w:type="dxa"/>
          </w:tcPr>
          <w:p w14:paraId="1F52E31B" w14:textId="35311005" w:rsidR="00644032" w:rsidRDefault="003F709A">
            <w:r>
              <w:t>medium</w:t>
            </w:r>
          </w:p>
        </w:tc>
        <w:tc>
          <w:tcPr>
            <w:tcW w:w="1442" w:type="dxa"/>
          </w:tcPr>
          <w:p w14:paraId="49DF4B6A" w14:textId="0D573166" w:rsidR="00644032" w:rsidRDefault="003F709A">
            <w:r>
              <w:t>low</w:t>
            </w:r>
          </w:p>
        </w:tc>
      </w:tr>
      <w:tr w:rsidR="003F709A" w14:paraId="1BFA43C2" w14:textId="77777777" w:rsidTr="003F709A">
        <w:trPr>
          <w:trHeight w:val="2080"/>
        </w:trPr>
        <w:tc>
          <w:tcPr>
            <w:tcW w:w="1271" w:type="dxa"/>
          </w:tcPr>
          <w:p w14:paraId="0831B65C" w14:textId="1DC4A241" w:rsidR="00644032" w:rsidRDefault="008954EB">
            <w:r>
              <w:t>Data Leaks</w:t>
            </w:r>
          </w:p>
        </w:tc>
        <w:tc>
          <w:tcPr>
            <w:tcW w:w="3560" w:type="dxa"/>
          </w:tcPr>
          <w:p w14:paraId="762DAC34" w14:textId="712A4265" w:rsidR="00644032" w:rsidRDefault="0060733F">
            <w:r>
              <w:t>Using the incorrect data access</w:t>
            </w:r>
            <w:r w:rsidR="00391631">
              <w:t xml:space="preserve"> modifiers could cause private information to be made public, again this could cause GDPR breaches if personal information is made publicly available.   </w:t>
            </w:r>
          </w:p>
        </w:tc>
        <w:tc>
          <w:tcPr>
            <w:tcW w:w="3417" w:type="dxa"/>
          </w:tcPr>
          <w:p w14:paraId="51343D5A" w14:textId="780D89E7" w:rsidR="00644032" w:rsidRDefault="00391631">
            <w:r>
              <w:t xml:space="preserve">Making sure the private modifier is used </w:t>
            </w:r>
          </w:p>
        </w:tc>
        <w:tc>
          <w:tcPr>
            <w:tcW w:w="3095" w:type="dxa"/>
          </w:tcPr>
          <w:p w14:paraId="5C228647" w14:textId="101C1D65" w:rsidR="00644032" w:rsidRDefault="00391631">
            <w:r>
              <w:t xml:space="preserve">To establish an extra band of security for private information.  </w:t>
            </w:r>
          </w:p>
        </w:tc>
        <w:tc>
          <w:tcPr>
            <w:tcW w:w="1157" w:type="dxa"/>
          </w:tcPr>
          <w:p w14:paraId="338630CE" w14:textId="6D0F784B" w:rsidR="00644032" w:rsidRDefault="008954EB">
            <w:r>
              <w:t>Medium</w:t>
            </w:r>
          </w:p>
        </w:tc>
        <w:tc>
          <w:tcPr>
            <w:tcW w:w="1001" w:type="dxa"/>
          </w:tcPr>
          <w:p w14:paraId="3E0B0E9A" w14:textId="6EB76C68" w:rsidR="00644032" w:rsidRDefault="00391631">
            <w:r>
              <w:t>Medium</w:t>
            </w:r>
          </w:p>
        </w:tc>
        <w:tc>
          <w:tcPr>
            <w:tcW w:w="1442" w:type="dxa"/>
          </w:tcPr>
          <w:p w14:paraId="493BF386" w14:textId="21EB3539" w:rsidR="00644032" w:rsidRDefault="008954EB">
            <w:r>
              <w:t>Medium</w:t>
            </w:r>
          </w:p>
        </w:tc>
      </w:tr>
    </w:tbl>
    <w:p w14:paraId="6B06286A" w14:textId="77777777" w:rsidR="00644032" w:rsidRDefault="00644032">
      <w:r>
        <w:br w:type="page"/>
      </w:r>
    </w:p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2263"/>
        <w:gridCol w:w="2662"/>
        <w:gridCol w:w="3578"/>
        <w:gridCol w:w="3219"/>
        <w:gridCol w:w="1158"/>
        <w:gridCol w:w="1013"/>
        <w:gridCol w:w="1050"/>
      </w:tblGrid>
      <w:tr w:rsidR="00644032" w:rsidRPr="00644032" w14:paraId="100B414E" w14:textId="77777777" w:rsidTr="003F709A">
        <w:trPr>
          <w:trHeight w:val="558"/>
        </w:trPr>
        <w:tc>
          <w:tcPr>
            <w:tcW w:w="2263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2662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29A90A25" w14:textId="77777777" w:rsidTr="003F709A">
        <w:trPr>
          <w:trHeight w:val="1969"/>
        </w:trPr>
        <w:tc>
          <w:tcPr>
            <w:tcW w:w="2263" w:type="dxa"/>
          </w:tcPr>
          <w:p w14:paraId="1F708287" w14:textId="45BECC1C" w:rsidR="00644032" w:rsidRDefault="003F709A" w:rsidP="00645909">
            <w:r>
              <w:t xml:space="preserve">GitHub merge conflicts </w:t>
            </w:r>
          </w:p>
        </w:tc>
        <w:tc>
          <w:tcPr>
            <w:tcW w:w="2662" w:type="dxa"/>
          </w:tcPr>
          <w:p w14:paraId="3A4C2705" w14:textId="33A40159" w:rsidR="00644032" w:rsidRDefault="00391631" w:rsidP="00645909">
            <w:r>
              <w:t>Potential</w:t>
            </w:r>
            <w:r w:rsidR="003F709A">
              <w:t xml:space="preserve"> merge conflict, push/pulling problems.  Without rebasing information could </w:t>
            </w:r>
            <w:r>
              <w:t>become</w:t>
            </w:r>
            <w:r w:rsidR="003F709A">
              <w:t xml:space="preserve"> scrambled when uploading </w:t>
            </w:r>
            <w:r>
              <w:t xml:space="preserve">code to GitHub.  </w:t>
            </w:r>
          </w:p>
        </w:tc>
        <w:tc>
          <w:tcPr>
            <w:tcW w:w="3578" w:type="dxa"/>
          </w:tcPr>
          <w:p w14:paraId="1681CA94" w14:textId="60712494" w:rsidR="00644032" w:rsidRDefault="00391631" w:rsidP="00645909">
            <w:r>
              <w:t xml:space="preserve">Make sure you use different branches such as developer and try to adopt the </w:t>
            </w:r>
            <w:r>
              <w:rPr>
                <w:lang w:bidi="hi-IN"/>
              </w:rPr>
              <w:t>F</w:t>
            </w:r>
            <w:r w:rsidRPr="00620EE7">
              <w:rPr>
                <w:lang w:bidi="hi-IN"/>
              </w:rPr>
              <w:t>eature branch model</w:t>
            </w:r>
            <w:r>
              <w:rPr>
                <w:lang w:bidi="hi-IN"/>
              </w:rPr>
              <w:t xml:space="preserve">.  </w:t>
            </w:r>
            <w:r>
              <w:t xml:space="preserve"> </w:t>
            </w:r>
          </w:p>
        </w:tc>
        <w:tc>
          <w:tcPr>
            <w:tcW w:w="3219" w:type="dxa"/>
          </w:tcPr>
          <w:p w14:paraId="0C45487D" w14:textId="3993519A" w:rsidR="00644032" w:rsidRDefault="00391631" w:rsidP="00645909">
            <w:r>
              <w:t xml:space="preserve">To make sure uploading of code is safe and regular.  Keeping code organised and reduce the risk of lost work.  </w:t>
            </w:r>
          </w:p>
        </w:tc>
        <w:tc>
          <w:tcPr>
            <w:tcW w:w="1158" w:type="dxa"/>
          </w:tcPr>
          <w:p w14:paraId="58FAAA24" w14:textId="7B78FF79" w:rsidR="00644032" w:rsidRDefault="00391631" w:rsidP="00645909">
            <w:r>
              <w:t>low</w:t>
            </w:r>
          </w:p>
        </w:tc>
        <w:tc>
          <w:tcPr>
            <w:tcW w:w="1013" w:type="dxa"/>
          </w:tcPr>
          <w:p w14:paraId="235E12E7" w14:textId="11E7257F" w:rsidR="00644032" w:rsidRDefault="00391631" w:rsidP="00645909">
            <w:r>
              <w:t>medium</w:t>
            </w:r>
          </w:p>
        </w:tc>
        <w:tc>
          <w:tcPr>
            <w:tcW w:w="1050" w:type="dxa"/>
          </w:tcPr>
          <w:p w14:paraId="6B07EA01" w14:textId="623832CC" w:rsidR="00644032" w:rsidRDefault="00391631" w:rsidP="00645909">
            <w:r>
              <w:t>low</w:t>
            </w:r>
          </w:p>
        </w:tc>
      </w:tr>
      <w:tr w:rsidR="00644032" w14:paraId="2CCBDA9F" w14:textId="77777777" w:rsidTr="003F709A">
        <w:trPr>
          <w:trHeight w:val="2080"/>
        </w:trPr>
        <w:tc>
          <w:tcPr>
            <w:tcW w:w="2263" w:type="dxa"/>
          </w:tcPr>
          <w:p w14:paraId="54F708EE" w14:textId="19AFEC2C" w:rsidR="00644032" w:rsidRDefault="00854C41" w:rsidP="00645909">
            <w:r>
              <w:t xml:space="preserve">Bad code structure </w:t>
            </w:r>
          </w:p>
        </w:tc>
        <w:tc>
          <w:tcPr>
            <w:tcW w:w="2662" w:type="dxa"/>
          </w:tcPr>
          <w:p w14:paraId="241E63FC" w14:textId="358B549F" w:rsidR="00644032" w:rsidRDefault="00854C41" w:rsidP="00645909">
            <w:r>
              <w:t>Potential for code to be unreadable for other developers</w:t>
            </w:r>
          </w:p>
        </w:tc>
        <w:tc>
          <w:tcPr>
            <w:tcW w:w="3578" w:type="dxa"/>
          </w:tcPr>
          <w:p w14:paraId="3CEE8600" w14:textId="5A3653B4" w:rsidR="00644032" w:rsidRDefault="00854C41" w:rsidP="00854C41">
            <w:r>
              <w:t xml:space="preserve">Try to minimise code length and delete unnecessary methods and statements.  This can be achieved by planning beforehand.     </w:t>
            </w:r>
          </w:p>
        </w:tc>
        <w:tc>
          <w:tcPr>
            <w:tcW w:w="3219" w:type="dxa"/>
          </w:tcPr>
          <w:p w14:paraId="25978478" w14:textId="7F25BEAF" w:rsidR="00644032" w:rsidRDefault="00854C41" w:rsidP="00645909">
            <w:r>
              <w:t>To provide readable code that can be used and developed further by others.</w:t>
            </w:r>
          </w:p>
        </w:tc>
        <w:tc>
          <w:tcPr>
            <w:tcW w:w="1158" w:type="dxa"/>
          </w:tcPr>
          <w:p w14:paraId="40C1BA99" w14:textId="2CC7E311" w:rsidR="00644032" w:rsidRDefault="00854C41" w:rsidP="00645909">
            <w:r>
              <w:t>low</w:t>
            </w:r>
          </w:p>
        </w:tc>
        <w:tc>
          <w:tcPr>
            <w:tcW w:w="1013" w:type="dxa"/>
          </w:tcPr>
          <w:p w14:paraId="6320529A" w14:textId="3740E881" w:rsidR="00644032" w:rsidRDefault="00854C41" w:rsidP="00645909">
            <w:r>
              <w:t>low</w:t>
            </w:r>
          </w:p>
        </w:tc>
        <w:tc>
          <w:tcPr>
            <w:tcW w:w="1050" w:type="dxa"/>
          </w:tcPr>
          <w:p w14:paraId="6A0DC1AC" w14:textId="582A3CA7" w:rsidR="00644032" w:rsidRDefault="00854C41" w:rsidP="00645909">
            <w:r>
              <w:t>low</w:t>
            </w:r>
          </w:p>
        </w:tc>
      </w:tr>
      <w:tr w:rsidR="00854C41" w14:paraId="0DD07CBA" w14:textId="77777777" w:rsidTr="003F709A">
        <w:trPr>
          <w:trHeight w:val="2080"/>
        </w:trPr>
        <w:tc>
          <w:tcPr>
            <w:tcW w:w="2263" w:type="dxa"/>
          </w:tcPr>
          <w:p w14:paraId="747FB029" w14:textId="15AFB8C2" w:rsidR="00854C41" w:rsidRDefault="00854C41" w:rsidP="00645909">
            <w:r>
              <w:t>Poor test coverage</w:t>
            </w:r>
          </w:p>
        </w:tc>
        <w:tc>
          <w:tcPr>
            <w:tcW w:w="2662" w:type="dxa"/>
          </w:tcPr>
          <w:p w14:paraId="61961A91" w14:textId="65889369" w:rsidR="00854C41" w:rsidRDefault="00854C41" w:rsidP="00645909">
            <w:r>
              <w:t xml:space="preserve">Poor code coverage may result in the program not working or not working to the optimum level of efficiency.  </w:t>
            </w:r>
          </w:p>
        </w:tc>
        <w:tc>
          <w:tcPr>
            <w:tcW w:w="3578" w:type="dxa"/>
          </w:tcPr>
          <w:p w14:paraId="56860850" w14:textId="600D125F" w:rsidR="00854C41" w:rsidRDefault="00854C41" w:rsidP="00645909">
            <w:r>
              <w:t xml:space="preserve">Test code coverage as you are developing the code.  Don’t just test at the end.  </w:t>
            </w:r>
          </w:p>
        </w:tc>
        <w:tc>
          <w:tcPr>
            <w:tcW w:w="3219" w:type="dxa"/>
          </w:tcPr>
          <w:p w14:paraId="6EF9C485" w14:textId="59E5AFFC" w:rsidR="00854C41" w:rsidRDefault="00854C41" w:rsidP="00645909">
            <w:r>
              <w:t>To create agile code that can be tested throughout the process of developing.</w:t>
            </w:r>
          </w:p>
        </w:tc>
        <w:tc>
          <w:tcPr>
            <w:tcW w:w="1158" w:type="dxa"/>
          </w:tcPr>
          <w:p w14:paraId="7EF50BE3" w14:textId="1B3802C9" w:rsidR="00854C41" w:rsidRDefault="00854C41" w:rsidP="00645909">
            <w:r>
              <w:t>medium</w:t>
            </w:r>
          </w:p>
        </w:tc>
        <w:tc>
          <w:tcPr>
            <w:tcW w:w="1013" w:type="dxa"/>
          </w:tcPr>
          <w:p w14:paraId="19D6011F" w14:textId="51EACD14" w:rsidR="00854C41" w:rsidRDefault="00854C41" w:rsidP="00645909">
            <w:r>
              <w:t>medium</w:t>
            </w:r>
          </w:p>
        </w:tc>
        <w:tc>
          <w:tcPr>
            <w:tcW w:w="1050" w:type="dxa"/>
          </w:tcPr>
          <w:p w14:paraId="41F5CD44" w14:textId="4AAB2460" w:rsidR="00854C41" w:rsidRDefault="00854C41" w:rsidP="00645909">
            <w:r>
              <w:t>medium</w:t>
            </w:r>
          </w:p>
        </w:tc>
      </w:tr>
    </w:tbl>
    <w:p w14:paraId="238ED843" w14:textId="77777777" w:rsidR="00975142" w:rsidRDefault="00975142"/>
    <w:p w14:paraId="14EAC7C1" w14:textId="77777777" w:rsidR="003F709A" w:rsidRDefault="003F709A"/>
    <w:p w14:paraId="072F626A" w14:textId="77777777" w:rsidR="003F709A" w:rsidRDefault="003F709A"/>
    <w:sectPr w:rsidR="003F709A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1FAB6" w14:textId="77777777" w:rsidR="00A030FF" w:rsidRDefault="00A030FF" w:rsidP="00644032">
      <w:pPr>
        <w:spacing w:after="0" w:line="240" w:lineRule="auto"/>
      </w:pPr>
      <w:r>
        <w:separator/>
      </w:r>
    </w:p>
  </w:endnote>
  <w:endnote w:type="continuationSeparator" w:id="0">
    <w:p w14:paraId="79328789" w14:textId="77777777" w:rsidR="00A030FF" w:rsidRDefault="00A030FF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F5138" w14:textId="77777777" w:rsidR="00A030FF" w:rsidRDefault="00A030FF" w:rsidP="00644032">
      <w:pPr>
        <w:spacing w:after="0" w:line="240" w:lineRule="auto"/>
      </w:pPr>
      <w:r>
        <w:separator/>
      </w:r>
    </w:p>
  </w:footnote>
  <w:footnote w:type="continuationSeparator" w:id="0">
    <w:p w14:paraId="4153108D" w14:textId="77777777" w:rsidR="00A030FF" w:rsidRDefault="00A030FF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136B33"/>
    <w:rsid w:val="00214833"/>
    <w:rsid w:val="002725E5"/>
    <w:rsid w:val="002C175C"/>
    <w:rsid w:val="00391631"/>
    <w:rsid w:val="003B1D18"/>
    <w:rsid w:val="003F709A"/>
    <w:rsid w:val="00553BAC"/>
    <w:rsid w:val="005A0375"/>
    <w:rsid w:val="0060733F"/>
    <w:rsid w:val="00644032"/>
    <w:rsid w:val="006E5EB6"/>
    <w:rsid w:val="007C3F3F"/>
    <w:rsid w:val="007E71B4"/>
    <w:rsid w:val="007F2A7B"/>
    <w:rsid w:val="0085142F"/>
    <w:rsid w:val="00854C41"/>
    <w:rsid w:val="008954EB"/>
    <w:rsid w:val="008B77D9"/>
    <w:rsid w:val="009276F4"/>
    <w:rsid w:val="00975142"/>
    <w:rsid w:val="00975284"/>
    <w:rsid w:val="009848DF"/>
    <w:rsid w:val="009A5A68"/>
    <w:rsid w:val="00A030FF"/>
    <w:rsid w:val="00AA1B84"/>
    <w:rsid w:val="00B45B38"/>
    <w:rsid w:val="00C16291"/>
    <w:rsid w:val="00C305EC"/>
    <w:rsid w:val="00D70C90"/>
    <w:rsid w:val="00DC5FBD"/>
    <w:rsid w:val="00E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2020-02-14T07:09:00Z</dcterms:created>
  <dcterms:modified xsi:type="dcterms:W3CDTF">2020-02-14T12:00:00Z</dcterms:modified>
</cp:coreProperties>
</file>