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91E" w:rsidRPr="00A4091E" w:rsidRDefault="00A4091E" w:rsidP="00A4091E">
      <w:pPr>
        <w:spacing w:line="360" w:lineRule="auto"/>
        <w:rPr>
          <w:rFonts w:asciiTheme="majorBidi" w:hAnsiTheme="majorBidi" w:cstheme="majorBidi"/>
          <w:b/>
          <w:bCs/>
          <w:sz w:val="32"/>
          <w:szCs w:val="32"/>
          <w:shd w:val="clear" w:color="auto" w:fill="FFFFFF"/>
        </w:rPr>
      </w:pPr>
      <w:r w:rsidRPr="00A4091E">
        <w:rPr>
          <w:rFonts w:asciiTheme="majorBidi" w:hAnsiTheme="majorBidi" w:cstheme="majorBidi"/>
          <w:b/>
          <w:bCs/>
          <w:sz w:val="32"/>
          <w:szCs w:val="32"/>
          <w:shd w:val="clear" w:color="auto" w:fill="FFFFFF"/>
        </w:rPr>
        <w:t xml:space="preserve">Modèle des données  </w:t>
      </w:r>
    </w:p>
    <w:p w:rsidR="00A4091E" w:rsidRPr="006D373B" w:rsidRDefault="00A4091E" w:rsidP="00A4091E">
      <w:pPr>
        <w:spacing w:line="360" w:lineRule="auto"/>
        <w:rPr>
          <w:rFonts w:asciiTheme="majorBidi" w:hAnsiTheme="majorBidi" w:cstheme="majorBidi"/>
          <w:color w:val="000000"/>
        </w:rPr>
      </w:pPr>
      <w:r w:rsidRPr="006D373B">
        <w:rPr>
          <w:rFonts w:asciiTheme="majorBidi" w:hAnsiTheme="majorBidi" w:cstheme="majorBidi"/>
          <w:color w:val="000000"/>
          <w:shd w:val="clear" w:color="auto" w:fill="FFFFFF"/>
        </w:rPr>
        <w:t>Apache Cassandra est un système permettant de gérer une grande quantité de données de manière distribuée. Ces dernières peuvent être structurées, semi-structurées ou pas structurées du tout.</w:t>
      </w:r>
      <w:r w:rsidRPr="006D373B">
        <w:rPr>
          <w:rFonts w:asciiTheme="majorBidi" w:hAnsiTheme="majorBidi" w:cstheme="majorBidi"/>
          <w:color w:val="000000"/>
        </w:rPr>
        <w:t xml:space="preserve"> Cassandra a été conçue pour être hautement </w:t>
      </w:r>
      <w:proofErr w:type="spellStart"/>
      <w:r w:rsidRPr="006D373B">
        <w:rPr>
          <w:rFonts w:asciiTheme="majorBidi" w:hAnsiTheme="majorBidi" w:cstheme="majorBidi"/>
          <w:color w:val="000000"/>
        </w:rPr>
        <w:t>scalable</w:t>
      </w:r>
      <w:proofErr w:type="spellEnd"/>
      <w:r w:rsidRPr="006D373B">
        <w:rPr>
          <w:rFonts w:asciiTheme="majorBidi" w:hAnsiTheme="majorBidi" w:cstheme="majorBidi"/>
          <w:color w:val="000000"/>
        </w:rPr>
        <w:t xml:space="preserve"> sur un grand nombre de serveurs tout en ne présentant pas de</w:t>
      </w:r>
      <w:r w:rsidRPr="006D373B">
        <w:rPr>
          <w:rStyle w:val="apple-converted-space"/>
          <w:rFonts w:asciiTheme="majorBidi" w:hAnsiTheme="majorBidi" w:cstheme="majorBidi"/>
          <w:color w:val="000000"/>
        </w:rPr>
        <w:t> </w:t>
      </w:r>
      <w:r w:rsidRPr="006D373B">
        <w:rPr>
          <w:rFonts w:asciiTheme="majorBidi" w:hAnsiTheme="majorBidi" w:cstheme="majorBidi"/>
          <w:i/>
          <w:iCs/>
          <w:color w:val="000000"/>
        </w:rPr>
        <w:t xml:space="preserve">Single Point Of </w:t>
      </w:r>
      <w:proofErr w:type="spellStart"/>
      <w:r w:rsidRPr="006D373B">
        <w:rPr>
          <w:rFonts w:asciiTheme="majorBidi" w:hAnsiTheme="majorBidi" w:cstheme="majorBidi"/>
          <w:i/>
          <w:iCs/>
          <w:color w:val="000000"/>
        </w:rPr>
        <w:t>Failure</w:t>
      </w:r>
      <w:proofErr w:type="spellEnd"/>
      <w:r w:rsidRPr="006D373B">
        <w:rPr>
          <w:rFonts w:asciiTheme="majorBidi" w:hAnsiTheme="majorBidi" w:cstheme="majorBidi"/>
          <w:i/>
          <w:iCs/>
          <w:color w:val="000000"/>
        </w:rPr>
        <w:t xml:space="preserve"> (SPOF)</w:t>
      </w:r>
      <w:r w:rsidRPr="006D373B">
        <w:rPr>
          <w:rFonts w:asciiTheme="majorBidi" w:hAnsiTheme="majorBidi" w:cstheme="majorBidi"/>
          <w:color w:val="000000"/>
        </w:rPr>
        <w:t>.</w:t>
      </w:r>
      <w:r w:rsidRPr="006D373B">
        <w:rPr>
          <w:rFonts w:asciiTheme="majorBidi" w:eastAsia="Times New Roman" w:hAnsiTheme="majorBidi" w:cstheme="majorBidi"/>
          <w:color w:val="000000"/>
        </w:rPr>
        <w:t xml:space="preserve"> Elle a</w:t>
      </w:r>
      <w:r w:rsidRPr="006D373B">
        <w:rPr>
          <w:rFonts w:asciiTheme="majorBidi" w:hAnsiTheme="majorBidi" w:cstheme="majorBidi"/>
          <w:color w:val="000000"/>
        </w:rPr>
        <w:t xml:space="preserve"> fournit un schéma de données dynamique afin d'offrir un maximum de flexibilité et de performance.</w:t>
      </w:r>
    </w:p>
    <w:p w:rsidR="00A4091E" w:rsidRPr="006D373B" w:rsidRDefault="00A4091E" w:rsidP="00A4091E">
      <w:pPr>
        <w:spacing w:line="360" w:lineRule="auto"/>
        <w:rPr>
          <w:rFonts w:asciiTheme="majorBidi" w:hAnsiTheme="majorBidi" w:cstheme="majorBidi"/>
          <w:color w:val="000000"/>
          <w:shd w:val="clear" w:color="auto" w:fill="FFFFFF"/>
        </w:rPr>
      </w:pPr>
      <w:r w:rsidRPr="006D373B">
        <w:rPr>
          <w:rFonts w:asciiTheme="majorBidi" w:hAnsiTheme="majorBidi" w:cstheme="majorBidi"/>
          <w:color w:val="000000"/>
          <w:shd w:val="clear" w:color="auto" w:fill="FFFFFF"/>
        </w:rPr>
        <w:t>Mais pour bien comprendre cet outil, il faut tout d'abord bien assimiler le vocabulaire de base.</w:t>
      </w:r>
    </w:p>
    <w:p w:rsidR="00A4091E" w:rsidRPr="00A4091E" w:rsidRDefault="00A4091E" w:rsidP="00A4091E">
      <w:pPr>
        <w:numPr>
          <w:ilvl w:val="0"/>
          <w:numId w:val="1"/>
        </w:numPr>
        <w:shd w:val="clear" w:color="auto" w:fill="FFFFFF"/>
        <w:spacing w:before="100" w:beforeAutospacing="1" w:after="45" w:line="360" w:lineRule="auto"/>
        <w:jc w:val="both"/>
        <w:rPr>
          <w:rFonts w:asciiTheme="majorBidi" w:eastAsia="Times New Roman" w:hAnsiTheme="majorBidi" w:cstheme="majorBidi"/>
          <w:color w:val="000000"/>
        </w:rPr>
      </w:pPr>
      <w:proofErr w:type="spellStart"/>
      <w:r w:rsidRPr="00A4091E">
        <w:rPr>
          <w:rFonts w:asciiTheme="majorBidi" w:eastAsia="Times New Roman" w:hAnsiTheme="majorBidi" w:cstheme="majorBidi"/>
          <w:b/>
          <w:bCs/>
          <w:color w:val="000000"/>
        </w:rPr>
        <w:t>Keyspace</w:t>
      </w:r>
      <w:proofErr w:type="spellEnd"/>
      <w:r w:rsidRPr="00A4091E">
        <w:rPr>
          <w:rFonts w:asciiTheme="majorBidi" w:eastAsia="Times New Roman" w:hAnsiTheme="majorBidi" w:cstheme="majorBidi"/>
          <w:color w:val="000000"/>
        </w:rPr>
        <w:t xml:space="preserve"> : c'est l'équivalent d'une </w:t>
      </w:r>
      <w:proofErr w:type="spellStart"/>
      <w:r w:rsidRPr="00A4091E">
        <w:rPr>
          <w:rFonts w:asciiTheme="majorBidi" w:eastAsia="Times New Roman" w:hAnsiTheme="majorBidi" w:cstheme="majorBidi"/>
          <w:color w:val="000000"/>
        </w:rPr>
        <w:t>database</w:t>
      </w:r>
      <w:proofErr w:type="spellEnd"/>
      <w:r w:rsidRPr="00A4091E">
        <w:rPr>
          <w:rFonts w:asciiTheme="majorBidi" w:eastAsia="Times New Roman" w:hAnsiTheme="majorBidi" w:cstheme="majorBidi"/>
          <w:color w:val="000000"/>
        </w:rPr>
        <w:t xml:space="preserve"> dans le monde des bases de données relationnelles. À noter qu'il est possible d'avoir plusieurs « </w:t>
      </w:r>
      <w:proofErr w:type="spellStart"/>
      <w:r w:rsidRPr="00A4091E">
        <w:rPr>
          <w:rFonts w:asciiTheme="majorBidi" w:eastAsia="Times New Roman" w:hAnsiTheme="majorBidi" w:cstheme="majorBidi"/>
          <w:color w:val="000000"/>
        </w:rPr>
        <w:t>Keyspaces</w:t>
      </w:r>
      <w:proofErr w:type="spellEnd"/>
      <w:r w:rsidRPr="00A4091E">
        <w:rPr>
          <w:rFonts w:asciiTheme="majorBidi" w:eastAsia="Times New Roman" w:hAnsiTheme="majorBidi" w:cstheme="majorBidi"/>
          <w:color w:val="000000"/>
        </w:rPr>
        <w:t> » sur un même serveur.</w:t>
      </w:r>
    </w:p>
    <w:p w:rsidR="00A4091E" w:rsidRPr="00A4091E" w:rsidRDefault="00A4091E" w:rsidP="00A4091E">
      <w:pPr>
        <w:numPr>
          <w:ilvl w:val="0"/>
          <w:numId w:val="1"/>
        </w:numPr>
        <w:shd w:val="clear" w:color="auto" w:fill="FFFFFF"/>
        <w:spacing w:before="100" w:beforeAutospacing="1" w:after="45" w:line="360" w:lineRule="auto"/>
        <w:jc w:val="both"/>
        <w:rPr>
          <w:rFonts w:asciiTheme="majorBidi" w:eastAsia="Times New Roman" w:hAnsiTheme="majorBidi" w:cstheme="majorBidi"/>
          <w:color w:val="000000"/>
        </w:rPr>
      </w:pPr>
      <w:r w:rsidRPr="00A4091E">
        <w:rPr>
          <w:rFonts w:asciiTheme="majorBidi" w:eastAsia="Times New Roman" w:hAnsiTheme="majorBidi" w:cstheme="majorBidi"/>
          <w:b/>
          <w:bCs/>
          <w:color w:val="000000"/>
        </w:rPr>
        <w:t>Colonne (</w:t>
      </w:r>
      <w:proofErr w:type="spellStart"/>
      <w:r w:rsidRPr="00A4091E">
        <w:rPr>
          <w:rFonts w:asciiTheme="majorBidi" w:eastAsia="Times New Roman" w:hAnsiTheme="majorBidi" w:cstheme="majorBidi"/>
          <w:b/>
          <w:bCs/>
          <w:color w:val="000000"/>
        </w:rPr>
        <w:t>Column</w:t>
      </w:r>
      <w:proofErr w:type="spellEnd"/>
      <w:r w:rsidRPr="00A4091E">
        <w:rPr>
          <w:rFonts w:asciiTheme="majorBidi" w:eastAsia="Times New Roman" w:hAnsiTheme="majorBidi" w:cstheme="majorBidi"/>
          <w:b/>
          <w:bCs/>
          <w:color w:val="000000"/>
        </w:rPr>
        <w:t>) </w:t>
      </w:r>
      <w:r w:rsidRPr="00A4091E">
        <w:rPr>
          <w:rFonts w:asciiTheme="majorBidi" w:eastAsia="Times New Roman" w:hAnsiTheme="majorBidi" w:cstheme="majorBidi"/>
          <w:color w:val="000000"/>
        </w:rPr>
        <w:t xml:space="preserve">: une colonne est composée d'un nom, d'une valeur et d'un </w:t>
      </w:r>
      <w:proofErr w:type="spellStart"/>
      <w:r w:rsidRPr="00A4091E">
        <w:rPr>
          <w:rFonts w:asciiTheme="majorBidi" w:eastAsia="Times New Roman" w:hAnsiTheme="majorBidi" w:cstheme="majorBidi"/>
          <w:color w:val="000000"/>
        </w:rPr>
        <w:t>timestamp</w:t>
      </w:r>
      <w:proofErr w:type="spellEnd"/>
      <w:r w:rsidRPr="00A4091E">
        <w:rPr>
          <w:rFonts w:asciiTheme="majorBidi" w:eastAsia="Times New Roman" w:hAnsiTheme="majorBidi" w:cstheme="majorBidi"/>
          <w:color w:val="000000"/>
        </w:rPr>
        <w:t xml:space="preserve"> (instant de création).</w:t>
      </w:r>
    </w:p>
    <w:p w:rsidR="00A4091E" w:rsidRPr="00A4091E" w:rsidRDefault="00A4091E" w:rsidP="00A4091E">
      <w:pPr>
        <w:numPr>
          <w:ilvl w:val="0"/>
          <w:numId w:val="1"/>
        </w:numPr>
        <w:shd w:val="clear" w:color="auto" w:fill="FFFFFF"/>
        <w:spacing w:before="100" w:beforeAutospacing="1" w:after="45" w:line="360" w:lineRule="auto"/>
        <w:jc w:val="both"/>
        <w:rPr>
          <w:rFonts w:asciiTheme="majorBidi" w:eastAsia="Times New Roman" w:hAnsiTheme="majorBidi" w:cstheme="majorBidi"/>
          <w:color w:val="000000"/>
        </w:rPr>
      </w:pPr>
      <w:r w:rsidRPr="00A4091E">
        <w:rPr>
          <w:rFonts w:asciiTheme="majorBidi" w:eastAsia="Times New Roman" w:hAnsiTheme="majorBidi" w:cstheme="majorBidi"/>
          <w:b/>
          <w:bCs/>
          <w:color w:val="000000"/>
        </w:rPr>
        <w:t>Ligne (</w:t>
      </w:r>
      <w:proofErr w:type="spellStart"/>
      <w:r w:rsidRPr="00A4091E">
        <w:rPr>
          <w:rFonts w:asciiTheme="majorBidi" w:eastAsia="Times New Roman" w:hAnsiTheme="majorBidi" w:cstheme="majorBidi"/>
          <w:b/>
          <w:bCs/>
          <w:color w:val="000000"/>
        </w:rPr>
        <w:t>Row</w:t>
      </w:r>
      <w:proofErr w:type="spellEnd"/>
      <w:r w:rsidRPr="00A4091E">
        <w:rPr>
          <w:rFonts w:asciiTheme="majorBidi" w:eastAsia="Times New Roman" w:hAnsiTheme="majorBidi" w:cstheme="majorBidi"/>
          <w:b/>
          <w:bCs/>
          <w:color w:val="000000"/>
        </w:rPr>
        <w:t>) </w:t>
      </w:r>
      <w:r w:rsidRPr="00A4091E">
        <w:rPr>
          <w:rFonts w:asciiTheme="majorBidi" w:eastAsia="Times New Roman" w:hAnsiTheme="majorBidi" w:cstheme="majorBidi"/>
          <w:color w:val="000000"/>
        </w:rPr>
        <w:t xml:space="preserve">: les colonnes sont regroupées en </w:t>
      </w:r>
      <w:proofErr w:type="spellStart"/>
      <w:r w:rsidRPr="00A4091E">
        <w:rPr>
          <w:rFonts w:asciiTheme="majorBidi" w:eastAsia="Times New Roman" w:hAnsiTheme="majorBidi" w:cstheme="majorBidi"/>
          <w:color w:val="000000"/>
        </w:rPr>
        <w:t>Rows</w:t>
      </w:r>
      <w:proofErr w:type="spellEnd"/>
      <w:r w:rsidRPr="00A4091E">
        <w:rPr>
          <w:rFonts w:asciiTheme="majorBidi" w:eastAsia="Times New Roman" w:hAnsiTheme="majorBidi" w:cstheme="majorBidi"/>
          <w:color w:val="000000"/>
        </w:rPr>
        <w:t xml:space="preserve">. Une </w:t>
      </w:r>
      <w:proofErr w:type="spellStart"/>
      <w:r w:rsidRPr="00A4091E">
        <w:rPr>
          <w:rFonts w:asciiTheme="majorBidi" w:eastAsia="Times New Roman" w:hAnsiTheme="majorBidi" w:cstheme="majorBidi"/>
          <w:color w:val="000000"/>
        </w:rPr>
        <w:t>Row</w:t>
      </w:r>
      <w:proofErr w:type="spellEnd"/>
      <w:r w:rsidRPr="00A4091E">
        <w:rPr>
          <w:rFonts w:asciiTheme="majorBidi" w:eastAsia="Times New Roman" w:hAnsiTheme="majorBidi" w:cstheme="majorBidi"/>
          <w:color w:val="000000"/>
        </w:rPr>
        <w:t xml:space="preserve"> est représentée par une clé et une valeur. Il existe deux types de </w:t>
      </w:r>
      <w:proofErr w:type="spellStart"/>
      <w:r w:rsidRPr="00A4091E">
        <w:rPr>
          <w:rFonts w:asciiTheme="majorBidi" w:eastAsia="Times New Roman" w:hAnsiTheme="majorBidi" w:cstheme="majorBidi"/>
          <w:color w:val="000000"/>
        </w:rPr>
        <w:t>rows</w:t>
      </w:r>
      <w:proofErr w:type="spellEnd"/>
      <w:r w:rsidRPr="00A4091E">
        <w:rPr>
          <w:rFonts w:asciiTheme="majorBidi" w:eastAsia="Times New Roman" w:hAnsiTheme="majorBidi" w:cstheme="majorBidi"/>
          <w:color w:val="000000"/>
        </w:rPr>
        <w:t> : les « </w:t>
      </w:r>
      <w:proofErr w:type="spellStart"/>
      <w:r w:rsidRPr="00A4091E">
        <w:rPr>
          <w:rFonts w:asciiTheme="majorBidi" w:eastAsia="Times New Roman" w:hAnsiTheme="majorBidi" w:cstheme="majorBidi"/>
          <w:color w:val="000000"/>
        </w:rPr>
        <w:t>wide</w:t>
      </w:r>
      <w:proofErr w:type="spellEnd"/>
      <w:r w:rsidRPr="00A4091E">
        <w:rPr>
          <w:rFonts w:asciiTheme="majorBidi" w:eastAsia="Times New Roman" w:hAnsiTheme="majorBidi" w:cstheme="majorBidi"/>
          <w:color w:val="000000"/>
        </w:rPr>
        <w:t xml:space="preserve"> </w:t>
      </w:r>
      <w:proofErr w:type="spellStart"/>
      <w:r w:rsidRPr="00A4091E">
        <w:rPr>
          <w:rFonts w:asciiTheme="majorBidi" w:eastAsia="Times New Roman" w:hAnsiTheme="majorBidi" w:cstheme="majorBidi"/>
          <w:color w:val="000000"/>
        </w:rPr>
        <w:t>row</w:t>
      </w:r>
      <w:proofErr w:type="spellEnd"/>
      <w:r w:rsidRPr="00A4091E">
        <w:rPr>
          <w:rFonts w:asciiTheme="majorBidi" w:eastAsia="Times New Roman" w:hAnsiTheme="majorBidi" w:cstheme="majorBidi"/>
          <w:color w:val="000000"/>
        </w:rPr>
        <w:t> » permettant de stocker énormément de données, avec beaucoup de colonnes et les « </w:t>
      </w:r>
      <w:proofErr w:type="spellStart"/>
      <w:r w:rsidRPr="00A4091E">
        <w:rPr>
          <w:rFonts w:asciiTheme="majorBidi" w:eastAsia="Times New Roman" w:hAnsiTheme="majorBidi" w:cstheme="majorBidi"/>
          <w:color w:val="000000"/>
        </w:rPr>
        <w:t>skinny</w:t>
      </w:r>
      <w:proofErr w:type="spellEnd"/>
      <w:r w:rsidRPr="00A4091E">
        <w:rPr>
          <w:rFonts w:asciiTheme="majorBidi" w:eastAsia="Times New Roman" w:hAnsiTheme="majorBidi" w:cstheme="majorBidi"/>
          <w:color w:val="000000"/>
        </w:rPr>
        <w:t xml:space="preserve"> </w:t>
      </w:r>
      <w:proofErr w:type="spellStart"/>
      <w:r w:rsidRPr="00A4091E">
        <w:rPr>
          <w:rFonts w:asciiTheme="majorBidi" w:eastAsia="Times New Roman" w:hAnsiTheme="majorBidi" w:cstheme="majorBidi"/>
          <w:color w:val="000000"/>
        </w:rPr>
        <w:t>row</w:t>
      </w:r>
      <w:proofErr w:type="spellEnd"/>
      <w:r w:rsidRPr="00A4091E">
        <w:rPr>
          <w:rFonts w:asciiTheme="majorBidi" w:eastAsia="Times New Roman" w:hAnsiTheme="majorBidi" w:cstheme="majorBidi"/>
          <w:color w:val="000000"/>
        </w:rPr>
        <w:t> » permettant de stocker peu de données.</w:t>
      </w:r>
    </w:p>
    <w:p w:rsidR="00A4091E" w:rsidRPr="00A4091E" w:rsidRDefault="00A4091E" w:rsidP="00A4091E">
      <w:pPr>
        <w:numPr>
          <w:ilvl w:val="0"/>
          <w:numId w:val="1"/>
        </w:numPr>
        <w:shd w:val="clear" w:color="auto" w:fill="FFFFFF"/>
        <w:spacing w:before="100" w:beforeAutospacing="1" w:after="45"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b/>
          <w:bCs/>
          <w:color w:val="000000"/>
        </w:rPr>
        <w:t>Une famille de colonnes (</w:t>
      </w:r>
      <w:proofErr w:type="spellStart"/>
      <w:r w:rsidRPr="00A4091E">
        <w:rPr>
          <w:rFonts w:asciiTheme="majorBidi" w:eastAsia="Times New Roman" w:hAnsiTheme="majorBidi" w:cstheme="majorBidi"/>
          <w:b/>
          <w:bCs/>
          <w:color w:val="000000"/>
        </w:rPr>
        <w:t>Column</w:t>
      </w:r>
      <w:proofErr w:type="spellEnd"/>
      <w:r w:rsidRPr="00A4091E">
        <w:rPr>
          <w:rFonts w:asciiTheme="majorBidi" w:eastAsia="Times New Roman" w:hAnsiTheme="majorBidi" w:cstheme="majorBidi"/>
          <w:b/>
          <w:bCs/>
          <w:color w:val="000000"/>
        </w:rPr>
        <w:t xml:space="preserve"> </w:t>
      </w:r>
      <w:proofErr w:type="spellStart"/>
      <w:r w:rsidRPr="00A4091E">
        <w:rPr>
          <w:rFonts w:asciiTheme="majorBidi" w:eastAsia="Times New Roman" w:hAnsiTheme="majorBidi" w:cstheme="majorBidi"/>
          <w:b/>
          <w:bCs/>
          <w:color w:val="000000"/>
        </w:rPr>
        <w:t>family</w:t>
      </w:r>
      <w:proofErr w:type="spellEnd"/>
      <w:r w:rsidRPr="00A4091E">
        <w:rPr>
          <w:rFonts w:asciiTheme="majorBidi" w:eastAsia="Times New Roman" w:hAnsiTheme="majorBidi" w:cstheme="majorBidi"/>
          <w:color w:val="000000"/>
        </w:rPr>
        <w:t xml:space="preserve">) : c'est l'objet principal de données et peut être assimilé à une table dans le monde des bases de données relationnelles. Toutes les </w:t>
      </w:r>
      <w:proofErr w:type="spellStart"/>
      <w:r w:rsidRPr="00A4091E">
        <w:rPr>
          <w:rFonts w:asciiTheme="majorBidi" w:eastAsia="Times New Roman" w:hAnsiTheme="majorBidi" w:cstheme="majorBidi"/>
          <w:color w:val="000000"/>
        </w:rPr>
        <w:t>rows</w:t>
      </w:r>
      <w:proofErr w:type="spellEnd"/>
      <w:r w:rsidRPr="00A4091E">
        <w:rPr>
          <w:rFonts w:asciiTheme="majorBidi" w:eastAsia="Times New Roman" w:hAnsiTheme="majorBidi" w:cstheme="majorBidi"/>
          <w:color w:val="000000"/>
        </w:rPr>
        <w:t xml:space="preserve"> sont regroupées dans les </w:t>
      </w:r>
      <w:proofErr w:type="spellStart"/>
      <w:r w:rsidRPr="00A4091E">
        <w:rPr>
          <w:rFonts w:asciiTheme="majorBidi" w:eastAsia="Times New Roman" w:hAnsiTheme="majorBidi" w:cstheme="majorBidi"/>
          <w:color w:val="000000"/>
        </w:rPr>
        <w:t>column</w:t>
      </w:r>
      <w:proofErr w:type="spellEnd"/>
      <w:r w:rsidRPr="00A4091E">
        <w:rPr>
          <w:rFonts w:asciiTheme="majorBidi" w:eastAsia="Times New Roman" w:hAnsiTheme="majorBidi" w:cstheme="majorBidi"/>
          <w:color w:val="000000"/>
        </w:rPr>
        <w:t xml:space="preserve"> </w:t>
      </w:r>
      <w:proofErr w:type="spellStart"/>
      <w:r w:rsidRPr="00A4091E">
        <w:rPr>
          <w:rFonts w:asciiTheme="majorBidi" w:eastAsia="Times New Roman" w:hAnsiTheme="majorBidi" w:cstheme="majorBidi"/>
          <w:color w:val="000000"/>
        </w:rPr>
        <w:t>family</w:t>
      </w:r>
      <w:proofErr w:type="spellEnd"/>
      <w:r w:rsidRPr="00A4091E">
        <w:rPr>
          <w:rFonts w:asciiTheme="majorBidi" w:eastAsia="Times New Roman" w:hAnsiTheme="majorBidi" w:cstheme="majorBidi"/>
          <w:color w:val="000000"/>
        </w:rPr>
        <w:t>.</w:t>
      </w:r>
    </w:p>
    <w:p w:rsidR="00A4091E" w:rsidRPr="00A4091E" w:rsidRDefault="00A4091E" w:rsidP="00A4091E">
      <w:pPr>
        <w:pStyle w:val="ListParagraph"/>
        <w:shd w:val="clear" w:color="auto" w:fill="FFFFFF"/>
        <w:spacing w:before="150" w:after="150" w:line="360" w:lineRule="auto"/>
        <w:jc w:val="both"/>
        <w:rPr>
          <w:rFonts w:asciiTheme="majorBidi" w:eastAsia="Times New Roman" w:hAnsiTheme="majorBidi" w:cstheme="majorBidi"/>
          <w:color w:val="000000"/>
          <w:sz w:val="20"/>
          <w:szCs w:val="20"/>
          <w:lang w:val="en-US"/>
        </w:rPr>
      </w:pPr>
      <w:r w:rsidRPr="00A4091E">
        <w:rPr>
          <w:rFonts w:asciiTheme="majorBidi" w:hAnsiTheme="majorBidi" w:cstheme="majorBidi"/>
          <w:noProof/>
          <w:lang w:val="en-US"/>
        </w:rPr>
        <w:drawing>
          <wp:inline distT="0" distB="0" distL="0" distR="0">
            <wp:extent cx="4324350" cy="2266950"/>
            <wp:effectExtent l="19050" t="0" r="0" b="0"/>
            <wp:docPr id="3" name="Picture 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
                    <a:srcRect/>
                    <a:stretch>
                      <a:fillRect/>
                    </a:stretch>
                  </pic:blipFill>
                  <pic:spPr bwMode="auto">
                    <a:xfrm>
                      <a:off x="0" y="0"/>
                      <a:ext cx="4324350" cy="2266950"/>
                    </a:xfrm>
                    <a:prstGeom prst="rect">
                      <a:avLst/>
                    </a:prstGeom>
                    <a:noFill/>
                    <a:ln w="9525">
                      <a:noFill/>
                      <a:miter lim="800000"/>
                      <a:headEnd/>
                      <a:tailEnd/>
                    </a:ln>
                  </pic:spPr>
                </pic:pic>
              </a:graphicData>
            </a:graphic>
          </wp:inline>
        </w:drawing>
      </w:r>
    </w:p>
    <w:p w:rsidR="00A4091E" w:rsidRPr="00A4091E" w:rsidRDefault="00A4091E" w:rsidP="00A4091E">
      <w:pPr>
        <w:spacing w:line="360" w:lineRule="auto"/>
        <w:rPr>
          <w:rFonts w:asciiTheme="majorBidi" w:hAnsiTheme="majorBidi" w:cstheme="majorBidi"/>
          <w:shd w:val="clear" w:color="auto" w:fill="FFFFFF"/>
        </w:rPr>
      </w:pPr>
    </w:p>
    <w:p w:rsidR="00414E66" w:rsidRDefault="00414E66" w:rsidP="00A4091E">
      <w:pPr>
        <w:spacing w:line="360" w:lineRule="auto"/>
        <w:rPr>
          <w:rFonts w:asciiTheme="majorBidi" w:eastAsia="Times New Roman" w:hAnsiTheme="majorBidi" w:cstheme="majorBidi"/>
          <w:b/>
          <w:bCs/>
          <w:sz w:val="24"/>
          <w:szCs w:val="24"/>
          <w:lang w:val="en-US"/>
        </w:rPr>
      </w:pPr>
    </w:p>
    <w:p w:rsidR="00804474" w:rsidRDefault="00804474" w:rsidP="00A4091E">
      <w:pPr>
        <w:spacing w:line="360" w:lineRule="auto"/>
        <w:rPr>
          <w:rFonts w:asciiTheme="majorBidi" w:eastAsia="Times New Roman" w:hAnsiTheme="majorBidi" w:cstheme="majorBidi"/>
          <w:b/>
          <w:bCs/>
          <w:sz w:val="24"/>
          <w:szCs w:val="24"/>
          <w:lang w:val="en-US"/>
        </w:rPr>
      </w:pPr>
    </w:p>
    <w:p w:rsidR="00A4091E" w:rsidRPr="00414E66" w:rsidRDefault="00A4091E" w:rsidP="00A4091E">
      <w:pPr>
        <w:spacing w:line="360" w:lineRule="auto"/>
        <w:rPr>
          <w:rFonts w:asciiTheme="majorBidi" w:eastAsia="Times New Roman" w:hAnsiTheme="majorBidi" w:cstheme="majorBidi"/>
          <w:b/>
          <w:bCs/>
          <w:sz w:val="24"/>
          <w:szCs w:val="24"/>
          <w:lang w:val="en-US"/>
        </w:rPr>
      </w:pPr>
      <w:proofErr w:type="spellStart"/>
      <w:r w:rsidRPr="00414E66">
        <w:rPr>
          <w:rFonts w:asciiTheme="majorBidi" w:eastAsia="Times New Roman" w:hAnsiTheme="majorBidi" w:cstheme="majorBidi"/>
          <w:b/>
          <w:bCs/>
          <w:sz w:val="24"/>
          <w:szCs w:val="24"/>
          <w:lang w:val="en-US"/>
        </w:rPr>
        <w:lastRenderedPageBreak/>
        <w:t>Colonne</w:t>
      </w:r>
      <w:proofErr w:type="spellEnd"/>
    </w:p>
    <w:p w:rsidR="00A4091E" w:rsidRPr="00414E66" w:rsidRDefault="00A4091E" w:rsidP="00A4091E">
      <w:pPr>
        <w:spacing w:line="360" w:lineRule="auto"/>
        <w:rPr>
          <w:rFonts w:asciiTheme="majorBidi" w:eastAsia="Times New Roman" w:hAnsiTheme="majorBidi" w:cstheme="majorBidi"/>
          <w:lang w:val="en-US"/>
        </w:rPr>
      </w:pPr>
      <w:r w:rsidRPr="00414E66">
        <w:rPr>
          <w:rFonts w:asciiTheme="majorBidi" w:hAnsiTheme="majorBidi" w:cstheme="majorBidi"/>
          <w:color w:val="000000"/>
          <w:shd w:val="clear" w:color="auto" w:fill="FFFFFF"/>
        </w:rPr>
        <w:t xml:space="preserve">Une colonne est la plus petite unité du modèle de données de Cassandra. C'est un triplet contenant un nom, une valeur et un </w:t>
      </w:r>
      <w:proofErr w:type="spellStart"/>
      <w:r w:rsidRPr="00414E66">
        <w:rPr>
          <w:rFonts w:asciiTheme="majorBidi" w:hAnsiTheme="majorBidi" w:cstheme="majorBidi"/>
          <w:color w:val="000000"/>
          <w:shd w:val="clear" w:color="auto" w:fill="FFFFFF"/>
        </w:rPr>
        <w:t>timestamp</w:t>
      </w:r>
      <w:proofErr w:type="spellEnd"/>
      <w:r w:rsidRPr="00414E66">
        <w:rPr>
          <w:rFonts w:asciiTheme="majorBidi" w:hAnsiTheme="majorBidi" w:cstheme="majorBidi"/>
          <w:color w:val="000000"/>
          <w:shd w:val="clear" w:color="auto" w:fill="FFFFFF"/>
        </w:rPr>
        <w:t>. Ce dernier sert à déterminer la mise à jour la plus récente. La taille du nom peut être contenue jusqu'à 64 KO. La valeur quant à elle peut contenir 2 GO de données.</w:t>
      </w:r>
    </w:p>
    <w:p w:rsidR="00A4091E" w:rsidRPr="00A4091E" w:rsidRDefault="00A4091E" w:rsidP="00A4091E">
      <w:pPr>
        <w:spacing w:line="360" w:lineRule="auto"/>
        <w:jc w:val="center"/>
        <w:rPr>
          <w:rFonts w:asciiTheme="majorBidi" w:hAnsiTheme="majorBidi" w:cstheme="majorBidi"/>
        </w:rPr>
      </w:pPr>
      <w:r w:rsidRPr="00A4091E">
        <w:rPr>
          <w:rFonts w:asciiTheme="majorBidi" w:hAnsiTheme="majorBidi" w:cstheme="majorBidi"/>
          <w:noProof/>
          <w:lang w:val="en-US"/>
        </w:rPr>
        <w:drawing>
          <wp:inline distT="0" distB="0" distL="0" distR="0">
            <wp:extent cx="1171575" cy="876792"/>
            <wp:effectExtent l="19050" t="0" r="9525" b="0"/>
            <wp:docPr id="5" name="Picture 1" descr="Description d'une colo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une colonne"/>
                    <pic:cNvPicPr>
                      <a:picLocks noChangeAspect="1" noChangeArrowheads="1"/>
                    </pic:cNvPicPr>
                  </pic:nvPicPr>
                  <pic:blipFill>
                    <a:blip r:embed="rId6"/>
                    <a:srcRect/>
                    <a:stretch>
                      <a:fillRect/>
                    </a:stretch>
                  </pic:blipFill>
                  <pic:spPr bwMode="auto">
                    <a:xfrm>
                      <a:off x="0" y="0"/>
                      <a:ext cx="1171575" cy="876792"/>
                    </a:xfrm>
                    <a:prstGeom prst="rect">
                      <a:avLst/>
                    </a:prstGeom>
                    <a:noFill/>
                    <a:ln w="9525">
                      <a:noFill/>
                      <a:miter lim="800000"/>
                      <a:headEnd/>
                      <a:tailEnd/>
                    </a:ln>
                  </pic:spPr>
                </pic:pic>
              </a:graphicData>
            </a:graphic>
          </wp:inline>
        </w:drawing>
      </w:r>
    </w:p>
    <w:p w:rsidR="00A4091E" w:rsidRPr="00414E66" w:rsidRDefault="00A4091E" w:rsidP="00A4091E">
      <w:pPr>
        <w:spacing w:line="360" w:lineRule="auto"/>
        <w:jc w:val="both"/>
        <w:rPr>
          <w:rFonts w:asciiTheme="majorBidi" w:eastAsia="Times New Roman" w:hAnsiTheme="majorBidi" w:cstheme="majorBidi"/>
          <w:lang w:val="en-US"/>
        </w:rPr>
      </w:pPr>
      <w:r w:rsidRPr="00414E66">
        <w:rPr>
          <w:rFonts w:asciiTheme="majorBidi" w:hAnsiTheme="majorBidi" w:cstheme="majorBidi"/>
          <w:color w:val="000000"/>
          <w:shd w:val="clear" w:color="auto" w:fill="FFFFFF"/>
        </w:rPr>
        <w:t>La valeur n'est pas obligatoire. Son omission peut conduire à une amélioration de performance. Le nom de la colonne peut être considéré comme une valeur. Par exemple sur la figure ci-dessous, le nom de la colonne contient le nom de l'utilisateur et un score</w:t>
      </w:r>
      <w:r w:rsidRPr="00414E66">
        <w:rPr>
          <w:rFonts w:asciiTheme="majorBidi" w:eastAsia="Times New Roman" w:hAnsiTheme="majorBidi" w:cstheme="majorBidi"/>
          <w:lang w:val="en-US"/>
        </w:rPr>
        <w:t xml:space="preserve"> </w:t>
      </w:r>
    </w:p>
    <w:p w:rsidR="00A4091E" w:rsidRPr="00A4091E" w:rsidRDefault="00A4091E" w:rsidP="00A4091E">
      <w:pPr>
        <w:spacing w:line="360" w:lineRule="auto"/>
        <w:jc w:val="center"/>
        <w:rPr>
          <w:rFonts w:asciiTheme="majorBidi" w:hAnsiTheme="majorBidi" w:cstheme="majorBidi"/>
        </w:rPr>
      </w:pPr>
      <w:r w:rsidRPr="00A4091E">
        <w:rPr>
          <w:rFonts w:asciiTheme="majorBidi" w:hAnsiTheme="majorBidi" w:cstheme="majorBidi"/>
          <w:noProof/>
          <w:lang w:val="en-US"/>
        </w:rPr>
        <w:drawing>
          <wp:inline distT="0" distB="0" distL="0" distR="0">
            <wp:extent cx="1466850" cy="752475"/>
            <wp:effectExtent l="19050" t="0" r="0" b="0"/>
            <wp:docPr id="6" name="Picture 4" descr="Colonne sans va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nne sans valeur"/>
                    <pic:cNvPicPr>
                      <a:picLocks noChangeAspect="1" noChangeArrowheads="1"/>
                    </pic:cNvPicPr>
                  </pic:nvPicPr>
                  <pic:blipFill>
                    <a:blip r:embed="rId7"/>
                    <a:srcRect/>
                    <a:stretch>
                      <a:fillRect/>
                    </a:stretch>
                  </pic:blipFill>
                  <pic:spPr bwMode="auto">
                    <a:xfrm>
                      <a:off x="0" y="0"/>
                      <a:ext cx="1466850" cy="752475"/>
                    </a:xfrm>
                    <a:prstGeom prst="rect">
                      <a:avLst/>
                    </a:prstGeom>
                    <a:noFill/>
                    <a:ln w="9525">
                      <a:noFill/>
                      <a:miter lim="800000"/>
                      <a:headEnd/>
                      <a:tailEnd/>
                    </a:ln>
                  </pic:spPr>
                </pic:pic>
              </a:graphicData>
            </a:graphic>
          </wp:inline>
        </w:drawing>
      </w:r>
      <w:r w:rsidRPr="00A4091E">
        <w:rPr>
          <w:rFonts w:asciiTheme="majorBidi" w:hAnsiTheme="majorBidi" w:cstheme="majorBidi"/>
        </w:rPr>
        <w:br/>
        <w:t>Colonne sans valeur</w:t>
      </w:r>
    </w:p>
    <w:p w:rsidR="00A4091E" w:rsidRPr="00A4091E" w:rsidRDefault="00A4091E" w:rsidP="00A4091E">
      <w:pPr>
        <w:spacing w:line="360" w:lineRule="auto"/>
        <w:rPr>
          <w:rFonts w:asciiTheme="majorBidi" w:hAnsiTheme="majorBidi" w:cstheme="majorBidi"/>
          <w:color w:val="000000"/>
          <w:shd w:val="clear" w:color="auto" w:fill="FFFFFF"/>
        </w:rPr>
      </w:pPr>
      <w:r w:rsidRPr="00A4091E">
        <w:rPr>
          <w:rFonts w:asciiTheme="majorBidi" w:hAnsiTheme="majorBidi" w:cstheme="majorBidi"/>
          <w:color w:val="000000"/>
          <w:shd w:val="clear" w:color="auto" w:fill="FFFFFF"/>
        </w:rPr>
        <w:t>La case valeur peut contenir plusieurs valeurs. C'est le cas par exemple d'une collection de chaînes de caractères.</w:t>
      </w:r>
    </w:p>
    <w:p w:rsidR="00A4091E" w:rsidRPr="00A4091E" w:rsidRDefault="00A4091E" w:rsidP="00A4091E">
      <w:pPr>
        <w:spacing w:line="360" w:lineRule="auto"/>
        <w:jc w:val="center"/>
        <w:rPr>
          <w:rFonts w:asciiTheme="majorBidi" w:hAnsiTheme="majorBidi" w:cstheme="majorBidi"/>
        </w:rPr>
      </w:pPr>
      <w:r w:rsidRPr="00A4091E">
        <w:rPr>
          <w:rFonts w:asciiTheme="majorBidi" w:hAnsiTheme="majorBidi" w:cstheme="majorBidi"/>
          <w:noProof/>
          <w:lang w:val="en-US"/>
        </w:rPr>
        <w:drawing>
          <wp:inline distT="0" distB="0" distL="0" distR="0">
            <wp:extent cx="1828800" cy="1323975"/>
            <wp:effectExtent l="19050" t="0" r="0" b="0"/>
            <wp:docPr id="8" name="Picture 7" descr="Colonne avec plusieurs entrées dans la case va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nne avec plusieurs entrées dans la case valeur"/>
                    <pic:cNvPicPr>
                      <a:picLocks noChangeAspect="1" noChangeArrowheads="1"/>
                    </pic:cNvPicPr>
                  </pic:nvPicPr>
                  <pic:blipFill>
                    <a:blip r:embed="rId8"/>
                    <a:srcRect/>
                    <a:stretch>
                      <a:fillRect/>
                    </a:stretch>
                  </pic:blipFill>
                  <pic:spPr bwMode="auto">
                    <a:xfrm>
                      <a:off x="0" y="0"/>
                      <a:ext cx="1828800" cy="1323975"/>
                    </a:xfrm>
                    <a:prstGeom prst="rect">
                      <a:avLst/>
                    </a:prstGeom>
                    <a:noFill/>
                    <a:ln w="9525">
                      <a:noFill/>
                      <a:miter lim="800000"/>
                      <a:headEnd/>
                      <a:tailEnd/>
                    </a:ln>
                  </pic:spPr>
                </pic:pic>
              </a:graphicData>
            </a:graphic>
          </wp:inline>
        </w:drawing>
      </w:r>
      <w:r w:rsidRPr="00A4091E">
        <w:rPr>
          <w:rFonts w:asciiTheme="majorBidi" w:hAnsiTheme="majorBidi" w:cstheme="majorBidi"/>
        </w:rPr>
        <w:br/>
        <w:t>Colonne avec plusieurs entrées dans la case valeur</w:t>
      </w:r>
    </w:p>
    <w:p w:rsidR="00A4091E" w:rsidRPr="00A4091E" w:rsidRDefault="00A4091E" w:rsidP="00A4091E">
      <w:pPr>
        <w:spacing w:line="360" w:lineRule="auto"/>
        <w:jc w:val="both"/>
        <w:rPr>
          <w:rFonts w:asciiTheme="majorBidi" w:hAnsiTheme="majorBidi" w:cstheme="majorBidi"/>
          <w:color w:val="000000"/>
          <w:shd w:val="clear" w:color="auto" w:fill="FFFFFF"/>
        </w:rPr>
      </w:pPr>
      <w:r w:rsidRPr="00A4091E">
        <w:rPr>
          <w:rFonts w:asciiTheme="majorBidi" w:hAnsiTheme="majorBidi" w:cstheme="majorBidi"/>
          <w:color w:val="000000"/>
          <w:shd w:val="clear" w:color="auto" w:fill="FFFFFF"/>
        </w:rPr>
        <w:t>Une colonne a un type appelé</w:t>
      </w:r>
      <w:r w:rsidRPr="00A4091E">
        <w:rPr>
          <w:rStyle w:val="apple-converted-space"/>
          <w:rFonts w:asciiTheme="majorBidi" w:hAnsiTheme="majorBidi" w:cstheme="majorBidi"/>
          <w:color w:val="000000"/>
          <w:shd w:val="clear" w:color="auto" w:fill="FFFFFF"/>
        </w:rPr>
        <w:t> </w:t>
      </w:r>
      <w:proofErr w:type="spellStart"/>
      <w:r w:rsidRPr="00A4091E">
        <w:rPr>
          <w:rStyle w:val="italique"/>
          <w:rFonts w:asciiTheme="majorBidi" w:hAnsiTheme="majorBidi" w:cstheme="majorBidi"/>
          <w:i/>
          <w:iCs/>
          <w:color w:val="000000"/>
          <w:shd w:val="clear" w:color="auto" w:fill="FFFFFF"/>
        </w:rPr>
        <w:t>comparator</w:t>
      </w:r>
      <w:proofErr w:type="spellEnd"/>
      <w:r w:rsidRPr="00A4091E">
        <w:rPr>
          <w:rFonts w:asciiTheme="majorBidi" w:hAnsiTheme="majorBidi" w:cstheme="majorBidi"/>
          <w:color w:val="000000"/>
          <w:shd w:val="clear" w:color="auto" w:fill="FFFFFF"/>
        </w:rPr>
        <w:t>. Une valeur a également un type appelé</w:t>
      </w:r>
      <w:r w:rsidRPr="00A4091E">
        <w:rPr>
          <w:rStyle w:val="apple-converted-space"/>
          <w:rFonts w:asciiTheme="majorBidi" w:hAnsiTheme="majorBidi" w:cstheme="majorBidi"/>
          <w:color w:val="000000"/>
          <w:shd w:val="clear" w:color="auto" w:fill="FFFFFF"/>
        </w:rPr>
        <w:t> </w:t>
      </w:r>
      <w:proofErr w:type="spellStart"/>
      <w:r w:rsidRPr="00A4091E">
        <w:rPr>
          <w:rStyle w:val="italique"/>
          <w:rFonts w:asciiTheme="majorBidi" w:hAnsiTheme="majorBidi" w:cstheme="majorBidi"/>
          <w:i/>
          <w:iCs/>
          <w:color w:val="000000"/>
          <w:shd w:val="clear" w:color="auto" w:fill="FFFFFF"/>
        </w:rPr>
        <w:t>validator</w:t>
      </w:r>
      <w:proofErr w:type="spellEnd"/>
      <w:r w:rsidRPr="00A4091E">
        <w:rPr>
          <w:rFonts w:asciiTheme="majorBidi" w:hAnsiTheme="majorBidi" w:cstheme="majorBidi"/>
          <w:color w:val="000000"/>
          <w:shd w:val="clear" w:color="auto" w:fill="FFFFFF"/>
        </w:rPr>
        <w:t xml:space="preserve">. Nous listons sur le tableau ci-dessous les différents types proposés. Nous montrons deux colonnes. Une première relative au type natif utilisé en interne et une seconde plus propice à une utilisation pour le langage CQL (Cassandra </w:t>
      </w:r>
      <w:proofErr w:type="spellStart"/>
      <w:r w:rsidRPr="00A4091E">
        <w:rPr>
          <w:rFonts w:asciiTheme="majorBidi" w:hAnsiTheme="majorBidi" w:cstheme="majorBidi"/>
          <w:color w:val="000000"/>
          <w:shd w:val="clear" w:color="auto" w:fill="FFFFFF"/>
        </w:rPr>
        <w:t>Query</w:t>
      </w:r>
      <w:proofErr w:type="spellEnd"/>
      <w:r w:rsidRPr="00A4091E">
        <w:rPr>
          <w:rFonts w:asciiTheme="majorBidi" w:hAnsiTheme="majorBidi" w:cstheme="majorBidi"/>
          <w:color w:val="000000"/>
          <w:shd w:val="clear" w:color="auto" w:fill="FFFFFF"/>
        </w:rPr>
        <w:t xml:space="preserve"> </w:t>
      </w:r>
      <w:proofErr w:type="spellStart"/>
      <w:r w:rsidRPr="00A4091E">
        <w:rPr>
          <w:rFonts w:asciiTheme="majorBidi" w:hAnsiTheme="majorBidi" w:cstheme="majorBidi"/>
          <w:color w:val="000000"/>
          <w:shd w:val="clear" w:color="auto" w:fill="FFFFFF"/>
        </w:rPr>
        <w:t>Language</w:t>
      </w:r>
      <w:proofErr w:type="spellEnd"/>
      <w:r w:rsidRPr="00A4091E">
        <w:rPr>
          <w:rFonts w:asciiTheme="majorBidi" w:hAnsiTheme="majorBidi" w:cstheme="majorBidi"/>
          <w:color w:val="000000"/>
          <w:shd w:val="clear" w:color="auto" w:fill="FFFFFF"/>
        </w:rPr>
        <w:t>).</w:t>
      </w:r>
    </w:p>
    <w:tbl>
      <w:tblPr>
        <w:tblW w:w="9150" w:type="dxa"/>
        <w:tblBorders>
          <w:top w:val="single" w:sz="6" w:space="0" w:color="25465B"/>
          <w:left w:val="single" w:sz="6" w:space="0" w:color="25465B"/>
          <w:bottom w:val="single" w:sz="6" w:space="0" w:color="25465B"/>
          <w:right w:val="single" w:sz="6" w:space="0" w:color="25465B"/>
        </w:tblBorders>
        <w:shd w:val="clear" w:color="auto" w:fill="FFFFFF"/>
        <w:tblCellMar>
          <w:top w:w="15" w:type="dxa"/>
          <w:left w:w="15" w:type="dxa"/>
          <w:bottom w:w="15" w:type="dxa"/>
          <w:right w:w="15" w:type="dxa"/>
        </w:tblCellMar>
        <w:tblLook w:val="04A0"/>
      </w:tblPr>
      <w:tblGrid>
        <w:gridCol w:w="5693"/>
        <w:gridCol w:w="3457"/>
      </w:tblGrid>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A6A5C2"/>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lastRenderedPageBreak/>
              <w:t>Type Interne</w:t>
            </w:r>
          </w:p>
        </w:tc>
        <w:tc>
          <w:tcPr>
            <w:tcW w:w="0" w:type="auto"/>
            <w:tcBorders>
              <w:top w:val="outset" w:sz="6" w:space="0" w:color="auto"/>
              <w:left w:val="outset" w:sz="6" w:space="0" w:color="auto"/>
              <w:bottom w:val="outset" w:sz="6" w:space="0" w:color="auto"/>
              <w:right w:val="outset" w:sz="6" w:space="0" w:color="auto"/>
            </w:tcBorders>
            <w:shd w:val="clear" w:color="auto" w:fill="A6A5C2"/>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Nom CQL</w:t>
            </w:r>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BytesType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blob</w:t>
            </w:r>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AsciiType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ascii</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UTF8Type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 xml:space="preserve">text, </w:t>
            </w:r>
            <w:proofErr w:type="spellStart"/>
            <w:r w:rsidRPr="00A4091E">
              <w:rPr>
                <w:rFonts w:asciiTheme="majorBidi" w:eastAsia="Times New Roman" w:hAnsiTheme="majorBidi" w:cstheme="majorBidi"/>
                <w:color w:val="000000"/>
                <w:lang w:val="en-US"/>
              </w:rPr>
              <w:t>varchar</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IntegerType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varint</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Int32Type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int</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LongType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bigint</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UUIDType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uuid</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TimeUUIDType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timeuuid</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DateType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timestamp</w:t>
            </w:r>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BooleanType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boolean</w:t>
            </w:r>
            <w:proofErr w:type="spellEnd"/>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FloatType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float</w:t>
            </w:r>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DoubleType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double</w:t>
            </w:r>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DecimalType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decimal</w:t>
            </w:r>
          </w:p>
        </w:tc>
      </w:tr>
      <w:tr w:rsidR="00A4091E" w:rsidRPr="00A4091E" w:rsidTr="001A3439">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proofErr w:type="spellStart"/>
            <w:r w:rsidRPr="00A4091E">
              <w:rPr>
                <w:rFonts w:asciiTheme="majorBidi" w:eastAsia="Times New Roman" w:hAnsiTheme="majorBidi" w:cstheme="majorBidi"/>
                <w:color w:val="000000"/>
                <w:lang w:val="en-US"/>
              </w:rPr>
              <w:t>CounterColumnType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4091E" w:rsidRPr="00A4091E" w:rsidRDefault="00A4091E" w:rsidP="00A4091E">
            <w:pPr>
              <w:spacing w:after="150" w:line="360" w:lineRule="auto"/>
              <w:jc w:val="both"/>
              <w:rPr>
                <w:rFonts w:asciiTheme="majorBidi" w:eastAsia="Times New Roman" w:hAnsiTheme="majorBidi" w:cstheme="majorBidi"/>
                <w:color w:val="000000"/>
                <w:lang w:val="en-US"/>
              </w:rPr>
            </w:pPr>
            <w:r w:rsidRPr="00A4091E">
              <w:rPr>
                <w:rFonts w:asciiTheme="majorBidi" w:eastAsia="Times New Roman" w:hAnsiTheme="majorBidi" w:cstheme="majorBidi"/>
                <w:color w:val="000000"/>
                <w:lang w:val="en-US"/>
              </w:rPr>
              <w:t>counter</w:t>
            </w:r>
          </w:p>
        </w:tc>
      </w:tr>
    </w:tbl>
    <w:p w:rsidR="00A4091E" w:rsidRPr="00A4091E" w:rsidRDefault="00A4091E" w:rsidP="00A4091E">
      <w:pPr>
        <w:spacing w:line="360" w:lineRule="auto"/>
        <w:jc w:val="both"/>
        <w:rPr>
          <w:rFonts w:asciiTheme="majorBidi" w:eastAsia="Times New Roman" w:hAnsiTheme="majorBidi" w:cstheme="majorBidi"/>
          <w:lang w:val="en-US"/>
        </w:rPr>
      </w:pPr>
    </w:p>
    <w:p w:rsidR="00A4091E" w:rsidRPr="00A4091E" w:rsidRDefault="00A4091E" w:rsidP="00A4091E">
      <w:pPr>
        <w:spacing w:line="360" w:lineRule="auto"/>
        <w:jc w:val="both"/>
        <w:rPr>
          <w:rFonts w:asciiTheme="majorBidi" w:eastAsia="Times New Roman" w:hAnsiTheme="majorBidi" w:cstheme="majorBidi"/>
          <w:b/>
          <w:bCs/>
          <w:sz w:val="24"/>
          <w:szCs w:val="24"/>
          <w:lang w:val="en-US"/>
        </w:rPr>
      </w:pPr>
      <w:proofErr w:type="spellStart"/>
      <w:r w:rsidRPr="00A4091E">
        <w:rPr>
          <w:rFonts w:asciiTheme="majorBidi" w:eastAsia="Times New Roman" w:hAnsiTheme="majorBidi" w:cstheme="majorBidi"/>
          <w:b/>
          <w:bCs/>
          <w:sz w:val="24"/>
          <w:szCs w:val="24"/>
          <w:lang w:val="en-US"/>
        </w:rPr>
        <w:t>Ligne</w:t>
      </w:r>
      <w:proofErr w:type="spellEnd"/>
    </w:p>
    <w:p w:rsidR="00A4091E" w:rsidRPr="00A4091E" w:rsidRDefault="00A4091E" w:rsidP="00A4091E">
      <w:pPr>
        <w:spacing w:line="360" w:lineRule="auto"/>
        <w:jc w:val="both"/>
        <w:rPr>
          <w:rFonts w:asciiTheme="majorBidi" w:hAnsiTheme="majorBidi" w:cstheme="majorBidi"/>
          <w:color w:val="000000"/>
          <w:shd w:val="clear" w:color="auto" w:fill="FFFFFF"/>
        </w:rPr>
      </w:pPr>
      <w:r w:rsidRPr="00A4091E">
        <w:rPr>
          <w:rFonts w:asciiTheme="majorBidi" w:hAnsiTheme="majorBidi" w:cstheme="majorBidi"/>
          <w:color w:val="000000"/>
          <w:shd w:val="clear" w:color="auto" w:fill="FFFFFF"/>
        </w:rPr>
        <w:t>Une ligne est composée d'un ensemble de colonnes. Elle est identifiée par une clé. Une clé peut contenir jusqu'à 64 Ko de données et peut contenir jusqu'à deux milliards de colonnes. Il est possible d'utiliser des colonnes comme clé primaire.</w:t>
      </w:r>
    </w:p>
    <w:p w:rsidR="00A4091E" w:rsidRPr="00A4091E" w:rsidRDefault="00A4091E" w:rsidP="00A4091E">
      <w:pPr>
        <w:spacing w:line="360" w:lineRule="auto"/>
        <w:jc w:val="both"/>
        <w:rPr>
          <w:rFonts w:asciiTheme="majorBidi" w:hAnsiTheme="majorBidi" w:cstheme="majorBidi"/>
          <w:color w:val="000000"/>
          <w:shd w:val="clear" w:color="auto" w:fill="FFFFFF"/>
        </w:rPr>
      </w:pPr>
      <w:r w:rsidRPr="00A4091E">
        <w:rPr>
          <w:rFonts w:asciiTheme="majorBidi" w:hAnsiTheme="majorBidi" w:cstheme="majorBidi"/>
          <w:color w:val="000000"/>
          <w:shd w:val="clear" w:color="auto" w:fill="FFFFFF"/>
        </w:rPr>
        <w:t>Nous montrons sur la figure ci-dessous un exemple de deux lignes. Notez 1) que le nombre de colonnes n'est pas identique et 2) que les colonnes ne sont pas forcément les mêmes.</w:t>
      </w:r>
    </w:p>
    <w:p w:rsidR="00A4091E" w:rsidRPr="00A4091E" w:rsidRDefault="00A4091E" w:rsidP="0087521C">
      <w:pPr>
        <w:spacing w:line="360" w:lineRule="auto"/>
        <w:jc w:val="center"/>
        <w:rPr>
          <w:rFonts w:asciiTheme="majorBidi" w:hAnsiTheme="majorBidi" w:cstheme="majorBidi"/>
        </w:rPr>
      </w:pPr>
      <w:r w:rsidRPr="00A4091E">
        <w:rPr>
          <w:rFonts w:asciiTheme="majorBidi" w:hAnsiTheme="majorBidi" w:cstheme="majorBidi"/>
          <w:noProof/>
          <w:color w:val="0000FF"/>
          <w:sz w:val="20"/>
          <w:szCs w:val="20"/>
          <w:shd w:val="clear" w:color="auto" w:fill="FFFFFF"/>
          <w:lang w:val="en-US"/>
        </w:rPr>
        <w:lastRenderedPageBreak/>
        <w:drawing>
          <wp:inline distT="0" distB="0" distL="0" distR="0">
            <wp:extent cx="5172075" cy="2085975"/>
            <wp:effectExtent l="171450" t="152400" r="161925" b="104775"/>
            <wp:docPr id="9" name="Picture 10" descr="Description d'une lign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ne ligne">
                      <a:hlinkClick r:id="rId9"/>
                    </pic:cNvPr>
                    <pic:cNvPicPr>
                      <a:picLocks noChangeAspect="1" noChangeArrowheads="1"/>
                    </pic:cNvPicPr>
                  </pic:nvPicPr>
                  <pic:blipFill>
                    <a:blip r:embed="rId10"/>
                    <a:srcRect/>
                    <a:stretch>
                      <a:fillRect/>
                    </a:stretch>
                  </pic:blipFill>
                  <pic:spPr bwMode="auto">
                    <a:xfrm>
                      <a:off x="0" y="0"/>
                      <a:ext cx="5172075" cy="2085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A4091E">
        <w:rPr>
          <w:rFonts w:asciiTheme="majorBidi" w:hAnsiTheme="majorBidi" w:cstheme="majorBidi"/>
        </w:rPr>
        <w:br/>
        <w:t>Description d'une ligne</w:t>
      </w:r>
    </w:p>
    <w:p w:rsidR="00A4091E" w:rsidRPr="00A4091E" w:rsidRDefault="00A4091E" w:rsidP="00A4091E">
      <w:pPr>
        <w:spacing w:line="360" w:lineRule="auto"/>
        <w:jc w:val="both"/>
        <w:rPr>
          <w:rFonts w:asciiTheme="majorBidi" w:hAnsiTheme="majorBidi" w:cstheme="majorBidi"/>
        </w:rPr>
      </w:pPr>
    </w:p>
    <w:p w:rsidR="00A4091E" w:rsidRPr="00A4091E" w:rsidRDefault="00A4091E" w:rsidP="00A4091E">
      <w:pPr>
        <w:shd w:val="clear" w:color="auto" w:fill="FFFFFF"/>
        <w:spacing w:before="100" w:beforeAutospacing="1" w:after="100" w:afterAutospacing="1" w:line="360" w:lineRule="auto"/>
        <w:jc w:val="both"/>
        <w:textAlignment w:val="center"/>
        <w:outlineLvl w:val="2"/>
        <w:rPr>
          <w:rFonts w:asciiTheme="majorBidi" w:eastAsia="Times New Roman" w:hAnsiTheme="majorBidi" w:cstheme="majorBidi"/>
          <w:b/>
          <w:bCs/>
          <w:sz w:val="24"/>
          <w:szCs w:val="24"/>
          <w:lang w:val="en-US"/>
        </w:rPr>
      </w:pPr>
      <w:proofErr w:type="spellStart"/>
      <w:r w:rsidRPr="00A4091E">
        <w:rPr>
          <w:rFonts w:asciiTheme="majorBidi" w:eastAsia="Times New Roman" w:hAnsiTheme="majorBidi" w:cstheme="majorBidi"/>
          <w:b/>
          <w:bCs/>
          <w:sz w:val="24"/>
          <w:szCs w:val="24"/>
          <w:lang w:val="en-US"/>
        </w:rPr>
        <w:t>Famille</w:t>
      </w:r>
      <w:proofErr w:type="spellEnd"/>
      <w:r w:rsidRPr="00A4091E">
        <w:rPr>
          <w:rFonts w:asciiTheme="majorBidi" w:eastAsia="Times New Roman" w:hAnsiTheme="majorBidi" w:cstheme="majorBidi"/>
          <w:b/>
          <w:bCs/>
          <w:sz w:val="24"/>
          <w:szCs w:val="24"/>
          <w:lang w:val="en-US"/>
        </w:rPr>
        <w:t xml:space="preserve"> de </w:t>
      </w:r>
      <w:proofErr w:type="spellStart"/>
      <w:r w:rsidRPr="00A4091E">
        <w:rPr>
          <w:rFonts w:asciiTheme="majorBidi" w:eastAsia="Times New Roman" w:hAnsiTheme="majorBidi" w:cstheme="majorBidi"/>
          <w:b/>
          <w:bCs/>
          <w:sz w:val="24"/>
          <w:szCs w:val="24"/>
          <w:lang w:val="en-US"/>
        </w:rPr>
        <w:t>colonnes</w:t>
      </w:r>
      <w:proofErr w:type="spellEnd"/>
      <w:r w:rsidRPr="00A4091E">
        <w:rPr>
          <w:rFonts w:asciiTheme="majorBidi" w:eastAsia="Times New Roman" w:hAnsiTheme="majorBidi" w:cstheme="majorBidi"/>
          <w:b/>
          <w:bCs/>
          <w:sz w:val="24"/>
          <w:szCs w:val="24"/>
          <w:lang w:val="en-US"/>
        </w:rPr>
        <w:t xml:space="preserve"> (Column Family)</w:t>
      </w:r>
    </w:p>
    <w:p w:rsidR="00A4091E" w:rsidRPr="00A4091E" w:rsidRDefault="00A4091E" w:rsidP="00A4091E">
      <w:pPr>
        <w:shd w:val="clear" w:color="auto" w:fill="FFFFFF"/>
        <w:spacing w:before="100" w:beforeAutospacing="1" w:after="100" w:afterAutospacing="1" w:line="360" w:lineRule="auto"/>
        <w:jc w:val="both"/>
        <w:textAlignment w:val="center"/>
        <w:outlineLvl w:val="2"/>
        <w:rPr>
          <w:rFonts w:asciiTheme="majorBidi" w:hAnsiTheme="majorBidi" w:cstheme="majorBidi"/>
          <w:color w:val="000000"/>
          <w:shd w:val="clear" w:color="auto" w:fill="FFFFFF"/>
        </w:rPr>
      </w:pPr>
      <w:r w:rsidRPr="00A4091E">
        <w:rPr>
          <w:rFonts w:asciiTheme="majorBidi" w:hAnsiTheme="majorBidi" w:cstheme="majorBidi"/>
          <w:color w:val="000000"/>
          <w:shd w:val="clear" w:color="auto" w:fill="FFFFFF"/>
        </w:rPr>
        <w:t>Une famille de colonnes ou</w:t>
      </w:r>
      <w:r w:rsidRPr="00A4091E">
        <w:rPr>
          <w:rStyle w:val="apple-converted-space"/>
          <w:rFonts w:asciiTheme="majorBidi" w:hAnsiTheme="majorBidi" w:cstheme="majorBidi"/>
          <w:color w:val="000000"/>
          <w:shd w:val="clear" w:color="auto" w:fill="FFFFFF"/>
        </w:rPr>
        <w:t> </w:t>
      </w:r>
      <w:proofErr w:type="spellStart"/>
      <w:r w:rsidRPr="00A4091E">
        <w:rPr>
          <w:rStyle w:val="italique"/>
          <w:rFonts w:asciiTheme="majorBidi" w:hAnsiTheme="majorBidi" w:cstheme="majorBidi"/>
          <w:i/>
          <w:iCs/>
          <w:color w:val="000000"/>
          <w:shd w:val="clear" w:color="auto" w:fill="FFFFFF"/>
        </w:rPr>
        <w:t>column</w:t>
      </w:r>
      <w:proofErr w:type="spellEnd"/>
      <w:r w:rsidRPr="00A4091E">
        <w:rPr>
          <w:rStyle w:val="italique"/>
          <w:rFonts w:asciiTheme="majorBidi" w:hAnsiTheme="majorBidi" w:cstheme="majorBidi"/>
          <w:i/>
          <w:iCs/>
          <w:color w:val="000000"/>
          <w:shd w:val="clear" w:color="auto" w:fill="FFFFFF"/>
        </w:rPr>
        <w:t xml:space="preserve"> </w:t>
      </w:r>
      <w:proofErr w:type="spellStart"/>
      <w:r w:rsidRPr="00A4091E">
        <w:rPr>
          <w:rStyle w:val="italique"/>
          <w:rFonts w:asciiTheme="majorBidi" w:hAnsiTheme="majorBidi" w:cstheme="majorBidi"/>
          <w:i/>
          <w:iCs/>
          <w:color w:val="000000"/>
          <w:shd w:val="clear" w:color="auto" w:fill="FFFFFF"/>
        </w:rPr>
        <w:t>family</w:t>
      </w:r>
      <w:proofErr w:type="spellEnd"/>
      <w:r w:rsidRPr="00A4091E">
        <w:rPr>
          <w:rStyle w:val="apple-converted-space"/>
          <w:rFonts w:asciiTheme="majorBidi" w:hAnsiTheme="majorBidi" w:cstheme="majorBidi"/>
          <w:color w:val="000000"/>
          <w:shd w:val="clear" w:color="auto" w:fill="FFFFFF"/>
        </w:rPr>
        <w:t> </w:t>
      </w:r>
      <w:r w:rsidRPr="00A4091E">
        <w:rPr>
          <w:rFonts w:asciiTheme="majorBidi" w:hAnsiTheme="majorBidi" w:cstheme="majorBidi"/>
          <w:color w:val="000000"/>
          <w:shd w:val="clear" w:color="auto" w:fill="FFFFFF"/>
        </w:rPr>
        <w:t>en anglais est un regroupement logique de lignes. Pour faire le parallèle avec le monde des bases de données relationnelles, une famille de colonnes est en quelque sorte une table.</w:t>
      </w:r>
    </w:p>
    <w:p w:rsidR="00A4091E" w:rsidRPr="00A4091E" w:rsidRDefault="00A4091E" w:rsidP="00A4091E">
      <w:pPr>
        <w:shd w:val="clear" w:color="auto" w:fill="FFFFFF"/>
        <w:spacing w:before="100" w:beforeAutospacing="1" w:after="100" w:afterAutospacing="1" w:line="360" w:lineRule="auto"/>
        <w:jc w:val="center"/>
        <w:textAlignment w:val="center"/>
        <w:outlineLvl w:val="2"/>
        <w:rPr>
          <w:rFonts w:asciiTheme="majorBidi" w:hAnsiTheme="majorBidi" w:cstheme="majorBidi"/>
        </w:rPr>
      </w:pPr>
      <w:r w:rsidRPr="00A4091E">
        <w:rPr>
          <w:rFonts w:asciiTheme="majorBidi" w:hAnsiTheme="majorBidi" w:cstheme="majorBidi"/>
          <w:noProof/>
          <w:color w:val="0000FF"/>
          <w:sz w:val="20"/>
          <w:szCs w:val="20"/>
          <w:shd w:val="clear" w:color="auto" w:fill="FFFFFF"/>
          <w:lang w:val="en-US"/>
        </w:rPr>
        <w:drawing>
          <wp:inline distT="0" distB="0" distL="0" distR="0">
            <wp:extent cx="5172075" cy="1809750"/>
            <wp:effectExtent l="114300" t="57150" r="104775" b="57150"/>
            <wp:docPr id="11" name="Picture 13" descr="Description d'une famille de colonn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une famille de colonnes">
                      <a:hlinkClick r:id="rId11"/>
                    </pic:cNvPr>
                    <pic:cNvPicPr>
                      <a:picLocks noChangeAspect="1" noChangeArrowheads="1"/>
                    </pic:cNvPicPr>
                  </pic:nvPicPr>
                  <pic:blipFill>
                    <a:blip r:embed="rId12"/>
                    <a:srcRect/>
                    <a:stretch>
                      <a:fillRect/>
                    </a:stretch>
                  </pic:blipFill>
                  <pic:spPr bwMode="auto">
                    <a:xfrm>
                      <a:off x="0" y="0"/>
                      <a:ext cx="5172075" cy="1809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A4091E">
        <w:rPr>
          <w:rFonts w:asciiTheme="majorBidi" w:hAnsiTheme="majorBidi" w:cstheme="majorBidi"/>
        </w:rPr>
        <w:br/>
        <w:t>Description d'une famille de colonnes</w:t>
      </w:r>
    </w:p>
    <w:p w:rsidR="00A4091E" w:rsidRPr="00A4091E" w:rsidRDefault="00A4091E" w:rsidP="00A4091E">
      <w:p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A4091E">
        <w:rPr>
          <w:rFonts w:asciiTheme="majorBidi" w:eastAsia="Times New Roman" w:hAnsiTheme="majorBidi" w:cstheme="majorBidi"/>
          <w:color w:val="000000"/>
        </w:rPr>
        <w:t>Lors de la définition d'une famille de colonnes, vous pouvez y ajouter des informations concernant les métadonnées des colonnes. Ces informations peuvent être utilisées pour renseigner le nom et le type des colonnes. Toutefois c'est au moment de l'ajout d'une ligne que vous choisirez quelles sont les colonnes à exploiter.</w:t>
      </w:r>
    </w:p>
    <w:p w:rsidR="00A4091E" w:rsidRPr="00A4091E" w:rsidRDefault="00A4091E" w:rsidP="00A4091E">
      <w:p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A4091E">
        <w:rPr>
          <w:rFonts w:asciiTheme="majorBidi" w:eastAsia="Times New Roman" w:hAnsiTheme="majorBidi" w:cstheme="majorBidi"/>
          <w:color w:val="000000"/>
        </w:rPr>
        <w:lastRenderedPageBreak/>
        <w:t>C'est ainsi que Cassandra distingue deux types de famille de colonnes :</w:t>
      </w:r>
    </w:p>
    <w:p w:rsidR="00A4091E" w:rsidRPr="00A4091E" w:rsidRDefault="00A4091E" w:rsidP="00A4091E">
      <w:pPr>
        <w:numPr>
          <w:ilvl w:val="0"/>
          <w:numId w:val="2"/>
        </w:numPr>
        <w:shd w:val="clear" w:color="auto" w:fill="FFFFFF"/>
        <w:spacing w:before="100" w:beforeAutospacing="1" w:after="45" w:line="360" w:lineRule="auto"/>
        <w:jc w:val="both"/>
        <w:rPr>
          <w:rFonts w:asciiTheme="majorBidi" w:eastAsia="Times New Roman" w:hAnsiTheme="majorBidi" w:cstheme="majorBidi"/>
          <w:color w:val="000000"/>
        </w:rPr>
      </w:pPr>
      <w:r w:rsidRPr="00A4091E">
        <w:rPr>
          <w:rFonts w:asciiTheme="majorBidi" w:eastAsia="Times New Roman" w:hAnsiTheme="majorBidi" w:cstheme="majorBidi"/>
          <w:color w:val="000000"/>
        </w:rPr>
        <w:t>statique : les colonnes sont définies lors de la création ou modification de la famille de colonnes ;</w:t>
      </w:r>
    </w:p>
    <w:p w:rsidR="00A4091E" w:rsidRPr="00A4091E" w:rsidRDefault="00A4091E" w:rsidP="00A4091E">
      <w:pPr>
        <w:numPr>
          <w:ilvl w:val="0"/>
          <w:numId w:val="2"/>
        </w:numPr>
        <w:shd w:val="clear" w:color="auto" w:fill="FFFFFF"/>
        <w:spacing w:before="100" w:beforeAutospacing="1" w:after="45" w:line="360" w:lineRule="auto"/>
        <w:jc w:val="both"/>
        <w:rPr>
          <w:rFonts w:asciiTheme="majorBidi" w:eastAsia="Times New Roman" w:hAnsiTheme="majorBidi" w:cstheme="majorBidi"/>
          <w:color w:val="000000"/>
        </w:rPr>
      </w:pPr>
      <w:r w:rsidRPr="00A4091E">
        <w:rPr>
          <w:rFonts w:asciiTheme="majorBidi" w:eastAsia="Times New Roman" w:hAnsiTheme="majorBidi" w:cstheme="majorBidi"/>
          <w:color w:val="000000"/>
        </w:rPr>
        <w:t>dynamique : les colonnes sont définies lors de la création ou modification d'une ligne.</w:t>
      </w:r>
    </w:p>
    <w:p w:rsidR="000618F7" w:rsidRPr="00A4091E" w:rsidRDefault="000618F7" w:rsidP="00A4091E">
      <w:pPr>
        <w:spacing w:line="360" w:lineRule="auto"/>
        <w:rPr>
          <w:rFonts w:asciiTheme="majorBidi" w:hAnsiTheme="majorBidi" w:cstheme="majorBidi"/>
        </w:rPr>
      </w:pPr>
    </w:p>
    <w:sectPr w:rsidR="000618F7" w:rsidRPr="00A4091E" w:rsidSect="00FB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F0E"/>
    <w:multiLevelType w:val="multilevel"/>
    <w:tmpl w:val="1FF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96047"/>
    <w:multiLevelType w:val="multilevel"/>
    <w:tmpl w:val="871A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91E"/>
    <w:rsid w:val="000618F7"/>
    <w:rsid w:val="00324A4D"/>
    <w:rsid w:val="00392BD8"/>
    <w:rsid w:val="00414E66"/>
    <w:rsid w:val="00562FD1"/>
    <w:rsid w:val="005A22AE"/>
    <w:rsid w:val="006D373B"/>
    <w:rsid w:val="006E2533"/>
    <w:rsid w:val="007F2D25"/>
    <w:rsid w:val="00804474"/>
    <w:rsid w:val="0087521C"/>
    <w:rsid w:val="008A30B8"/>
    <w:rsid w:val="00A4091E"/>
    <w:rsid w:val="00FB1FD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1E"/>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091E"/>
  </w:style>
  <w:style w:type="paragraph" w:styleId="ListParagraph">
    <w:name w:val="List Paragraph"/>
    <w:basedOn w:val="Normal"/>
    <w:uiPriority w:val="34"/>
    <w:qFormat/>
    <w:rsid w:val="00A4091E"/>
    <w:pPr>
      <w:ind w:left="720"/>
      <w:contextualSpacing/>
    </w:pPr>
  </w:style>
  <w:style w:type="character" w:customStyle="1" w:styleId="italique">
    <w:name w:val="italique"/>
    <w:basedOn w:val="DefaultParagraphFont"/>
    <w:rsid w:val="00A4091E"/>
  </w:style>
  <w:style w:type="paragraph" w:styleId="BalloonText">
    <w:name w:val="Balloon Text"/>
    <w:basedOn w:val="Normal"/>
    <w:link w:val="BalloonTextChar"/>
    <w:uiPriority w:val="99"/>
    <w:semiHidden/>
    <w:unhideWhenUsed/>
    <w:rsid w:val="00A40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91E"/>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baron.developpez.com/tutoriels/nosql/cassandra/installation-outils-administration/images/famillecolonnes.p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mbaron.developpez.com/tutoriels/nosql/cassandra/installation-outils-administration/images/lign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Douha</dc:creator>
  <cp:lastModifiedBy>Douha</cp:lastModifiedBy>
  <cp:revision>5</cp:revision>
  <dcterms:created xsi:type="dcterms:W3CDTF">2014-03-02T10:36:00Z</dcterms:created>
  <dcterms:modified xsi:type="dcterms:W3CDTF">2014-03-02T10:41:00Z</dcterms:modified>
</cp:coreProperties>
</file>