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A127CE" w:rsidRPr="00A6563B" w:rsidRDefault="00A127CE" w:rsidP="00A6563B">
      <w:pPr>
        <w:pStyle w:val="Sansinterligne"/>
        <w:rPr>
          <w:rStyle w:val="Emphaseple"/>
          <w:i w:val="0"/>
        </w:rPr>
      </w:pPr>
    </w:p>
    <w:p w:rsidR="00A127CE" w:rsidRDefault="001E464C">
      <w:pPr>
        <w:ind w:firstLine="567"/>
        <w:jc w:val="center"/>
      </w:pPr>
      <w:r>
        <w:rPr>
          <w:noProof/>
        </w:rPr>
        <w:drawing>
          <wp:anchor distT="0" distB="0" distL="114300" distR="114300" simplePos="0" relativeHeight="251651584" behindDoc="0" locked="0" layoutInCell="1" allowOverlap="1" wp14:anchorId="45486871" wp14:editId="05DB98A6">
            <wp:simplePos x="0" y="0"/>
            <wp:positionH relativeFrom="column">
              <wp:posOffset>1476375</wp:posOffset>
            </wp:positionH>
            <wp:positionV relativeFrom="paragraph">
              <wp:posOffset>275590</wp:posOffset>
            </wp:positionV>
            <wp:extent cx="3689406" cy="2581677"/>
            <wp:effectExtent l="0" t="0" r="6350" b="9525"/>
            <wp:wrapSquare wrapText="bothSides"/>
            <wp:docPr id="1" name="image01.png" descr="http://upload.wikimedia.org/wikipedia/fr/c/c6/%C3%89cole_nationale_sup%C3%A9rieure_d'%C3%A9lectronique,_informatique,_t%C3%A9l%C3%A9communications,_math%C3%A9matiques_et_m%C3%A9canique_de_Bordeaux,_Logo_2014.PNG"/>
            <wp:cNvGraphicFramePr/>
            <a:graphic xmlns:a="http://schemas.openxmlformats.org/drawingml/2006/main">
              <a:graphicData uri="http://schemas.openxmlformats.org/drawingml/2006/picture">
                <pic:pic xmlns:pic="http://schemas.openxmlformats.org/drawingml/2006/picture">
                  <pic:nvPicPr>
                    <pic:cNvPr id="0" name="image01.png" descr="http://upload.wikimedia.org/wikipedia/fr/c/c6/%C3%89cole_nationale_sup%C3%A9rieure_d'%C3%A9lectronique,_informatique,_t%C3%A9l%C3%A9communications,_math%C3%A9matiques_et_m%C3%A9canique_de_Bordeaux,_Logo_2014.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3689406" cy="2581677"/>
                    </a:xfrm>
                    <a:prstGeom prst="rect">
                      <a:avLst/>
                    </a:prstGeom>
                    <a:ln/>
                  </pic:spPr>
                </pic:pic>
              </a:graphicData>
            </a:graphic>
          </wp:anchor>
        </w:drawing>
      </w:r>
    </w:p>
    <w:p w:rsidR="00A127CE" w:rsidRDefault="005552CE" w:rsidP="005552CE">
      <w:pPr>
        <w:ind w:firstLine="567"/>
      </w:pPr>
      <w:r>
        <w:br w:type="textWrapping" w:clear="all"/>
      </w:r>
    </w:p>
    <w:p w:rsidR="00A127CE" w:rsidRDefault="00A127CE">
      <w:pPr>
        <w:ind w:firstLine="567"/>
        <w:jc w:val="center"/>
      </w:pPr>
    </w:p>
    <w:p w:rsidR="00A127CE" w:rsidRDefault="00374789">
      <w:pPr>
        <w:ind w:firstLine="567"/>
        <w:jc w:val="center"/>
      </w:pPr>
      <w:r>
        <w:rPr>
          <w:noProof/>
        </w:rPr>
        <mc:AlternateContent>
          <mc:Choice Requires="wps">
            <w:drawing>
              <wp:anchor distT="0" distB="0" distL="114300" distR="114300" simplePos="0" relativeHeight="251653632" behindDoc="0" locked="0" layoutInCell="0" hidden="0" allowOverlap="1">
                <wp:simplePos x="0" y="0"/>
                <wp:positionH relativeFrom="margin">
                  <wp:posOffset>3302000</wp:posOffset>
                </wp:positionH>
                <wp:positionV relativeFrom="paragraph">
                  <wp:posOffset>1905000</wp:posOffset>
                </wp:positionV>
                <wp:extent cx="12700" cy="1028700"/>
                <wp:effectExtent l="0" t="0" r="0" b="0"/>
                <wp:wrapNone/>
                <wp:docPr id="3" name="Connecteur droit avec flèche 3"/>
                <wp:cNvGraphicFramePr/>
                <a:graphic xmlns:a="http://schemas.openxmlformats.org/drawingml/2006/main">
                  <a:graphicData uri="http://schemas.microsoft.com/office/word/2010/wordprocessingShape">
                    <wps:wsp>
                      <wps:cNvCnPr/>
                      <wps:spPr>
                        <a:xfrm>
                          <a:off x="5346000" y="3265650"/>
                          <a:ext cx="0" cy="1028700"/>
                        </a:xfrm>
                        <a:prstGeom prst="straightConnector1">
                          <a:avLst/>
                        </a:prstGeom>
                        <a:noFill/>
                        <a:ln w="19050" cap="flat" cmpd="sng">
                          <a:solidFill>
                            <a:schemeClr val="accent1"/>
                          </a:solidFill>
                          <a:prstDash val="dot"/>
                          <a:miter/>
                          <a:headEnd type="none" w="med" len="med"/>
                          <a:tailEnd type="none" w="med" len="med"/>
                        </a:ln>
                      </wps:spPr>
                      <wps:bodyPr/>
                    </wps:wsp>
                  </a:graphicData>
                </a:graphic>
              </wp:anchor>
            </w:drawing>
          </mc:Choice>
          <mc:Fallback>
            <w:pict>
              <v:shapetype w14:anchorId="47383F00" id="_x0000_t32" coordsize="21600,21600" o:spt="32" o:oned="t" path="m,l21600,21600e" filled="f">
                <v:path arrowok="t" fillok="f" o:connecttype="none"/>
                <o:lock v:ext="edit" shapetype="t"/>
              </v:shapetype>
              <v:shape id="Connecteur droit avec flèche 3" o:spid="_x0000_s1026" type="#_x0000_t32" style="position:absolute;margin-left:260pt;margin-top:150pt;width:1pt;height:81pt;z-index:25165363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" o:allowincell="f" strokecolor="#5b9bd5 [3204]" strokeweight="1.5pt">
                <v:stroke dashstyle="dot" joinstyle="miter"/>
                <w10:wrap anchorx="margin"/>
              </v:shape>
            </w:pict>
          </mc:Fallback>
        </mc:AlternateContent>
      </w:r>
    </w:p>
    <w:tbl>
      <w:tblPr>
        <w:tblStyle w:val="a"/>
        <w:tblW w:w="1035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58"/>
      </w:tblGrid>
      <w:tr w:rsidR="00A127CE">
        <w:tc>
          <w:tcPr>
            <w:tcW w:w="10358" w:type="dxa"/>
            <w:tcBorders>
              <w:bottom w:val="single" w:sz="4" w:space="0" w:color="000000"/>
            </w:tcBorders>
          </w:tcPr>
          <w:p w:rsidR="00A127CE" w:rsidRPr="005552CE" w:rsidRDefault="00E71115">
            <w:pPr>
              <w:jc w:val="center"/>
              <w:rPr>
                <w:sz w:val="44"/>
                <w:szCs w:val="44"/>
              </w:rPr>
            </w:pPr>
            <w:r>
              <w:rPr>
                <w:rFonts w:ascii="Times New Roman" w:eastAsia="Times New Roman" w:hAnsi="Times New Roman" w:cs="Times New Roman"/>
                <w:b/>
                <w:color w:val="5B9BD5"/>
                <w:sz w:val="44"/>
                <w:szCs w:val="44"/>
              </w:rPr>
              <w:t xml:space="preserve">Rapport : </w:t>
            </w:r>
            <w:r w:rsidRPr="00E71115">
              <w:rPr>
                <w:rFonts w:ascii="Times New Roman" w:eastAsia="Times New Roman" w:hAnsi="Times New Roman" w:cs="Times New Roman"/>
                <w:b/>
                <w:bCs/>
                <w:color w:val="5B9BD5"/>
                <w:sz w:val="44"/>
                <w:szCs w:val="44"/>
              </w:rPr>
              <w:t>Estimation du rythme cardiaque à partir d’une vidéo de webcam</w:t>
            </w:r>
          </w:p>
        </w:tc>
      </w:tr>
      <w:tr w:rsidR="00A127CE" w:rsidRPr="00CF5360">
        <w:tc>
          <w:tcPr>
            <w:tcW w:w="10358" w:type="dxa"/>
            <w:tcBorders>
              <w:top w:val="single" w:sz="4" w:space="0" w:color="000000"/>
              <w:left w:val="nil"/>
              <w:bottom w:val="nil"/>
              <w:right w:val="nil"/>
            </w:tcBorders>
          </w:tcPr>
          <w:p w:rsidR="00A127CE" w:rsidRDefault="00A127CE">
            <w:pPr>
              <w:tabs>
                <w:tab w:val="left" w:pos="5529"/>
              </w:tabs>
            </w:pPr>
          </w:p>
          <w:p w:rsidR="00A127CE" w:rsidRDefault="00A127CE">
            <w:pPr>
              <w:tabs>
                <w:tab w:val="left" w:pos="5529"/>
              </w:tabs>
            </w:pPr>
          </w:p>
          <w:p w:rsidR="00A127CE" w:rsidRDefault="00A127CE">
            <w:pPr>
              <w:tabs>
                <w:tab w:val="left" w:pos="5529"/>
              </w:tabs>
            </w:pPr>
          </w:p>
          <w:p w:rsidR="00CF5360" w:rsidRDefault="00CF5360">
            <w:pPr>
              <w:tabs>
                <w:tab w:val="left" w:pos="5529"/>
              </w:tabs>
            </w:pPr>
          </w:p>
          <w:p w:rsidR="00CF5360" w:rsidRDefault="00CF5360">
            <w:pPr>
              <w:tabs>
                <w:tab w:val="left" w:pos="5529"/>
              </w:tabs>
            </w:pPr>
          </w:p>
          <w:p w:rsidR="00CF5360" w:rsidRDefault="00CF5360">
            <w:pPr>
              <w:tabs>
                <w:tab w:val="left" w:pos="5529"/>
              </w:tabs>
            </w:pPr>
          </w:p>
          <w:p w:rsidR="00CF5360" w:rsidRDefault="00CF5360">
            <w:pPr>
              <w:tabs>
                <w:tab w:val="left" w:pos="5529"/>
              </w:tabs>
            </w:pPr>
          </w:p>
          <w:p w:rsidR="00A127CE" w:rsidRDefault="00A127CE">
            <w:pPr>
              <w:tabs>
                <w:tab w:val="left" w:pos="5529"/>
              </w:tabs>
            </w:pPr>
          </w:p>
          <w:p w:rsidR="00A127CE" w:rsidRPr="00CF5360" w:rsidRDefault="00374789">
            <w:pPr>
              <w:tabs>
                <w:tab w:val="left" w:pos="567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DOUISSI Youssef</w:t>
            </w:r>
            <w:r>
              <w:rPr>
                <w:rFonts w:ascii="Times New Roman" w:eastAsia="Times New Roman" w:hAnsi="Times New Roman" w:cs="Times New Roman"/>
                <w:b/>
                <w:sz w:val="24"/>
                <w:szCs w:val="24"/>
              </w:rPr>
              <w:tab/>
              <w:t xml:space="preserve">Encadré par: </w:t>
            </w:r>
          </w:p>
          <w:p w:rsidR="00A127CE" w:rsidRDefault="00374789">
            <w:r>
              <w:rPr>
                <w:rFonts w:ascii="Wingdings" w:eastAsia="Wingdings" w:hAnsi="Wingdings" w:cs="Wingdings"/>
                <w:b/>
                <w:sz w:val="24"/>
                <w:szCs w:val="24"/>
              </w:rPr>
              <w:t>✉</w:t>
            </w:r>
            <w:r>
              <w:rPr>
                <w:rFonts w:ascii="Times New Roman" w:eastAsia="Times New Roman" w:hAnsi="Times New Roman" w:cs="Times New Roman"/>
                <w:b/>
                <w:sz w:val="24"/>
                <w:szCs w:val="24"/>
              </w:rPr>
              <w:t xml:space="preserve">  </w:t>
            </w:r>
            <w:hyperlink r:id="rId9">
              <w:r>
                <w:rPr>
                  <w:rFonts w:ascii="Times New Roman" w:eastAsia="Times New Roman" w:hAnsi="Times New Roman" w:cs="Times New Roman"/>
                  <w:b/>
                  <w:color w:val="1155CC"/>
                  <w:sz w:val="24"/>
                  <w:szCs w:val="24"/>
                  <w:u w:val="single"/>
                </w:rPr>
                <w:t>ydouissi@enseirb-matmeca.fr</w:t>
              </w:r>
            </w:hyperlink>
            <w:r>
              <w:rPr>
                <w:rFonts w:ascii="Times New Roman" w:eastAsia="Times New Roman" w:hAnsi="Times New Roman" w:cs="Times New Roman"/>
                <w:b/>
                <w:sz w:val="24"/>
                <w:szCs w:val="24"/>
              </w:rPr>
              <w:t xml:space="preserve"> </w:t>
            </w:r>
          </w:p>
          <w:p w:rsidR="00A127CE" w:rsidRPr="00CF5360" w:rsidRDefault="00374789">
            <w:pPr>
              <w:tabs>
                <w:tab w:val="left" w:pos="6663"/>
              </w:tabs>
            </w:pP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8"/>
                <w:szCs w:val="28"/>
              </w:rPr>
              <w:t xml:space="preserve"> </w:t>
            </w:r>
            <w:r w:rsidR="00EA2F43" w:rsidRPr="00CF5360">
              <w:rPr>
                <w:rFonts w:ascii="Times New Roman" w:eastAsia="Times New Roman" w:hAnsi="Times New Roman" w:cs="Times New Roman"/>
                <w:b/>
                <w:sz w:val="28"/>
                <w:szCs w:val="28"/>
              </w:rPr>
              <w:t>R.Tajan</w:t>
            </w:r>
          </w:p>
          <w:p w:rsidR="00A127CE" w:rsidRPr="00CF5360" w:rsidRDefault="00C16328">
            <w:pPr>
              <w:tabs>
                <w:tab w:val="center" w:pos="5516"/>
                <w:tab w:val="left" w:pos="5664"/>
                <w:tab w:val="left" w:pos="6663"/>
              </w:tabs>
            </w:pPr>
            <w:r w:rsidRPr="00CF5360">
              <w:rPr>
                <w:rFonts w:ascii="Times New Roman" w:eastAsia="Times New Roman" w:hAnsi="Times New Roman" w:cs="Times New Roman"/>
                <w:b/>
                <w:sz w:val="24"/>
                <w:szCs w:val="24"/>
              </w:rPr>
              <w:t>GROBOST William</w:t>
            </w:r>
            <w:r w:rsidR="00374789" w:rsidRPr="00CF5360">
              <w:rPr>
                <w:rFonts w:ascii="Times New Roman" w:eastAsia="Times New Roman" w:hAnsi="Times New Roman" w:cs="Times New Roman"/>
                <w:b/>
                <w:sz w:val="24"/>
                <w:szCs w:val="24"/>
              </w:rPr>
              <w:t xml:space="preserve"> </w:t>
            </w:r>
            <w:r w:rsidR="00374789" w:rsidRPr="00CF5360">
              <w:rPr>
                <w:rFonts w:ascii="Times New Roman" w:eastAsia="Times New Roman" w:hAnsi="Times New Roman" w:cs="Times New Roman"/>
                <w:b/>
                <w:sz w:val="24"/>
                <w:szCs w:val="24"/>
              </w:rPr>
              <w:tab/>
            </w:r>
            <w:r w:rsidR="00374789" w:rsidRPr="00CF5360">
              <w:rPr>
                <w:rFonts w:ascii="Times New Roman" w:eastAsia="Times New Roman" w:hAnsi="Times New Roman" w:cs="Times New Roman"/>
                <w:b/>
                <w:sz w:val="24"/>
                <w:szCs w:val="24"/>
              </w:rPr>
              <w:tab/>
            </w:r>
            <w:r w:rsidR="00374789" w:rsidRPr="00CF5360">
              <w:rPr>
                <w:rFonts w:ascii="Times New Roman" w:eastAsia="Times New Roman" w:hAnsi="Times New Roman" w:cs="Times New Roman"/>
                <w:b/>
                <w:sz w:val="24"/>
                <w:szCs w:val="24"/>
              </w:rPr>
              <w:tab/>
            </w:r>
          </w:p>
          <w:p w:rsidR="00A127CE" w:rsidRPr="00CF5360" w:rsidRDefault="00374789">
            <w:r w:rsidRPr="00CF5360">
              <w:rPr>
                <w:rFonts w:ascii="Wingdings" w:eastAsia="Wingdings" w:hAnsi="Wingdings" w:cs="Wingdings"/>
                <w:b/>
                <w:sz w:val="24"/>
                <w:szCs w:val="24"/>
              </w:rPr>
              <w:t>✉</w:t>
            </w:r>
            <w:r w:rsidRPr="00CF5360">
              <w:rPr>
                <w:rFonts w:ascii="Times New Roman" w:eastAsia="Times New Roman" w:hAnsi="Times New Roman" w:cs="Times New Roman"/>
                <w:b/>
                <w:sz w:val="24"/>
                <w:szCs w:val="24"/>
              </w:rPr>
              <w:t xml:space="preserve">  </w:t>
            </w:r>
            <w:hyperlink r:id="rId10" w:history="1">
              <w:r w:rsidR="00C16328" w:rsidRPr="00CF5360">
                <w:rPr>
                  <w:rStyle w:val="Lienhypertexte"/>
                  <w:rFonts w:ascii="Times New Roman" w:eastAsia="Times New Roman" w:hAnsi="Times New Roman" w:cs="Times New Roman"/>
                  <w:b/>
                  <w:sz w:val="24"/>
                  <w:szCs w:val="24"/>
                </w:rPr>
                <w:t>wgrobost@enseirb-matmeca.fr</w:t>
              </w:r>
            </w:hyperlink>
            <w:hyperlink r:id="rId11"/>
          </w:p>
          <w:p w:rsidR="00A127CE" w:rsidRPr="00CF5360" w:rsidRDefault="00BC6687">
            <w:pPr>
              <w:ind w:firstLine="567"/>
              <w:jc w:val="center"/>
            </w:pPr>
            <w:hyperlink r:id="rId12"/>
          </w:p>
        </w:tc>
      </w:tr>
    </w:tbl>
    <w:p w:rsidR="00A127CE" w:rsidRPr="00CF5360" w:rsidRDefault="00BC6687">
      <w:pPr>
        <w:ind w:firstLine="567"/>
        <w:jc w:val="center"/>
      </w:pPr>
      <w:hyperlink r:id="rId13"/>
    </w:p>
    <w:p w:rsidR="00A127CE" w:rsidRPr="00CF5360" w:rsidRDefault="00BC6687">
      <w:pPr>
        <w:ind w:firstLine="567"/>
        <w:jc w:val="center"/>
      </w:pPr>
      <w:hyperlink r:id="rId14"/>
    </w:p>
    <w:bookmarkStart w:id="0" w:name="h.gjdgxs" w:colFirst="0" w:colLast="0"/>
    <w:bookmarkEnd w:id="0"/>
    <w:p w:rsidR="00A127CE" w:rsidRPr="00CF5360" w:rsidRDefault="00374789">
      <w:pPr>
        <w:ind w:firstLine="567"/>
        <w:jc w:val="center"/>
      </w:pPr>
      <w:r>
        <w:fldChar w:fldCharType="begin"/>
      </w:r>
      <w:r w:rsidRPr="00CF5360">
        <w:instrText xml:space="preserve"> HYPERLINK "mailto:abenyahya@enseirb-matmeca.fr" \h </w:instrText>
      </w:r>
      <w:r>
        <w:fldChar w:fldCharType="end"/>
      </w:r>
    </w:p>
    <w:p w:rsidR="00A127CE" w:rsidRPr="00CF5360" w:rsidRDefault="00BC6687">
      <w:pPr>
        <w:ind w:firstLine="567"/>
        <w:jc w:val="center"/>
      </w:pPr>
      <w:hyperlink r:id="rId15"/>
    </w:p>
    <w:p w:rsidR="00713410" w:rsidRDefault="00713410" w:rsidP="00713410">
      <w:pPr>
        <w:tabs>
          <w:tab w:val="left" w:pos="3840"/>
          <w:tab w:val="center" w:pos="5516"/>
        </w:tabs>
        <w:ind w:firstLine="567"/>
        <w:jc w:val="center"/>
        <w:rPr>
          <w:color w:val="5B9BD5" w:themeColor="accent1"/>
          <w:sz w:val="44"/>
          <w:szCs w:val="44"/>
          <w:u w:val="single"/>
        </w:rPr>
      </w:pPr>
      <w:r>
        <w:rPr>
          <w:color w:val="5B9BD5" w:themeColor="accent1"/>
          <w:sz w:val="44"/>
          <w:szCs w:val="44"/>
          <w:u w:val="single"/>
        </w:rPr>
        <w:lastRenderedPageBreak/>
        <w:t>Sommaire :</w:t>
      </w:r>
    </w:p>
    <w:p w:rsidR="00713410" w:rsidRDefault="00713410" w:rsidP="00713410">
      <w:pPr>
        <w:tabs>
          <w:tab w:val="left" w:pos="3840"/>
          <w:tab w:val="center" w:pos="5516"/>
        </w:tabs>
        <w:ind w:firstLine="567"/>
        <w:rPr>
          <w:color w:val="5B9BD5" w:themeColor="accent1"/>
          <w:sz w:val="44"/>
          <w:szCs w:val="44"/>
        </w:rPr>
      </w:pPr>
    </w:p>
    <w:p w:rsidR="00230551" w:rsidRDefault="00230551" w:rsidP="00713410">
      <w:pPr>
        <w:tabs>
          <w:tab w:val="left" w:pos="3840"/>
          <w:tab w:val="center" w:pos="5516"/>
        </w:tabs>
        <w:ind w:firstLine="567"/>
        <w:rPr>
          <w:color w:val="5B9BD5" w:themeColor="accent1"/>
          <w:sz w:val="44"/>
          <w:szCs w:val="44"/>
        </w:rPr>
      </w:pPr>
    </w:p>
    <w:p w:rsidR="00230551" w:rsidRDefault="00230551" w:rsidP="00713410">
      <w:pPr>
        <w:tabs>
          <w:tab w:val="left" w:pos="3840"/>
          <w:tab w:val="center" w:pos="5516"/>
        </w:tabs>
        <w:ind w:firstLine="567"/>
        <w:rPr>
          <w:color w:val="5B9BD5" w:themeColor="accent1"/>
          <w:sz w:val="44"/>
          <w:szCs w:val="44"/>
        </w:rPr>
      </w:pPr>
    </w:p>
    <w:p w:rsidR="00230551" w:rsidRDefault="00230551" w:rsidP="00713410">
      <w:pPr>
        <w:tabs>
          <w:tab w:val="left" w:pos="3840"/>
          <w:tab w:val="center" w:pos="5516"/>
        </w:tabs>
        <w:ind w:firstLine="567"/>
        <w:rPr>
          <w:color w:val="5B9BD5" w:themeColor="accent1"/>
          <w:sz w:val="44"/>
          <w:szCs w:val="44"/>
        </w:rPr>
      </w:pPr>
    </w:p>
    <w:p w:rsidR="00230551" w:rsidRDefault="00230551" w:rsidP="00713410">
      <w:pPr>
        <w:tabs>
          <w:tab w:val="left" w:pos="3840"/>
          <w:tab w:val="center" w:pos="5516"/>
        </w:tabs>
        <w:ind w:firstLine="567"/>
        <w:rPr>
          <w:color w:val="5B9BD5" w:themeColor="accent1"/>
          <w:sz w:val="44"/>
          <w:szCs w:val="44"/>
        </w:rPr>
      </w:pPr>
    </w:p>
    <w:p w:rsidR="00230551" w:rsidRDefault="00230551" w:rsidP="00713410">
      <w:pPr>
        <w:tabs>
          <w:tab w:val="left" w:pos="3840"/>
          <w:tab w:val="center" w:pos="5516"/>
        </w:tabs>
        <w:ind w:firstLine="567"/>
        <w:rPr>
          <w:color w:val="5B9BD5" w:themeColor="accent1"/>
          <w:sz w:val="44"/>
          <w:szCs w:val="44"/>
        </w:rPr>
      </w:pPr>
    </w:p>
    <w:p w:rsidR="00230551" w:rsidRDefault="00230551" w:rsidP="00713410">
      <w:pPr>
        <w:tabs>
          <w:tab w:val="left" w:pos="3840"/>
          <w:tab w:val="center" w:pos="5516"/>
        </w:tabs>
        <w:ind w:firstLine="567"/>
        <w:rPr>
          <w:color w:val="5B9BD5" w:themeColor="accent1"/>
          <w:sz w:val="44"/>
          <w:szCs w:val="44"/>
        </w:rPr>
      </w:pPr>
    </w:p>
    <w:p w:rsidR="00230551" w:rsidRDefault="00230551" w:rsidP="00713410">
      <w:pPr>
        <w:tabs>
          <w:tab w:val="left" w:pos="3840"/>
          <w:tab w:val="center" w:pos="5516"/>
        </w:tabs>
        <w:ind w:firstLine="567"/>
        <w:rPr>
          <w:color w:val="5B9BD5" w:themeColor="accent1"/>
          <w:sz w:val="44"/>
          <w:szCs w:val="44"/>
        </w:rPr>
      </w:pPr>
    </w:p>
    <w:p w:rsidR="00230551" w:rsidRDefault="00230551" w:rsidP="00713410">
      <w:pPr>
        <w:tabs>
          <w:tab w:val="left" w:pos="3840"/>
          <w:tab w:val="center" w:pos="5516"/>
        </w:tabs>
        <w:ind w:firstLine="567"/>
        <w:rPr>
          <w:color w:val="5B9BD5" w:themeColor="accent1"/>
          <w:sz w:val="44"/>
          <w:szCs w:val="44"/>
        </w:rPr>
      </w:pPr>
    </w:p>
    <w:p w:rsidR="00230551" w:rsidRDefault="00230551" w:rsidP="00713410">
      <w:pPr>
        <w:tabs>
          <w:tab w:val="left" w:pos="3840"/>
          <w:tab w:val="center" w:pos="5516"/>
        </w:tabs>
        <w:ind w:firstLine="567"/>
        <w:rPr>
          <w:color w:val="5B9BD5" w:themeColor="accent1"/>
          <w:sz w:val="44"/>
          <w:szCs w:val="44"/>
        </w:rPr>
      </w:pPr>
    </w:p>
    <w:p w:rsidR="00230551" w:rsidRDefault="00230551" w:rsidP="00713410">
      <w:pPr>
        <w:tabs>
          <w:tab w:val="left" w:pos="3840"/>
          <w:tab w:val="center" w:pos="5516"/>
        </w:tabs>
        <w:ind w:firstLine="567"/>
        <w:rPr>
          <w:color w:val="5B9BD5" w:themeColor="accent1"/>
          <w:sz w:val="44"/>
          <w:szCs w:val="44"/>
        </w:rPr>
      </w:pPr>
    </w:p>
    <w:p w:rsidR="00230551" w:rsidRDefault="00230551" w:rsidP="00713410">
      <w:pPr>
        <w:tabs>
          <w:tab w:val="left" w:pos="3840"/>
          <w:tab w:val="center" w:pos="5516"/>
        </w:tabs>
        <w:ind w:firstLine="567"/>
        <w:rPr>
          <w:color w:val="5B9BD5" w:themeColor="accent1"/>
          <w:sz w:val="44"/>
          <w:szCs w:val="44"/>
        </w:rPr>
      </w:pPr>
    </w:p>
    <w:p w:rsidR="00230551" w:rsidRDefault="00230551" w:rsidP="00713410">
      <w:pPr>
        <w:tabs>
          <w:tab w:val="left" w:pos="3840"/>
          <w:tab w:val="center" w:pos="5516"/>
        </w:tabs>
        <w:ind w:firstLine="567"/>
        <w:rPr>
          <w:color w:val="5B9BD5" w:themeColor="accent1"/>
          <w:sz w:val="44"/>
          <w:szCs w:val="44"/>
        </w:rPr>
      </w:pPr>
    </w:p>
    <w:p w:rsidR="00230551" w:rsidRDefault="00230551" w:rsidP="00713410">
      <w:pPr>
        <w:tabs>
          <w:tab w:val="left" w:pos="3840"/>
          <w:tab w:val="center" w:pos="5516"/>
        </w:tabs>
        <w:ind w:firstLine="567"/>
        <w:rPr>
          <w:color w:val="5B9BD5" w:themeColor="accent1"/>
          <w:sz w:val="44"/>
          <w:szCs w:val="44"/>
        </w:rPr>
      </w:pPr>
    </w:p>
    <w:p w:rsidR="0002204C" w:rsidRDefault="0002204C" w:rsidP="00713410">
      <w:pPr>
        <w:tabs>
          <w:tab w:val="left" w:pos="3840"/>
          <w:tab w:val="center" w:pos="5516"/>
        </w:tabs>
        <w:ind w:firstLine="567"/>
        <w:rPr>
          <w:color w:val="5B9BD5" w:themeColor="accent1"/>
          <w:sz w:val="44"/>
          <w:szCs w:val="44"/>
        </w:rPr>
      </w:pPr>
    </w:p>
    <w:p w:rsidR="0002204C" w:rsidRDefault="0002204C" w:rsidP="00713410">
      <w:pPr>
        <w:tabs>
          <w:tab w:val="left" w:pos="3840"/>
          <w:tab w:val="center" w:pos="5516"/>
        </w:tabs>
        <w:ind w:firstLine="567"/>
        <w:rPr>
          <w:color w:val="5B9BD5" w:themeColor="accent1"/>
          <w:sz w:val="44"/>
          <w:szCs w:val="44"/>
        </w:rPr>
      </w:pPr>
    </w:p>
    <w:p w:rsidR="0002204C" w:rsidRDefault="0002204C" w:rsidP="00713410">
      <w:pPr>
        <w:tabs>
          <w:tab w:val="left" w:pos="3840"/>
          <w:tab w:val="center" w:pos="5516"/>
        </w:tabs>
        <w:ind w:firstLine="567"/>
        <w:rPr>
          <w:color w:val="5B9BD5" w:themeColor="accent1"/>
          <w:sz w:val="44"/>
          <w:szCs w:val="44"/>
        </w:rPr>
      </w:pPr>
    </w:p>
    <w:p w:rsidR="00230551" w:rsidRDefault="00230551" w:rsidP="00713410">
      <w:pPr>
        <w:tabs>
          <w:tab w:val="left" w:pos="3840"/>
          <w:tab w:val="center" w:pos="5516"/>
        </w:tabs>
        <w:ind w:firstLine="567"/>
        <w:rPr>
          <w:color w:val="5B9BD5" w:themeColor="accent1"/>
          <w:sz w:val="44"/>
          <w:szCs w:val="44"/>
        </w:rPr>
      </w:pPr>
    </w:p>
    <w:p w:rsidR="0093724A" w:rsidRPr="00F42725" w:rsidRDefault="00F42725" w:rsidP="0093724A">
      <w:pPr>
        <w:tabs>
          <w:tab w:val="left" w:pos="3840"/>
          <w:tab w:val="center" w:pos="5516"/>
        </w:tabs>
        <w:rPr>
          <w:b/>
          <w:color w:val="5B9BD5" w:themeColor="accent1"/>
          <w:sz w:val="44"/>
          <w:szCs w:val="44"/>
        </w:rPr>
      </w:pPr>
      <w:r>
        <w:rPr>
          <w:b/>
          <w:color w:val="5B9BD5" w:themeColor="accent1"/>
          <w:sz w:val="44"/>
          <w:szCs w:val="44"/>
        </w:rPr>
        <w:t xml:space="preserve">          </w:t>
      </w:r>
      <w:r w:rsidR="0093724A" w:rsidRPr="00F42725">
        <w:rPr>
          <w:b/>
          <w:color w:val="5B9BD5" w:themeColor="accent1"/>
          <w:sz w:val="44"/>
          <w:szCs w:val="44"/>
        </w:rPr>
        <w:t>III- Algorithmique :</w:t>
      </w:r>
    </w:p>
    <w:p w:rsidR="0093724A" w:rsidRDefault="0093724A" w:rsidP="0093724A">
      <w:pPr>
        <w:tabs>
          <w:tab w:val="left" w:pos="3840"/>
          <w:tab w:val="center" w:pos="5516"/>
        </w:tabs>
        <w:rPr>
          <w:color w:val="auto"/>
          <w:sz w:val="24"/>
          <w:szCs w:val="24"/>
        </w:rPr>
      </w:pPr>
      <w:r>
        <w:rPr>
          <w:color w:val="5B9BD5" w:themeColor="accent1"/>
          <w:sz w:val="28"/>
          <w:szCs w:val="28"/>
        </w:rPr>
        <w:t xml:space="preserve">            </w:t>
      </w:r>
      <w:r>
        <w:rPr>
          <w:color w:val="auto"/>
          <w:sz w:val="24"/>
          <w:szCs w:val="24"/>
        </w:rPr>
        <w:t xml:space="preserve">L’extraction du rythme cardiaque de la personne concernée à travers une </w:t>
      </w:r>
      <w:r w:rsidR="000B3A49">
        <w:rPr>
          <w:color w:val="auto"/>
          <w:sz w:val="24"/>
          <w:szCs w:val="24"/>
        </w:rPr>
        <w:t>vidéo</w:t>
      </w:r>
      <w:r>
        <w:rPr>
          <w:color w:val="auto"/>
          <w:sz w:val="24"/>
          <w:szCs w:val="24"/>
        </w:rPr>
        <w:t xml:space="preserve"> passe par différentes parties. Le schéma bloc suivant </w:t>
      </w:r>
      <w:r w:rsidR="00964C82">
        <w:rPr>
          <w:color w:val="auto"/>
          <w:sz w:val="24"/>
          <w:szCs w:val="24"/>
        </w:rPr>
        <w:t>représente ces différentes étapes :</w:t>
      </w:r>
    </w:p>
    <w:p w:rsidR="00964C82" w:rsidRDefault="00964C82" w:rsidP="0093724A">
      <w:pPr>
        <w:tabs>
          <w:tab w:val="left" w:pos="3840"/>
          <w:tab w:val="center" w:pos="5516"/>
        </w:tabs>
        <w:rPr>
          <w:color w:val="auto"/>
          <w:sz w:val="24"/>
          <w:szCs w:val="24"/>
        </w:rPr>
      </w:pPr>
      <w:r>
        <w:rPr>
          <w:noProof/>
        </w:rPr>
        <mc:AlternateContent>
          <mc:Choice Requires="wps">
            <w:drawing>
              <wp:anchor distT="0" distB="0" distL="114300" distR="114300" simplePos="0" relativeHeight="251660288" behindDoc="1" locked="0" layoutInCell="1" allowOverlap="1" wp14:anchorId="6A70F9EE" wp14:editId="0B310105">
                <wp:simplePos x="0" y="0"/>
                <wp:positionH relativeFrom="column">
                  <wp:posOffset>856615</wp:posOffset>
                </wp:positionH>
                <wp:positionV relativeFrom="paragraph">
                  <wp:posOffset>2917190</wp:posOffset>
                </wp:positionV>
                <wp:extent cx="4923155" cy="635"/>
                <wp:effectExtent l="0" t="0" r="0" b="0"/>
                <wp:wrapTight wrapText="bothSides">
                  <wp:wrapPolygon edited="0">
                    <wp:start x="0" y="0"/>
                    <wp:lineTo x="0" y="21600"/>
                    <wp:lineTo x="21600" y="21600"/>
                    <wp:lineTo x="21600" y="0"/>
                  </wp:wrapPolygon>
                </wp:wrapTight>
                <wp:docPr id="19" name="Zone de texte 19"/>
                <wp:cNvGraphicFramePr/>
                <a:graphic xmlns:a="http://schemas.openxmlformats.org/drawingml/2006/main">
                  <a:graphicData uri="http://schemas.microsoft.com/office/word/2010/wordprocessingShape">
                    <wps:wsp>
                      <wps:cNvSpPr txBox="1"/>
                      <wps:spPr>
                        <a:xfrm>
                          <a:off x="0" y="0"/>
                          <a:ext cx="4923155" cy="635"/>
                        </a:xfrm>
                        <a:prstGeom prst="rect">
                          <a:avLst/>
                        </a:prstGeom>
                        <a:solidFill>
                          <a:prstClr val="white"/>
                        </a:solidFill>
                        <a:ln>
                          <a:noFill/>
                        </a:ln>
                        <a:effectLst/>
                      </wps:spPr>
                      <wps:txbx>
                        <w:txbxContent>
                          <w:p w:rsidR="002A6EE2" w:rsidRPr="00FA7C38" w:rsidRDefault="002A6EE2" w:rsidP="00964C82">
                            <w:pPr>
                              <w:pStyle w:val="Lgende"/>
                              <w:jc w:val="center"/>
                              <w:rPr>
                                <w:noProof/>
                                <w:sz w:val="24"/>
                                <w:szCs w:val="24"/>
                              </w:rPr>
                            </w:pPr>
                            <w:r>
                              <w:t xml:space="preserve">Figure </w:t>
                            </w:r>
                            <w:r w:rsidR="00BC6687">
                              <w:fldChar w:fldCharType="begin"/>
                            </w:r>
                            <w:r w:rsidR="00BC6687">
                              <w:instrText xml:space="preserve"> SEQ Figure \* ARABIC </w:instrText>
                            </w:r>
                            <w:r w:rsidR="00BC6687">
                              <w:fldChar w:fldCharType="separate"/>
                            </w:r>
                            <w:r w:rsidR="00A347D6">
                              <w:rPr>
                                <w:noProof/>
                              </w:rPr>
                              <w:t>1</w:t>
                            </w:r>
                            <w:r w:rsidR="00BC6687">
                              <w:rPr>
                                <w:noProof/>
                              </w:rPr>
                              <w:fldChar w:fldCharType="end"/>
                            </w:r>
                            <w:r>
                              <w:t xml:space="preserve"> Schéma bloc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A70F9EE" id="_x0000_t202" coordsize="21600,21600" o:spt="202" path="m,l,21600r21600,l21600,xe">
                <v:stroke joinstyle="miter"/>
                <v:path gradientshapeok="t" o:connecttype="rect"/>
              </v:shapetype>
              <v:shape id="Zone de texte 19" o:spid="_x0000_s1026" type="#_x0000_t202" style="position:absolute;margin-left:67.45pt;margin-top:229.7pt;width:387.6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" stroked="f">
                <v:textbox style="mso-fit-shape-to-text:t" inset="0,0,0,0">
                  <w:txbxContent>
                    <w:p w:rsidR="002A6EE2" w:rsidRPr="00FA7C38" w:rsidRDefault="002A6EE2" w:rsidP="00964C82">
                      <w:pPr>
                        <w:pStyle w:val="Lgende"/>
                        <w:jc w:val="center"/>
                        <w:rPr>
                          <w:noProof/>
                          <w:sz w:val="24"/>
                          <w:szCs w:val="24"/>
                        </w:rPr>
                      </w:pPr>
                      <w:r>
                        <w:t xml:space="preserve">Figure </w:t>
                      </w:r>
                      <w:r w:rsidR="00BC6687">
                        <w:fldChar w:fldCharType="begin"/>
                      </w:r>
                      <w:r w:rsidR="00BC6687">
                        <w:instrText xml:space="preserve"> SEQ Figure \* ARABIC </w:instrText>
                      </w:r>
                      <w:r w:rsidR="00BC6687">
                        <w:fldChar w:fldCharType="separate"/>
                      </w:r>
                      <w:r w:rsidR="00A347D6">
                        <w:rPr>
                          <w:noProof/>
                        </w:rPr>
                        <w:t>1</w:t>
                      </w:r>
                      <w:r w:rsidR="00BC6687">
                        <w:rPr>
                          <w:noProof/>
                        </w:rPr>
                        <w:fldChar w:fldCharType="end"/>
                      </w:r>
                      <w:r>
                        <w:t xml:space="preserve"> Schéma bloc</w:t>
                      </w:r>
                    </w:p>
                  </w:txbxContent>
                </v:textbox>
                <w10:wrap type="tight"/>
              </v:shape>
            </w:pict>
          </mc:Fallback>
        </mc:AlternateContent>
      </w:r>
      <w:r>
        <w:rPr>
          <w:noProof/>
          <w:color w:val="auto"/>
          <w:sz w:val="24"/>
          <w:szCs w:val="24"/>
        </w:rPr>
        <w:drawing>
          <wp:anchor distT="0" distB="0" distL="114300" distR="114300" simplePos="0" relativeHeight="251658240" behindDoc="1" locked="0" layoutInCell="1" allowOverlap="1">
            <wp:simplePos x="0" y="0"/>
            <wp:positionH relativeFrom="column">
              <wp:posOffset>856615</wp:posOffset>
            </wp:positionH>
            <wp:positionV relativeFrom="paragraph">
              <wp:posOffset>6350</wp:posOffset>
            </wp:positionV>
            <wp:extent cx="4923155" cy="2853690"/>
            <wp:effectExtent l="0" t="0" r="0" b="3810"/>
            <wp:wrapTight wrapText="bothSides">
              <wp:wrapPolygon edited="0">
                <wp:start x="0" y="0"/>
                <wp:lineTo x="0" y="21485"/>
                <wp:lineTo x="21480" y="21485"/>
                <wp:lineTo x="21480" y="0"/>
                <wp:lineTo x="0" y="0"/>
              </wp:wrapPolygon>
            </wp:wrapTight>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ntitled Diagram.png"/>
                    <pic:cNvPicPr/>
                  </pic:nvPicPr>
                  <pic:blipFill>
                    <a:blip r:embed="rId16">
                      <a:extLst>
                        <a:ext uri="{28A0092B-C50C-407E-A947-70E740481C1C}">
                          <a14:useLocalDpi xmlns:a14="http://schemas.microsoft.com/office/drawing/2010/main" val="0"/>
                        </a:ext>
                      </a:extLst>
                    </a:blip>
                    <a:stretch>
                      <a:fillRect/>
                    </a:stretch>
                  </pic:blipFill>
                  <pic:spPr>
                    <a:xfrm>
                      <a:off x="0" y="0"/>
                      <a:ext cx="4923155" cy="2853690"/>
                    </a:xfrm>
                    <a:prstGeom prst="rect">
                      <a:avLst/>
                    </a:prstGeom>
                  </pic:spPr>
                </pic:pic>
              </a:graphicData>
            </a:graphic>
            <wp14:sizeRelH relativeFrom="margin">
              <wp14:pctWidth>0</wp14:pctWidth>
            </wp14:sizeRelH>
            <wp14:sizeRelV relativeFrom="margin">
              <wp14:pctHeight>0</wp14:pctHeight>
            </wp14:sizeRelV>
          </wp:anchor>
        </w:drawing>
      </w:r>
    </w:p>
    <w:p w:rsidR="00964C82" w:rsidRDefault="00964C82" w:rsidP="0093724A">
      <w:pPr>
        <w:tabs>
          <w:tab w:val="left" w:pos="3840"/>
          <w:tab w:val="center" w:pos="5516"/>
        </w:tabs>
        <w:rPr>
          <w:color w:val="auto"/>
          <w:sz w:val="24"/>
          <w:szCs w:val="24"/>
        </w:rPr>
      </w:pPr>
    </w:p>
    <w:p w:rsidR="00964C82" w:rsidRPr="0093724A" w:rsidRDefault="00964C82" w:rsidP="0093724A">
      <w:pPr>
        <w:tabs>
          <w:tab w:val="left" w:pos="3840"/>
          <w:tab w:val="center" w:pos="5516"/>
        </w:tabs>
        <w:rPr>
          <w:color w:val="auto"/>
          <w:sz w:val="24"/>
          <w:szCs w:val="24"/>
        </w:rPr>
      </w:pPr>
    </w:p>
    <w:p w:rsidR="00713410" w:rsidRDefault="00713410" w:rsidP="00713410">
      <w:pPr>
        <w:tabs>
          <w:tab w:val="left" w:pos="3840"/>
          <w:tab w:val="center" w:pos="5516"/>
        </w:tabs>
        <w:ind w:firstLine="567"/>
      </w:pPr>
      <w:r>
        <w:tab/>
      </w:r>
      <w:hyperlink r:id="rId17"/>
    </w:p>
    <w:p w:rsidR="00713410" w:rsidRPr="00713410" w:rsidRDefault="00713410" w:rsidP="00713410">
      <w:pPr>
        <w:ind w:firstLine="567"/>
        <w:jc w:val="center"/>
      </w:pPr>
    </w:p>
    <w:p w:rsidR="00AC7DEA" w:rsidRPr="00F750AB" w:rsidRDefault="00AC7DEA" w:rsidP="00F750AB">
      <w:pPr>
        <w:tabs>
          <w:tab w:val="left" w:pos="1830"/>
        </w:tabs>
        <w:jc w:val="both"/>
        <w:rPr>
          <w:color w:val="auto"/>
        </w:rPr>
      </w:pPr>
    </w:p>
    <w:p w:rsidR="00AB420A" w:rsidRDefault="00AB420A" w:rsidP="00CF4438">
      <w:pPr>
        <w:tabs>
          <w:tab w:val="left" w:pos="1830"/>
        </w:tabs>
        <w:jc w:val="both"/>
      </w:pPr>
    </w:p>
    <w:p w:rsidR="00AB420A" w:rsidRPr="0002204C" w:rsidRDefault="00AB420A" w:rsidP="00CF4438">
      <w:pPr>
        <w:tabs>
          <w:tab w:val="left" w:pos="1830"/>
        </w:tabs>
        <w:jc w:val="both"/>
        <w:rPr>
          <w:lang w:val="en-US"/>
        </w:rPr>
      </w:pPr>
      <w:r w:rsidRPr="0002204C">
        <w:rPr>
          <w:lang w:val="en-US"/>
        </w:rPr>
        <w:t xml:space="preserve"> </w:t>
      </w:r>
    </w:p>
    <w:p w:rsidR="00964C82" w:rsidRPr="0002204C" w:rsidRDefault="00964C82" w:rsidP="00CF4438">
      <w:pPr>
        <w:tabs>
          <w:tab w:val="left" w:pos="1830"/>
        </w:tabs>
        <w:jc w:val="both"/>
        <w:rPr>
          <w:lang w:val="en-US"/>
        </w:rPr>
      </w:pPr>
    </w:p>
    <w:p w:rsidR="00964C82" w:rsidRPr="0002204C" w:rsidRDefault="00964C82" w:rsidP="00CF4438">
      <w:pPr>
        <w:tabs>
          <w:tab w:val="left" w:pos="1830"/>
        </w:tabs>
        <w:jc w:val="both"/>
        <w:rPr>
          <w:lang w:val="en-US"/>
        </w:rPr>
      </w:pPr>
    </w:p>
    <w:p w:rsidR="00964C82" w:rsidRPr="0002204C" w:rsidRDefault="00964C82" w:rsidP="00CF4438">
      <w:pPr>
        <w:tabs>
          <w:tab w:val="left" w:pos="1830"/>
        </w:tabs>
        <w:jc w:val="both"/>
        <w:rPr>
          <w:lang w:val="en-US"/>
        </w:rPr>
      </w:pPr>
    </w:p>
    <w:p w:rsidR="00964C82" w:rsidRPr="0002204C" w:rsidRDefault="00964C82" w:rsidP="00CF4438">
      <w:pPr>
        <w:tabs>
          <w:tab w:val="left" w:pos="1830"/>
        </w:tabs>
        <w:jc w:val="both"/>
        <w:rPr>
          <w:lang w:val="en-US"/>
        </w:rPr>
      </w:pPr>
    </w:p>
    <w:p w:rsidR="00B11655" w:rsidRPr="0002204C" w:rsidRDefault="005F47AC" w:rsidP="00CF4438">
      <w:pPr>
        <w:tabs>
          <w:tab w:val="left" w:pos="1830"/>
        </w:tabs>
        <w:jc w:val="both"/>
        <w:rPr>
          <w:lang w:val="en-US"/>
        </w:rPr>
      </w:pPr>
      <w:proofErr w:type="spellStart"/>
      <w:r w:rsidRPr="0002204C">
        <w:rPr>
          <w:lang w:val="en-US"/>
        </w:rPr>
        <w:t>Wiliame</w:t>
      </w:r>
      <w:proofErr w:type="spellEnd"/>
      <w:r w:rsidRPr="0002204C">
        <w:rPr>
          <w:lang w:val="en-US"/>
        </w:rPr>
        <w:t xml:space="preserve"> Acquisition video</w:t>
      </w:r>
    </w:p>
    <w:p w:rsidR="005F47AC" w:rsidRPr="0002204C" w:rsidRDefault="005F47AC" w:rsidP="00CF4438">
      <w:pPr>
        <w:tabs>
          <w:tab w:val="left" w:pos="1830"/>
        </w:tabs>
        <w:jc w:val="both"/>
        <w:rPr>
          <w:lang w:val="en-US"/>
        </w:rPr>
      </w:pPr>
    </w:p>
    <w:p w:rsidR="005F47AC" w:rsidRPr="0002204C" w:rsidRDefault="005F47AC" w:rsidP="00CF4438">
      <w:pPr>
        <w:tabs>
          <w:tab w:val="left" w:pos="1830"/>
        </w:tabs>
        <w:jc w:val="both"/>
        <w:rPr>
          <w:lang w:val="en-US"/>
        </w:rPr>
      </w:pPr>
    </w:p>
    <w:p w:rsidR="00B11655" w:rsidRPr="0002204C" w:rsidRDefault="00B11655" w:rsidP="00CF4438">
      <w:pPr>
        <w:tabs>
          <w:tab w:val="left" w:pos="1830"/>
        </w:tabs>
        <w:jc w:val="both"/>
        <w:rPr>
          <w:b/>
          <w:color w:val="auto"/>
          <w:sz w:val="28"/>
          <w:szCs w:val="28"/>
          <w:lang w:val="en-US"/>
        </w:rPr>
      </w:pPr>
      <w:r w:rsidRPr="0002204C">
        <w:rPr>
          <w:b/>
          <w:color w:val="auto"/>
          <w:sz w:val="28"/>
          <w:szCs w:val="28"/>
          <w:lang w:val="en-US"/>
        </w:rPr>
        <w:t xml:space="preserve">2- Face </w:t>
      </w:r>
      <w:proofErr w:type="gramStart"/>
      <w:r w:rsidRPr="0002204C">
        <w:rPr>
          <w:b/>
          <w:color w:val="auto"/>
          <w:sz w:val="28"/>
          <w:szCs w:val="28"/>
          <w:lang w:val="en-US"/>
        </w:rPr>
        <w:t>Tracking :</w:t>
      </w:r>
      <w:proofErr w:type="gramEnd"/>
    </w:p>
    <w:p w:rsidR="00B11655" w:rsidRDefault="00B11655" w:rsidP="00CF4438">
      <w:pPr>
        <w:tabs>
          <w:tab w:val="left" w:pos="1830"/>
        </w:tabs>
        <w:jc w:val="both"/>
        <w:rPr>
          <w:color w:val="auto"/>
          <w:sz w:val="24"/>
          <w:szCs w:val="24"/>
        </w:rPr>
      </w:pPr>
      <w:r>
        <w:rPr>
          <w:color w:val="auto"/>
          <w:sz w:val="24"/>
          <w:szCs w:val="24"/>
        </w:rPr>
        <w:t>Après avoir chargé la vidéo, nous allons procéder à une détection faciale afin de manipuler les différentes régions d’intérêt (ROI) dans la suite du programme.</w:t>
      </w:r>
    </w:p>
    <w:p w:rsidR="00C56D6B" w:rsidRDefault="001C3D39" w:rsidP="00C56D6B">
      <w:pPr>
        <w:tabs>
          <w:tab w:val="left" w:pos="1830"/>
        </w:tabs>
        <w:jc w:val="both"/>
        <w:rPr>
          <w:color w:val="auto"/>
          <w:sz w:val="24"/>
          <w:szCs w:val="24"/>
        </w:rPr>
      </w:pPr>
      <w:r>
        <w:rPr>
          <w:color w:val="auto"/>
          <w:sz w:val="24"/>
          <w:szCs w:val="24"/>
        </w:rPr>
        <w:t xml:space="preserve">Chaque partie du visage reflète différemment la pulsation cardiaque. En effet, d’une part la nature de la peau fait en sorte que la partie du front reflète mieux la variation du rythme cardiaque. D’autre part la partie frontale du visage représente une grande surface sollicitée par notre programme que l’on va utiliser principalement dans nos calculs afin d’estimer le rythme cardiaque. </w:t>
      </w:r>
    </w:p>
    <w:p w:rsidR="00C56D6B" w:rsidRDefault="00C56D6B" w:rsidP="00C56D6B">
      <w:pPr>
        <w:tabs>
          <w:tab w:val="left" w:pos="1830"/>
        </w:tabs>
        <w:jc w:val="both"/>
        <w:rPr>
          <w:color w:val="auto"/>
          <w:sz w:val="24"/>
          <w:szCs w:val="24"/>
        </w:rPr>
      </w:pPr>
      <w:r>
        <w:rPr>
          <w:color w:val="auto"/>
          <w:sz w:val="24"/>
          <w:szCs w:val="24"/>
        </w:rPr>
        <w:t xml:space="preserve">Sur cette partie, en utilisant l’algorithme de Viola-Jones de détection faciale, nous avons pu extraire automatiquement au fur et à mesure de la vidéo, la partie du front </w:t>
      </w:r>
      <w:r w:rsidR="00A055F6">
        <w:rPr>
          <w:color w:val="auto"/>
          <w:sz w:val="24"/>
          <w:szCs w:val="24"/>
        </w:rPr>
        <w:t>sollicitée</w:t>
      </w:r>
      <w:r>
        <w:rPr>
          <w:color w:val="auto"/>
          <w:sz w:val="24"/>
          <w:szCs w:val="24"/>
        </w:rPr>
        <w:t xml:space="preserve"> en p</w:t>
      </w:r>
      <w:r w:rsidR="00A055F6">
        <w:rPr>
          <w:color w:val="auto"/>
          <w:sz w:val="24"/>
          <w:szCs w:val="24"/>
        </w:rPr>
        <w:t xml:space="preserve">remier lieu par notre algorithme. </w:t>
      </w:r>
    </w:p>
    <w:p w:rsidR="00A055F6" w:rsidRDefault="00A055F6" w:rsidP="00A055F6">
      <w:pPr>
        <w:keepNext/>
        <w:tabs>
          <w:tab w:val="left" w:pos="1830"/>
        </w:tabs>
        <w:jc w:val="center"/>
      </w:pPr>
      <w:r>
        <w:rPr>
          <w:noProof/>
          <w:color w:val="auto"/>
          <w:sz w:val="24"/>
          <w:szCs w:val="24"/>
        </w:rPr>
        <w:lastRenderedPageBreak/>
        <w:drawing>
          <wp:inline distT="0" distB="0" distL="0" distR="0" wp14:anchorId="6CF6E908" wp14:editId="5756D70F">
            <wp:extent cx="3467100" cy="2593543"/>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apture.JPG"/>
                    <pic:cNvPicPr/>
                  </pic:nvPicPr>
                  <pic:blipFill>
                    <a:blip r:embed="rId18">
                      <a:extLst>
                        <a:ext uri="{28A0092B-C50C-407E-A947-70E740481C1C}">
                          <a14:useLocalDpi xmlns:a14="http://schemas.microsoft.com/office/drawing/2010/main" val="0"/>
                        </a:ext>
                      </a:extLst>
                    </a:blip>
                    <a:stretch>
                      <a:fillRect/>
                    </a:stretch>
                  </pic:blipFill>
                  <pic:spPr>
                    <a:xfrm>
                      <a:off x="0" y="0"/>
                      <a:ext cx="3474107" cy="2598784"/>
                    </a:xfrm>
                    <a:prstGeom prst="rect">
                      <a:avLst/>
                    </a:prstGeom>
                  </pic:spPr>
                </pic:pic>
              </a:graphicData>
            </a:graphic>
          </wp:inline>
        </w:drawing>
      </w:r>
    </w:p>
    <w:p w:rsidR="00A055F6" w:rsidRDefault="00A055F6" w:rsidP="00A055F6">
      <w:pPr>
        <w:pStyle w:val="Lgende"/>
        <w:jc w:val="center"/>
        <w:rPr>
          <w:color w:val="auto"/>
          <w:sz w:val="24"/>
          <w:szCs w:val="24"/>
        </w:rPr>
      </w:pPr>
      <w:r>
        <w:t xml:space="preserve">Figure </w:t>
      </w:r>
      <w:r w:rsidR="00BC6687">
        <w:fldChar w:fldCharType="begin"/>
      </w:r>
      <w:r w:rsidR="00BC6687">
        <w:instrText xml:space="preserve"> SEQ Figure \* ARABIC </w:instrText>
      </w:r>
      <w:r w:rsidR="00BC6687">
        <w:fldChar w:fldCharType="separate"/>
      </w:r>
      <w:r w:rsidR="00A347D6">
        <w:rPr>
          <w:noProof/>
        </w:rPr>
        <w:t>2</w:t>
      </w:r>
      <w:r w:rsidR="00BC6687">
        <w:rPr>
          <w:noProof/>
        </w:rPr>
        <w:fldChar w:fldCharType="end"/>
      </w:r>
      <w:r>
        <w:t xml:space="preserve"> Détection du front</w:t>
      </w:r>
    </w:p>
    <w:p w:rsidR="001C3D39" w:rsidRDefault="00E3372E" w:rsidP="00CF4438">
      <w:pPr>
        <w:tabs>
          <w:tab w:val="left" w:pos="1830"/>
        </w:tabs>
        <w:jc w:val="both"/>
        <w:rPr>
          <w:color w:val="auto"/>
          <w:sz w:val="24"/>
          <w:szCs w:val="24"/>
        </w:rPr>
      </w:pPr>
      <w:r>
        <w:rPr>
          <w:color w:val="auto"/>
          <w:sz w:val="24"/>
          <w:szCs w:val="24"/>
        </w:rPr>
        <w:t xml:space="preserve">En utilisant l’algorithme de Viola-Jones, nous avons pu détecter à tout moment le front de la personne encadré en jaune dans la figure 2. </w:t>
      </w:r>
    </w:p>
    <w:p w:rsidR="00AC72ED" w:rsidRDefault="00E3372E" w:rsidP="00CF4438">
      <w:pPr>
        <w:tabs>
          <w:tab w:val="left" w:pos="1830"/>
        </w:tabs>
        <w:jc w:val="both"/>
        <w:rPr>
          <w:color w:val="auto"/>
          <w:sz w:val="24"/>
          <w:szCs w:val="24"/>
        </w:rPr>
      </w:pPr>
      <w:r>
        <w:rPr>
          <w:color w:val="auto"/>
          <w:sz w:val="24"/>
          <w:szCs w:val="24"/>
        </w:rPr>
        <w:t xml:space="preserve">Cette méthode retourne un bon </w:t>
      </w:r>
      <w:r w:rsidR="003E66CC">
        <w:rPr>
          <w:color w:val="auto"/>
          <w:sz w:val="24"/>
          <w:szCs w:val="24"/>
        </w:rPr>
        <w:t>résultat</w:t>
      </w:r>
      <w:r>
        <w:rPr>
          <w:color w:val="auto"/>
          <w:sz w:val="24"/>
          <w:szCs w:val="24"/>
        </w:rPr>
        <w:t xml:space="preserve"> même si la personne effectue un </w:t>
      </w:r>
      <w:r w:rsidR="003E66CC">
        <w:rPr>
          <w:color w:val="auto"/>
          <w:sz w:val="24"/>
          <w:szCs w:val="24"/>
        </w:rPr>
        <w:t>léger</w:t>
      </w:r>
      <w:r>
        <w:rPr>
          <w:color w:val="auto"/>
          <w:sz w:val="24"/>
          <w:szCs w:val="24"/>
        </w:rPr>
        <w:t xml:space="preserve"> mouvement dans le plan de la </w:t>
      </w:r>
      <w:r w:rsidR="003E66CC">
        <w:rPr>
          <w:color w:val="auto"/>
          <w:sz w:val="24"/>
          <w:szCs w:val="24"/>
        </w:rPr>
        <w:t>vidéo</w:t>
      </w:r>
      <w:r>
        <w:rPr>
          <w:color w:val="auto"/>
          <w:sz w:val="24"/>
          <w:szCs w:val="24"/>
        </w:rPr>
        <w:t>, mais nous per</w:t>
      </w:r>
      <w:r w:rsidR="003E66CC">
        <w:rPr>
          <w:color w:val="auto"/>
          <w:sz w:val="24"/>
          <w:szCs w:val="24"/>
        </w:rPr>
        <w:t>dons la détection si le patient effectue un mouvement de rotation.</w:t>
      </w:r>
    </w:p>
    <w:p w:rsidR="00AC72ED" w:rsidRDefault="00AC72ED" w:rsidP="00CF4438">
      <w:pPr>
        <w:tabs>
          <w:tab w:val="left" w:pos="1830"/>
        </w:tabs>
        <w:jc w:val="both"/>
        <w:rPr>
          <w:color w:val="auto"/>
          <w:sz w:val="24"/>
          <w:szCs w:val="24"/>
        </w:rPr>
      </w:pPr>
      <w:r>
        <w:rPr>
          <w:color w:val="auto"/>
          <w:sz w:val="24"/>
          <w:szCs w:val="24"/>
        </w:rPr>
        <w:t>NB : Les courbes représentées dans la suite du rapport sont extraites d’un sujet de race blanche avec une pulsation cardiaque de 54Bp/min. La vidéo est nommée ‘face.mp4 ‘.</w:t>
      </w:r>
    </w:p>
    <w:p w:rsidR="00B11655" w:rsidRDefault="00E3372E" w:rsidP="00CF4438">
      <w:pPr>
        <w:tabs>
          <w:tab w:val="left" w:pos="1830"/>
        </w:tabs>
        <w:jc w:val="both"/>
        <w:rPr>
          <w:b/>
          <w:color w:val="auto"/>
          <w:sz w:val="32"/>
          <w:szCs w:val="32"/>
        </w:rPr>
      </w:pPr>
      <w:r>
        <w:rPr>
          <w:b/>
          <w:color w:val="auto"/>
          <w:sz w:val="32"/>
          <w:szCs w:val="32"/>
        </w:rPr>
        <w:t>3- ROI – Extraction :</w:t>
      </w:r>
    </w:p>
    <w:p w:rsidR="00E3372E" w:rsidRDefault="00E3372E" w:rsidP="00CF4438">
      <w:pPr>
        <w:tabs>
          <w:tab w:val="left" w:pos="1830"/>
        </w:tabs>
        <w:jc w:val="both"/>
        <w:rPr>
          <w:color w:val="auto"/>
          <w:sz w:val="24"/>
          <w:szCs w:val="24"/>
        </w:rPr>
      </w:pPr>
      <w:r>
        <w:rPr>
          <w:color w:val="auto"/>
          <w:sz w:val="24"/>
          <w:szCs w:val="24"/>
        </w:rPr>
        <w:t>Les régions d’intérêt (ROI) se divisent en plusieurs régions</w:t>
      </w:r>
      <w:r w:rsidR="00580245">
        <w:rPr>
          <w:color w:val="auto"/>
          <w:sz w:val="24"/>
          <w:szCs w:val="24"/>
        </w:rPr>
        <w:t xml:space="preserve"> du visage. Certaines régions du visage</w:t>
      </w:r>
      <w:r w:rsidR="00E406FB">
        <w:rPr>
          <w:color w:val="auto"/>
          <w:sz w:val="24"/>
          <w:szCs w:val="24"/>
        </w:rPr>
        <w:t>,</w:t>
      </w:r>
      <w:r w:rsidR="00580245">
        <w:rPr>
          <w:color w:val="auto"/>
          <w:sz w:val="24"/>
          <w:szCs w:val="24"/>
        </w:rPr>
        <w:t xml:space="preserve"> </w:t>
      </w:r>
      <w:r w:rsidR="00E406FB">
        <w:rPr>
          <w:color w:val="auto"/>
          <w:sz w:val="24"/>
          <w:szCs w:val="24"/>
        </w:rPr>
        <w:t xml:space="preserve">à titre d’exemple les yeux, d’une part de point de vue biologique, on n’arrive pas à extraire des signaux utiles en l’utilisant. D’autre part le clignotement des yeux peut interférer sur les résultats. </w:t>
      </w:r>
    </w:p>
    <w:p w:rsidR="00E406FB" w:rsidRDefault="00E406FB" w:rsidP="00CF4438">
      <w:pPr>
        <w:tabs>
          <w:tab w:val="left" w:pos="1830"/>
        </w:tabs>
        <w:jc w:val="both"/>
        <w:rPr>
          <w:color w:val="auto"/>
          <w:sz w:val="24"/>
          <w:szCs w:val="24"/>
        </w:rPr>
      </w:pPr>
      <w:r>
        <w:rPr>
          <w:color w:val="auto"/>
          <w:sz w:val="24"/>
          <w:szCs w:val="24"/>
        </w:rPr>
        <w:t>Nous allons nous intéresser aux régions suivantes : le front, la joue droite, la joue gauche et les yeux.</w:t>
      </w:r>
    </w:p>
    <w:p w:rsidR="00E406FB" w:rsidRDefault="00E406FB" w:rsidP="00CF4438">
      <w:pPr>
        <w:tabs>
          <w:tab w:val="left" w:pos="1830"/>
        </w:tabs>
        <w:jc w:val="both"/>
        <w:rPr>
          <w:color w:val="auto"/>
          <w:sz w:val="24"/>
          <w:szCs w:val="24"/>
        </w:rPr>
      </w:pPr>
      <w:r>
        <w:rPr>
          <w:color w:val="auto"/>
          <w:sz w:val="24"/>
          <w:szCs w:val="24"/>
        </w:rPr>
        <w:t xml:space="preserve">En appliquant l’algorithme de Viola-Jones, on extrait du premier frame la position du front. A travers ces données on suppose que </w:t>
      </w:r>
      <w:r w:rsidR="00DD75DA">
        <w:rPr>
          <w:color w:val="auto"/>
          <w:sz w:val="24"/>
          <w:szCs w:val="24"/>
        </w:rPr>
        <w:t>les autres régions sont proportionnelles à la position du front pour simplifier le programme.</w:t>
      </w:r>
    </w:p>
    <w:p w:rsidR="00DD75DA" w:rsidRDefault="00DD75DA" w:rsidP="00CF4438">
      <w:pPr>
        <w:tabs>
          <w:tab w:val="left" w:pos="1830"/>
        </w:tabs>
        <w:jc w:val="both"/>
        <w:rPr>
          <w:color w:val="auto"/>
          <w:sz w:val="24"/>
          <w:szCs w:val="24"/>
        </w:rPr>
      </w:pPr>
      <w:r>
        <w:rPr>
          <w:color w:val="auto"/>
          <w:sz w:val="24"/>
          <w:szCs w:val="24"/>
        </w:rPr>
        <w:t xml:space="preserve">Finalement nous obtenons comme résultat 4 positions de 4 matrices qui représenteront les matrices des ROI. </w:t>
      </w:r>
    </w:p>
    <w:p w:rsidR="00DD75DA" w:rsidRDefault="00DD75DA" w:rsidP="00CF4438">
      <w:pPr>
        <w:tabs>
          <w:tab w:val="left" w:pos="1830"/>
        </w:tabs>
        <w:jc w:val="both"/>
        <w:rPr>
          <w:color w:val="auto"/>
          <w:sz w:val="24"/>
          <w:szCs w:val="24"/>
        </w:rPr>
      </w:pPr>
      <w:r>
        <w:rPr>
          <w:color w:val="auto"/>
          <w:sz w:val="24"/>
          <w:szCs w:val="24"/>
        </w:rPr>
        <w:t>En moyennant sur les pixels</w:t>
      </w:r>
      <w:r w:rsidR="00EA58BB">
        <w:rPr>
          <w:color w:val="auto"/>
          <w:sz w:val="24"/>
          <w:szCs w:val="24"/>
        </w:rPr>
        <w:t xml:space="preserve"> du canal vert sur le modèle RGB</w:t>
      </w:r>
      <w:r>
        <w:rPr>
          <w:color w:val="auto"/>
          <w:sz w:val="24"/>
          <w:szCs w:val="24"/>
        </w:rPr>
        <w:t xml:space="preserve"> constituant les 4 matrices, nous obtenons 4 signaux qui décrivent la variation des couleurs de la peau (non visible à l’œil nu) en fonction de la durée de la vidéo en nb de frame.</w:t>
      </w:r>
    </w:p>
    <w:p w:rsidR="0021167C" w:rsidRDefault="0021167C" w:rsidP="00CF4438">
      <w:pPr>
        <w:tabs>
          <w:tab w:val="left" w:pos="1830"/>
        </w:tabs>
        <w:jc w:val="both"/>
        <w:rPr>
          <w:color w:val="auto"/>
          <w:sz w:val="24"/>
          <w:szCs w:val="24"/>
        </w:rPr>
      </w:pPr>
      <w:r>
        <w:rPr>
          <w:color w:val="auto"/>
          <w:sz w:val="24"/>
          <w:szCs w:val="24"/>
        </w:rPr>
        <w:t>Et en enlevant la moyenne de chaque signal résultant, nous obtenons les 4 signaux suivants :</w:t>
      </w:r>
    </w:p>
    <w:p w:rsidR="00444D16" w:rsidRPr="00E3372E" w:rsidRDefault="00444D16" w:rsidP="00CF4438">
      <w:pPr>
        <w:tabs>
          <w:tab w:val="left" w:pos="1830"/>
        </w:tabs>
        <w:jc w:val="both"/>
        <w:rPr>
          <w:color w:val="auto"/>
          <w:sz w:val="24"/>
          <w:szCs w:val="24"/>
        </w:rPr>
      </w:pPr>
    </w:p>
    <w:p w:rsidR="00444D16" w:rsidRDefault="00444D16" w:rsidP="00444D16">
      <w:pPr>
        <w:keepNext/>
        <w:tabs>
          <w:tab w:val="left" w:pos="1830"/>
        </w:tabs>
        <w:jc w:val="both"/>
      </w:pPr>
      <w:r>
        <w:rPr>
          <w:noProof/>
          <w:color w:val="auto"/>
          <w:sz w:val="24"/>
          <w:szCs w:val="24"/>
        </w:rPr>
        <w:lastRenderedPageBreak/>
        <w:drawing>
          <wp:inline distT="0" distB="0" distL="0" distR="0" wp14:anchorId="4A3D8DCF" wp14:editId="3676145E">
            <wp:extent cx="6645910" cy="3169920"/>
            <wp:effectExtent l="0" t="0" r="254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ortiede lextraction.jpg"/>
                    <pic:cNvPicPr/>
                  </pic:nvPicPr>
                  <pic:blipFill>
                    <a:blip r:embed="rId19">
                      <a:extLst>
                        <a:ext uri="{28A0092B-C50C-407E-A947-70E740481C1C}">
                          <a14:useLocalDpi xmlns:a14="http://schemas.microsoft.com/office/drawing/2010/main" val="0"/>
                        </a:ext>
                      </a:extLst>
                    </a:blip>
                    <a:stretch>
                      <a:fillRect/>
                    </a:stretch>
                  </pic:blipFill>
                  <pic:spPr>
                    <a:xfrm>
                      <a:off x="0" y="0"/>
                      <a:ext cx="6645910" cy="3169920"/>
                    </a:xfrm>
                    <a:prstGeom prst="rect">
                      <a:avLst/>
                    </a:prstGeom>
                  </pic:spPr>
                </pic:pic>
              </a:graphicData>
            </a:graphic>
          </wp:inline>
        </w:drawing>
      </w:r>
    </w:p>
    <w:p w:rsidR="00B11655" w:rsidRDefault="00444D16" w:rsidP="00444D16">
      <w:pPr>
        <w:pStyle w:val="Lgende"/>
        <w:jc w:val="center"/>
      </w:pPr>
      <w:r>
        <w:t xml:space="preserve">Figure </w:t>
      </w:r>
      <w:r w:rsidR="00BC6687">
        <w:fldChar w:fldCharType="begin"/>
      </w:r>
      <w:r w:rsidR="00BC6687">
        <w:instrText xml:space="preserve"> SEQ Figure \* ARABIC </w:instrText>
      </w:r>
      <w:r w:rsidR="00BC6687">
        <w:fldChar w:fldCharType="separate"/>
      </w:r>
      <w:r w:rsidR="00A347D6">
        <w:rPr>
          <w:noProof/>
        </w:rPr>
        <w:t>3</w:t>
      </w:r>
      <w:r w:rsidR="00BC6687">
        <w:rPr>
          <w:noProof/>
        </w:rPr>
        <w:fldChar w:fldCharType="end"/>
      </w:r>
      <w:r>
        <w:t xml:space="preserve">       4 signaux utilisés pour l'extraction du rythme cardiaque</w:t>
      </w:r>
    </w:p>
    <w:p w:rsidR="00444D16" w:rsidRDefault="00444D16" w:rsidP="00444D16">
      <w:r>
        <w:t xml:space="preserve">Dans la figure 3, </w:t>
      </w:r>
      <w:r w:rsidR="00E54BE0">
        <w:t>en haut à gauche on représente le signal front, en haut à droite le joue gauche, en bas à droite la joue droite et finalement le signal restant représente les yeux.</w:t>
      </w:r>
    </w:p>
    <w:p w:rsidR="00E54BE0" w:rsidRDefault="00E54BE0" w:rsidP="00444D16">
      <w:r>
        <w:t>Nous pouvons constater clairement l’aspect sinusoïdal (périodique) reflétant la pulsation cardiaque dans le signal du front et un peu sur les joues. Tandis que pour les yeux l’absence de cet aspect.</w:t>
      </w:r>
    </w:p>
    <w:p w:rsidR="000B3A49" w:rsidRDefault="000B3A49" w:rsidP="00444D16"/>
    <w:p w:rsidR="005F47AC" w:rsidRDefault="005F47AC" w:rsidP="00444D16"/>
    <w:p w:rsidR="005F47AC" w:rsidRDefault="005F47AC" w:rsidP="00444D16">
      <w:r>
        <w:t>… William Filtrage BP</w:t>
      </w:r>
    </w:p>
    <w:p w:rsidR="00AC72ED" w:rsidRDefault="00AC72ED" w:rsidP="00444D16"/>
    <w:p w:rsidR="00AC72ED" w:rsidRDefault="00AC72ED" w:rsidP="00444D16"/>
    <w:p w:rsidR="00AC72ED" w:rsidRDefault="0013394A" w:rsidP="00444D16">
      <w:pPr>
        <w:rPr>
          <w:b/>
          <w:sz w:val="32"/>
          <w:szCs w:val="32"/>
        </w:rPr>
      </w:pPr>
      <w:r>
        <w:rPr>
          <w:b/>
          <w:sz w:val="32"/>
          <w:szCs w:val="32"/>
        </w:rPr>
        <w:t>4- Extraction du PR :</w:t>
      </w:r>
    </w:p>
    <w:p w:rsidR="0013394A" w:rsidRDefault="0013394A" w:rsidP="00444D16">
      <w:pPr>
        <w:rPr>
          <w:szCs w:val="32"/>
        </w:rPr>
      </w:pPr>
      <w:proofErr w:type="spellStart"/>
      <w:r>
        <w:rPr>
          <w:szCs w:val="32"/>
        </w:rPr>
        <w:t>Willliam</w:t>
      </w:r>
      <w:proofErr w:type="spellEnd"/>
      <w:r>
        <w:rPr>
          <w:szCs w:val="32"/>
        </w:rPr>
        <w:t xml:space="preserve"> intro </w:t>
      </w:r>
      <w:r w:rsidR="00CC2444">
        <w:rPr>
          <w:szCs w:val="32"/>
        </w:rPr>
        <w:t xml:space="preserve">+ </w:t>
      </w:r>
      <w:proofErr w:type="spellStart"/>
      <w:r w:rsidR="00CC2444">
        <w:rPr>
          <w:szCs w:val="32"/>
        </w:rPr>
        <w:t>fenetrage</w:t>
      </w:r>
      <w:proofErr w:type="spellEnd"/>
      <w:r w:rsidR="00CC2444">
        <w:rPr>
          <w:szCs w:val="32"/>
        </w:rPr>
        <w:t xml:space="preserve"> glissant </w:t>
      </w:r>
      <w:r>
        <w:rPr>
          <w:szCs w:val="32"/>
        </w:rPr>
        <w:t xml:space="preserve">+ LMS </w:t>
      </w:r>
    </w:p>
    <w:p w:rsidR="0013394A" w:rsidRDefault="0013394A" w:rsidP="00444D16">
      <w:pPr>
        <w:rPr>
          <w:szCs w:val="32"/>
        </w:rPr>
      </w:pPr>
    </w:p>
    <w:p w:rsidR="0013394A" w:rsidRDefault="0013394A" w:rsidP="00444D16">
      <w:pPr>
        <w:rPr>
          <w:szCs w:val="32"/>
        </w:rPr>
      </w:pPr>
    </w:p>
    <w:p w:rsidR="0002204C" w:rsidRDefault="0002204C" w:rsidP="00444D16">
      <w:pPr>
        <w:rPr>
          <w:szCs w:val="32"/>
        </w:rPr>
      </w:pPr>
    </w:p>
    <w:p w:rsidR="0002204C" w:rsidRDefault="0002204C" w:rsidP="00444D16">
      <w:pPr>
        <w:rPr>
          <w:szCs w:val="32"/>
        </w:rPr>
      </w:pPr>
    </w:p>
    <w:p w:rsidR="0002204C" w:rsidRDefault="0002204C" w:rsidP="00444D16">
      <w:pPr>
        <w:rPr>
          <w:szCs w:val="32"/>
        </w:rPr>
      </w:pPr>
    </w:p>
    <w:p w:rsidR="0002204C" w:rsidRDefault="0002204C" w:rsidP="00444D16">
      <w:pPr>
        <w:rPr>
          <w:szCs w:val="32"/>
        </w:rPr>
      </w:pPr>
    </w:p>
    <w:p w:rsidR="00606805" w:rsidRDefault="00606805" w:rsidP="00444D16">
      <w:pPr>
        <w:rPr>
          <w:b/>
          <w:sz w:val="32"/>
          <w:szCs w:val="32"/>
        </w:rPr>
      </w:pPr>
      <w:r>
        <w:rPr>
          <w:b/>
          <w:sz w:val="32"/>
          <w:szCs w:val="32"/>
        </w:rPr>
        <w:lastRenderedPageBreak/>
        <w:tab/>
        <w:t xml:space="preserve">4-1- </w:t>
      </w:r>
      <w:r w:rsidR="000C129F">
        <w:rPr>
          <w:b/>
          <w:sz w:val="32"/>
          <w:szCs w:val="32"/>
        </w:rPr>
        <w:t>Estimation</w:t>
      </w:r>
      <w:r w:rsidR="00E975A2">
        <w:rPr>
          <w:b/>
          <w:sz w:val="32"/>
          <w:szCs w:val="32"/>
        </w:rPr>
        <w:t xml:space="preserve"> du PR</w:t>
      </w:r>
      <w:r w:rsidR="000C129F">
        <w:rPr>
          <w:b/>
          <w:sz w:val="32"/>
          <w:szCs w:val="32"/>
        </w:rPr>
        <w:t xml:space="preserve"> avec </w:t>
      </w:r>
      <w:r w:rsidR="00B9695D">
        <w:rPr>
          <w:b/>
          <w:sz w:val="32"/>
          <w:szCs w:val="32"/>
        </w:rPr>
        <w:t>Les paramètres G</w:t>
      </w:r>
      <w:r w:rsidR="00B9695D">
        <w:rPr>
          <w:b/>
          <w:sz w:val="32"/>
          <w:szCs w:val="32"/>
          <w:vertAlign w:val="subscript"/>
        </w:rPr>
        <w:t>i</w:t>
      </w:r>
      <w:r w:rsidR="00B9695D">
        <w:rPr>
          <w:b/>
          <w:sz w:val="32"/>
          <w:szCs w:val="32"/>
        </w:rPr>
        <w:t> :</w:t>
      </w:r>
    </w:p>
    <w:p w:rsidR="00B9695D" w:rsidRPr="007E5F6C" w:rsidRDefault="00B9695D" w:rsidP="00444D16">
      <w:r>
        <w:t xml:space="preserve">Après filtrage et fenêtrage des signaux, nous obtenons des signaux </w:t>
      </w:r>
      <w:r w:rsidR="006418D8">
        <w:t>Y</w:t>
      </w:r>
      <w:r w:rsidR="006418D8">
        <w:rPr>
          <w:vertAlign w:val="subscript"/>
        </w:rPr>
        <w:t>i</w:t>
      </w:r>
      <w:r w:rsidR="006418D8">
        <w:t xml:space="preserve"> </w:t>
      </w:r>
      <w:r>
        <w:t>pour chaque ROI de cette forme :</w:t>
      </w:r>
    </w:p>
    <w:p w:rsidR="007E5F6C" w:rsidRDefault="007E5F6C" w:rsidP="007E5F6C">
      <w:pPr>
        <w:jc w:val="center"/>
        <w:rPr>
          <w:b/>
          <w:sz w:val="24"/>
          <w:szCs w:val="24"/>
        </w:rPr>
      </w:pPr>
      <w:r w:rsidRPr="007E5F6C">
        <w:rPr>
          <w:b/>
          <w:sz w:val="24"/>
          <w:szCs w:val="24"/>
        </w:rPr>
        <w:t>Y</w:t>
      </w:r>
      <w:r w:rsidRPr="007E5F6C">
        <w:rPr>
          <w:b/>
          <w:sz w:val="24"/>
          <w:szCs w:val="24"/>
          <w:vertAlign w:val="subscript"/>
        </w:rPr>
        <w:t>i</w:t>
      </w:r>
      <w:r w:rsidRPr="007E5F6C">
        <w:rPr>
          <w:b/>
          <w:sz w:val="24"/>
          <w:szCs w:val="24"/>
        </w:rPr>
        <w:t xml:space="preserve"> = A</w:t>
      </w:r>
      <w:r w:rsidRPr="007E5F6C">
        <w:rPr>
          <w:b/>
          <w:sz w:val="24"/>
          <w:szCs w:val="24"/>
          <w:vertAlign w:val="subscript"/>
        </w:rPr>
        <w:t>i</w:t>
      </w:r>
      <w:r w:rsidRPr="007E5F6C">
        <w:rPr>
          <w:b/>
          <w:sz w:val="24"/>
          <w:szCs w:val="24"/>
        </w:rPr>
        <w:t xml:space="preserve"> p(t) + w</w:t>
      </w:r>
      <w:r w:rsidRPr="007E5F6C">
        <w:rPr>
          <w:b/>
          <w:sz w:val="24"/>
          <w:szCs w:val="24"/>
          <w:vertAlign w:val="subscript"/>
        </w:rPr>
        <w:t>i</w:t>
      </w:r>
      <w:r w:rsidRPr="007E5F6C">
        <w:rPr>
          <w:b/>
          <w:sz w:val="24"/>
          <w:szCs w:val="24"/>
        </w:rPr>
        <w:t>(t)</w:t>
      </w:r>
      <w:r>
        <w:rPr>
          <w:b/>
          <w:sz w:val="24"/>
          <w:szCs w:val="24"/>
        </w:rPr>
        <w:t xml:space="preserve">                       i=1,2,3,4     Card{ROI}</w:t>
      </w:r>
    </w:p>
    <w:p w:rsidR="006418D8" w:rsidRDefault="00A618D9" w:rsidP="006418D8">
      <w:r>
        <w:t>p</w:t>
      </w:r>
      <w:r w:rsidR="006418D8">
        <w:t>(t) : pulsation cardiaque.</w:t>
      </w:r>
    </w:p>
    <w:p w:rsidR="006418D8" w:rsidRDefault="006418D8" w:rsidP="006418D8">
      <w:r>
        <w:t>A</w:t>
      </w:r>
      <w:r>
        <w:rPr>
          <w:vertAlign w:val="subscript"/>
        </w:rPr>
        <w:t>i</w:t>
      </w:r>
      <w:r>
        <w:t xml:space="preserve"> : la puissance du signal </w:t>
      </w:r>
      <w:r w:rsidR="00227198">
        <w:t>de la région i, plusieurs paramètre influence sur A</w:t>
      </w:r>
      <w:r w:rsidR="00227198">
        <w:rPr>
          <w:vertAlign w:val="subscript"/>
        </w:rPr>
        <w:t>i</w:t>
      </w:r>
      <w:r w:rsidR="00227198">
        <w:t xml:space="preserve"> comme la Luminance.</w:t>
      </w:r>
    </w:p>
    <w:p w:rsidR="00227198" w:rsidRDefault="00227198" w:rsidP="006418D8">
      <w:proofErr w:type="gramStart"/>
      <w:r>
        <w:t>w</w:t>
      </w:r>
      <w:r>
        <w:rPr>
          <w:vertAlign w:val="subscript"/>
        </w:rPr>
        <w:t>i</w:t>
      </w:r>
      <w:r>
        <w:t>(</w:t>
      </w:r>
      <w:proofErr w:type="gramEnd"/>
      <w:r>
        <w:t xml:space="preserve">t) : </w:t>
      </w:r>
      <w:r w:rsidR="00A618D9">
        <w:t>bruit due à la quantification de la caméra ou changement de luminosité.</w:t>
      </w:r>
    </w:p>
    <w:p w:rsidR="00A618D9" w:rsidRDefault="00A618D9" w:rsidP="006418D8">
      <w:r>
        <w:t>Notre objectif est d’extraire p(t) afin de donner une estimation de la fréquence cardiaque du sujet en fonction du temps.</w:t>
      </w:r>
    </w:p>
    <w:p w:rsidR="00A618D9" w:rsidRDefault="00A618D9" w:rsidP="00A618D9">
      <w:r>
        <w:t>L’idée est de combiner les 4 signaux Y</w:t>
      </w:r>
      <w:r>
        <w:rPr>
          <w:vertAlign w:val="subscript"/>
        </w:rPr>
        <w:t>i</w:t>
      </w:r>
      <w:r>
        <w:t xml:space="preserve"> et de construire un signal p_estimation(t) qui sera proche de p(t) et qui sera de la forme :                               </w:t>
      </w:r>
    </w:p>
    <w:p w:rsidR="00A618D9" w:rsidRDefault="00A618D9" w:rsidP="00A618D9">
      <w:pPr>
        <w:jc w:val="center"/>
        <w:rPr>
          <w:sz w:val="24"/>
          <w:szCs w:val="24"/>
        </w:rPr>
      </w:pPr>
      <w:proofErr w:type="gramStart"/>
      <w:r w:rsidRPr="00A618D9">
        <w:rPr>
          <w:sz w:val="24"/>
          <w:szCs w:val="24"/>
        </w:rPr>
        <w:t>p_estimation(</w:t>
      </w:r>
      <w:proofErr w:type="gramEnd"/>
      <w:r w:rsidRPr="00A618D9">
        <w:rPr>
          <w:sz w:val="24"/>
          <w:szCs w:val="24"/>
        </w:rPr>
        <w:t>t)=</w:t>
      </w:r>
      <m:oMath>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i=4</m:t>
            </m:r>
          </m:sup>
          <m:e>
            <m:r>
              <w:rPr>
                <w:rFonts w:ascii="Cambria Math" w:hAnsi="Cambria Math"/>
                <w:sz w:val="24"/>
                <w:szCs w:val="24"/>
              </w:rPr>
              <m:t>Gi Yi</m:t>
            </m:r>
          </m:e>
        </m:nary>
      </m:oMath>
    </w:p>
    <w:p w:rsidR="00B42713" w:rsidRPr="00B42713" w:rsidRDefault="00B42713" w:rsidP="00A618D9">
      <w:pPr>
        <w:jc w:val="center"/>
        <w:rPr>
          <w:sz w:val="24"/>
          <w:szCs w:val="24"/>
        </w:rPr>
      </w:pPr>
      <w:r>
        <w:rPr>
          <w:sz w:val="24"/>
          <w:szCs w:val="24"/>
        </w:rPr>
        <w:t>G</w:t>
      </w:r>
      <w:r>
        <w:rPr>
          <w:sz w:val="24"/>
          <w:szCs w:val="24"/>
          <w:vertAlign w:val="subscript"/>
        </w:rPr>
        <w:t>i</w:t>
      </w:r>
      <w:r>
        <w:rPr>
          <w:sz w:val="24"/>
          <w:szCs w:val="24"/>
        </w:rPr>
        <w:t>=</w:t>
      </w:r>
      <m:oMath>
        <m:f>
          <m:fPr>
            <m:ctrlPr>
              <w:rPr>
                <w:rFonts w:ascii="Cambria Math" w:hAnsi="Cambria Math"/>
                <w:i/>
                <w:sz w:val="24"/>
                <w:szCs w:val="24"/>
              </w:rPr>
            </m:ctrlPr>
          </m:fPr>
          <m:num>
            <m:r>
              <w:rPr>
                <w:rFonts w:ascii="Cambria Math" w:hAnsi="Cambria Math"/>
                <w:sz w:val="24"/>
                <w:szCs w:val="24"/>
              </w:rPr>
              <m:t>Ai</m:t>
            </m:r>
          </m:num>
          <m:den>
            <m:r>
              <w:rPr>
                <w:rFonts w:ascii="Cambria Math" w:hAnsi="Cambria Math"/>
                <w:sz w:val="24"/>
                <w:szCs w:val="24"/>
              </w:rPr>
              <m:t>|</m:t>
            </m:r>
            <m:d>
              <m:dPr>
                <m:begChr m:val="|"/>
                <m:endChr m:val="|"/>
                <m:ctrlPr>
                  <w:rPr>
                    <w:rFonts w:ascii="Cambria Math" w:hAnsi="Cambria Math"/>
                    <w:i/>
                    <w:sz w:val="24"/>
                    <w:szCs w:val="24"/>
                  </w:rPr>
                </m:ctrlPr>
              </m:dPr>
              <m:e>
                <m:r>
                  <w:rPr>
                    <w:rFonts w:ascii="Cambria Math" w:hAnsi="Cambria Math"/>
                    <w:sz w:val="24"/>
                    <w:szCs w:val="24"/>
                  </w:rPr>
                  <m:t>wi</m:t>
                </m:r>
                <m:d>
                  <m:dPr>
                    <m:ctrlPr>
                      <w:rPr>
                        <w:rFonts w:ascii="Cambria Math" w:hAnsi="Cambria Math"/>
                        <w:i/>
                        <w:sz w:val="24"/>
                        <w:szCs w:val="24"/>
                      </w:rPr>
                    </m:ctrlPr>
                  </m:dPr>
                  <m:e>
                    <m:r>
                      <w:rPr>
                        <w:rFonts w:ascii="Cambria Math" w:hAnsi="Cambria Math"/>
                        <w:sz w:val="24"/>
                        <w:szCs w:val="24"/>
                      </w:rPr>
                      <m:t>t</m:t>
                    </m:r>
                  </m:e>
                </m:d>
              </m:e>
            </m:d>
            <m:r>
              <w:rPr>
                <w:rFonts w:ascii="Cambria Math" w:hAnsi="Cambria Math"/>
                <w:sz w:val="24"/>
                <w:szCs w:val="24"/>
              </w:rPr>
              <m:t>|²</m:t>
            </m:r>
          </m:den>
        </m:f>
      </m:oMath>
    </w:p>
    <w:p w:rsidR="00A618D9" w:rsidRDefault="00A618D9" w:rsidP="00A618D9">
      <w:pPr>
        <w:rPr>
          <w:sz w:val="24"/>
          <w:szCs w:val="24"/>
        </w:rPr>
      </w:pPr>
      <w:r>
        <w:rPr>
          <w:sz w:val="24"/>
          <w:szCs w:val="24"/>
        </w:rPr>
        <w:t xml:space="preserve">Les </w:t>
      </w:r>
      <w:r w:rsidR="00FD781C">
        <w:rPr>
          <w:sz w:val="24"/>
          <w:szCs w:val="24"/>
        </w:rPr>
        <w:t>coefficients</w:t>
      </w:r>
      <w:r>
        <w:rPr>
          <w:sz w:val="24"/>
          <w:szCs w:val="24"/>
        </w:rPr>
        <w:t xml:space="preserve"> Gi reflète l’aspect </w:t>
      </w:r>
      <w:r w:rsidR="00FD781C">
        <w:rPr>
          <w:sz w:val="24"/>
          <w:szCs w:val="24"/>
        </w:rPr>
        <w:t>périodique</w:t>
      </w:r>
      <w:r>
        <w:rPr>
          <w:sz w:val="24"/>
          <w:szCs w:val="24"/>
        </w:rPr>
        <w:t xml:space="preserve"> du signal. Plus le signal Y</w:t>
      </w:r>
      <w:r>
        <w:rPr>
          <w:sz w:val="24"/>
          <w:szCs w:val="24"/>
          <w:vertAlign w:val="subscript"/>
        </w:rPr>
        <w:t>i</w:t>
      </w:r>
      <w:r>
        <w:rPr>
          <w:sz w:val="24"/>
          <w:szCs w:val="24"/>
        </w:rPr>
        <w:t xml:space="preserve"> est périodique plus il reflète la </w:t>
      </w:r>
      <w:r w:rsidR="00FD781C">
        <w:rPr>
          <w:sz w:val="24"/>
          <w:szCs w:val="24"/>
        </w:rPr>
        <w:t>pulsation cardiaque plus il sera dominant sur l’expression de p_estimation. Par exemple comme on avait déjà mentionné le front se caractérisera ainsi par une plus grande valeur de G.</w:t>
      </w:r>
      <w:r w:rsidR="00B42713">
        <w:rPr>
          <w:sz w:val="24"/>
          <w:szCs w:val="24"/>
        </w:rPr>
        <w:t xml:space="preserve"> D’où la nomination de ce paramètre par Goodness metric.</w:t>
      </w:r>
    </w:p>
    <w:p w:rsidR="00B42713" w:rsidRDefault="00B42713" w:rsidP="00A618D9">
      <w:pPr>
        <w:rPr>
          <w:sz w:val="24"/>
          <w:szCs w:val="24"/>
        </w:rPr>
      </w:pPr>
      <w:r>
        <w:rPr>
          <w:sz w:val="24"/>
          <w:szCs w:val="24"/>
        </w:rPr>
        <w:t>Ne connaissant pas les coefficients A</w:t>
      </w:r>
      <w:r>
        <w:rPr>
          <w:sz w:val="24"/>
          <w:szCs w:val="24"/>
          <w:vertAlign w:val="subscript"/>
        </w:rPr>
        <w:t>i</w:t>
      </w:r>
      <w:r>
        <w:rPr>
          <w:sz w:val="24"/>
          <w:szCs w:val="24"/>
        </w:rPr>
        <w:t xml:space="preserve"> </w:t>
      </w:r>
      <w:proofErr w:type="gramStart"/>
      <w:r>
        <w:rPr>
          <w:sz w:val="24"/>
          <w:szCs w:val="24"/>
        </w:rPr>
        <w:t xml:space="preserve">et </w:t>
      </w:r>
      <m:oMath>
        <m:r>
          <w:rPr>
            <w:rFonts w:ascii="Cambria Math" w:hAnsi="Cambria Math"/>
            <w:sz w:val="24"/>
            <w:szCs w:val="24"/>
          </w:rPr>
          <m:t>|</m:t>
        </m:r>
        <w:proofErr w:type="gramEnd"/>
        <m:d>
          <m:dPr>
            <m:begChr m:val="|"/>
            <m:endChr m:val="|"/>
            <m:ctrlPr>
              <w:rPr>
                <w:rFonts w:ascii="Cambria Math" w:hAnsi="Cambria Math"/>
                <w:i/>
                <w:sz w:val="24"/>
                <w:szCs w:val="24"/>
              </w:rPr>
            </m:ctrlPr>
          </m:dPr>
          <m:e>
            <m:r>
              <w:rPr>
                <w:rFonts w:ascii="Cambria Math" w:hAnsi="Cambria Math"/>
                <w:sz w:val="24"/>
                <w:szCs w:val="24"/>
              </w:rPr>
              <m:t>wi</m:t>
            </m:r>
            <m:d>
              <m:dPr>
                <m:ctrlPr>
                  <w:rPr>
                    <w:rFonts w:ascii="Cambria Math" w:hAnsi="Cambria Math"/>
                    <w:i/>
                    <w:sz w:val="24"/>
                    <w:szCs w:val="24"/>
                  </w:rPr>
                </m:ctrlPr>
              </m:dPr>
              <m:e>
                <m:r>
                  <w:rPr>
                    <w:rFonts w:ascii="Cambria Math" w:hAnsi="Cambria Math"/>
                    <w:sz w:val="24"/>
                    <w:szCs w:val="24"/>
                  </w:rPr>
                  <m:t>t</m:t>
                </m:r>
              </m:e>
            </m:d>
          </m:e>
        </m:d>
        <m:r>
          <w:rPr>
            <w:rFonts w:ascii="Cambria Math" w:hAnsi="Cambria Math"/>
            <w:sz w:val="24"/>
            <w:szCs w:val="24"/>
          </w:rPr>
          <m:t>|²</m:t>
        </m:r>
      </m:oMath>
      <w:r>
        <w:rPr>
          <w:sz w:val="24"/>
          <w:szCs w:val="24"/>
        </w:rPr>
        <w:t xml:space="preserve"> , nous allons proposer une solution afin de calculer ce coefficients en utilisant les transformés de Fourier.</w:t>
      </w:r>
    </w:p>
    <w:p w:rsidR="00E975A2" w:rsidRDefault="00E975A2" w:rsidP="00E975A2">
      <w:pPr>
        <w:pStyle w:val="Paragraphedeliste"/>
        <w:numPr>
          <w:ilvl w:val="0"/>
          <w:numId w:val="23"/>
        </w:numPr>
        <w:rPr>
          <w:b/>
          <w:sz w:val="28"/>
          <w:szCs w:val="28"/>
        </w:rPr>
      </w:pPr>
      <w:r>
        <w:rPr>
          <w:b/>
          <w:sz w:val="28"/>
          <w:szCs w:val="28"/>
        </w:rPr>
        <w:t>Calcul du G :</w:t>
      </w:r>
    </w:p>
    <w:p w:rsidR="00E975A2" w:rsidRDefault="00E975A2" w:rsidP="00E975A2">
      <w:pPr>
        <w:ind w:left="720"/>
      </w:pPr>
      <w:r>
        <w:t>Le signal p(t) qui représente la pulsation cardiaque est périodique de période f=PR (fréquence cardiaque). Ainsi La transformé de Fourier de ce signal présentera un pique dans l’intervalle des fréquences cardiaques [0.5 4.5] Hz</w:t>
      </w:r>
      <w:r w:rsidR="00F6776D">
        <w:t xml:space="preserve">. </w:t>
      </w:r>
    </w:p>
    <w:p w:rsidR="00F6776D" w:rsidRDefault="00F6776D" w:rsidP="00E975A2">
      <w:pPr>
        <w:ind w:left="720"/>
      </w:pPr>
      <w:r>
        <w:t>Or le signal Y</w:t>
      </w:r>
      <w:r>
        <w:rPr>
          <w:vertAlign w:val="subscript"/>
        </w:rPr>
        <w:t>i</w:t>
      </w:r>
      <w:r>
        <w:t>(t) est la somme de p(t) (avec une proportion) et d’un bruit noté w</w:t>
      </w:r>
      <w:r>
        <w:rPr>
          <w:vertAlign w:val="subscript"/>
        </w:rPr>
        <w:t>i</w:t>
      </w:r>
      <w:r>
        <w:t>(t).</w:t>
      </w:r>
    </w:p>
    <w:p w:rsidR="00F6776D" w:rsidRDefault="00F6776D" w:rsidP="00E975A2">
      <w:pPr>
        <w:ind w:left="720"/>
      </w:pPr>
      <w:r>
        <w:t>On note bien que w</w:t>
      </w:r>
      <w:r>
        <w:rPr>
          <w:vertAlign w:val="subscript"/>
        </w:rPr>
        <w:t>i</w:t>
      </w:r>
      <w:r>
        <w:t xml:space="preserve">(t) est considéré comme un bruit blanc gaussien </w:t>
      </w:r>
      <w:r w:rsidR="0054377C">
        <w:t>dont la DSP est quasi constante sur tout l’intervalle de fréquence.</w:t>
      </w:r>
    </w:p>
    <w:p w:rsidR="0078796C" w:rsidRDefault="0054377C" w:rsidP="0078796C">
      <w:pPr>
        <w:ind w:left="720"/>
      </w:pPr>
      <w:r>
        <w:t>Ceci dit La DSP du signal Y</w:t>
      </w:r>
      <w:r>
        <w:rPr>
          <w:vertAlign w:val="subscript"/>
        </w:rPr>
        <w:t>i</w:t>
      </w:r>
      <w:r>
        <w:t xml:space="preserve">(t) présentera un pique qui représente la DSP de p (t), plus une valeur </w:t>
      </w:r>
      <w:proofErr w:type="spellStart"/>
      <w:r>
        <w:t>cte</w:t>
      </w:r>
      <w:proofErr w:type="spellEnd"/>
      <w:r>
        <w:t xml:space="preserve"> distribuer sur tout l’intervalle de fréquence qui représente la DSP du bruit.</w:t>
      </w:r>
    </w:p>
    <w:p w:rsidR="0078796C" w:rsidRDefault="0078796C" w:rsidP="0078796C">
      <w:pPr>
        <w:ind w:left="720"/>
      </w:pPr>
      <w:r>
        <w:t>Ainsi nous pouvons dire que le paramètre G correspond à la formule suivante :</w:t>
      </w:r>
    </w:p>
    <w:p w:rsidR="0078796C" w:rsidRPr="001D2BDB" w:rsidRDefault="0078796C" w:rsidP="00ED6A1B">
      <w:pPr>
        <w:ind w:left="720"/>
        <w:jc w:val="center"/>
        <w:rPr>
          <w:lang w:val="en-US"/>
        </w:rPr>
      </w:pPr>
      <w:r w:rsidRPr="001D2BDB">
        <w:rPr>
          <w:sz w:val="32"/>
          <w:szCs w:val="32"/>
          <w:lang w:val="en-US"/>
        </w:rPr>
        <w:t>G=</w:t>
      </w:r>
      <m:oMath>
        <m:f>
          <m:fPr>
            <m:ctrlPr>
              <w:rPr>
                <w:rFonts w:ascii="Cambria Math" w:hAnsi="Cambria Math"/>
                <w:i/>
                <w:sz w:val="32"/>
                <w:szCs w:val="32"/>
              </w:rPr>
            </m:ctrlPr>
          </m:fPr>
          <m:num>
            <m:nary>
              <m:naryPr>
                <m:limLoc m:val="undOvr"/>
                <m:ctrlPr>
                  <w:rPr>
                    <w:rFonts w:ascii="Cambria Math" w:hAnsi="Cambria Math"/>
                    <w:i/>
                    <w:sz w:val="32"/>
                    <w:szCs w:val="32"/>
                  </w:rPr>
                </m:ctrlPr>
              </m:naryPr>
              <m:sub>
                <m:r>
                  <w:rPr>
                    <w:rFonts w:ascii="Cambria Math" w:hAnsi="Cambria Math"/>
                    <w:sz w:val="32"/>
                    <w:szCs w:val="32"/>
                  </w:rPr>
                  <m:t>PR</m:t>
                </m:r>
                <m:r>
                  <w:rPr>
                    <w:rFonts w:ascii="Cambria Math" w:hAnsi="Cambria Math"/>
                    <w:sz w:val="32"/>
                    <w:szCs w:val="32"/>
                    <w:lang w:val="en-US"/>
                  </w:rPr>
                  <m:t>-</m:t>
                </m:r>
                <m:r>
                  <w:rPr>
                    <w:rFonts w:ascii="Cambria Math" w:hAnsi="Cambria Math"/>
                    <w:sz w:val="32"/>
                    <w:szCs w:val="32"/>
                  </w:rPr>
                  <m:t>b</m:t>
                </m:r>
              </m:sub>
              <m:sup>
                <m:r>
                  <w:rPr>
                    <w:rFonts w:ascii="Cambria Math" w:hAnsi="Cambria Math"/>
                    <w:sz w:val="32"/>
                    <w:szCs w:val="32"/>
                  </w:rPr>
                  <m:t>PR</m:t>
                </m:r>
                <m:r>
                  <w:rPr>
                    <w:rFonts w:ascii="Cambria Math" w:hAnsi="Cambria Math"/>
                    <w:sz w:val="32"/>
                    <w:szCs w:val="32"/>
                    <w:lang w:val="en-US"/>
                  </w:rPr>
                  <m:t>+</m:t>
                </m:r>
                <m:r>
                  <w:rPr>
                    <w:rFonts w:ascii="Cambria Math" w:hAnsi="Cambria Math"/>
                    <w:sz w:val="32"/>
                    <w:szCs w:val="32"/>
                  </w:rPr>
                  <m:t>b</m:t>
                </m:r>
              </m:sup>
              <m:e>
                <m:r>
                  <w:rPr>
                    <w:rFonts w:ascii="Cambria Math" w:hAnsi="Cambria Math"/>
                    <w:sz w:val="32"/>
                    <w:szCs w:val="32"/>
                  </w:rPr>
                  <m:t>Yi</m:t>
                </m:r>
                <m:d>
                  <m:dPr>
                    <m:ctrlPr>
                      <w:rPr>
                        <w:rFonts w:ascii="Cambria Math" w:hAnsi="Cambria Math"/>
                        <w:i/>
                        <w:sz w:val="32"/>
                        <w:szCs w:val="32"/>
                      </w:rPr>
                    </m:ctrlPr>
                  </m:dPr>
                  <m:e>
                    <m:r>
                      <w:rPr>
                        <w:rFonts w:ascii="Cambria Math" w:hAnsi="Cambria Math"/>
                        <w:sz w:val="32"/>
                        <w:szCs w:val="32"/>
                      </w:rPr>
                      <m:t>f</m:t>
                    </m:r>
                  </m:e>
                </m:d>
                <m:r>
                  <w:rPr>
                    <w:rFonts w:ascii="Cambria Math" w:hAnsi="Cambria Math"/>
                    <w:sz w:val="32"/>
                    <w:szCs w:val="32"/>
                  </w:rPr>
                  <m:t>df</m:t>
                </m:r>
              </m:e>
            </m:nary>
          </m:num>
          <m:den>
            <m:nary>
              <m:naryPr>
                <m:limLoc m:val="subSup"/>
                <m:ctrlPr>
                  <w:rPr>
                    <w:rFonts w:ascii="Cambria Math" w:hAnsi="Cambria Math"/>
                    <w:i/>
                    <w:sz w:val="32"/>
                    <w:szCs w:val="32"/>
                  </w:rPr>
                </m:ctrlPr>
              </m:naryPr>
              <m:sub>
                <m:r>
                  <w:rPr>
                    <w:rFonts w:ascii="Cambria Math" w:hAnsi="Cambria Math"/>
                    <w:sz w:val="32"/>
                    <w:szCs w:val="32"/>
                    <w:lang w:val="en-US"/>
                  </w:rPr>
                  <m:t>0.5</m:t>
                </m:r>
              </m:sub>
              <m:sup>
                <m:r>
                  <w:rPr>
                    <w:rFonts w:ascii="Cambria Math" w:hAnsi="Cambria Math"/>
                    <w:sz w:val="32"/>
                    <w:szCs w:val="32"/>
                    <w:lang w:val="en-US"/>
                  </w:rPr>
                  <m:t>4.5</m:t>
                </m:r>
              </m:sup>
              <m:e>
                <m:r>
                  <w:rPr>
                    <w:rFonts w:ascii="Cambria Math" w:hAnsi="Cambria Math"/>
                    <w:sz w:val="32"/>
                    <w:szCs w:val="32"/>
                  </w:rPr>
                  <m:t>Yi</m:t>
                </m:r>
                <m:d>
                  <m:dPr>
                    <m:ctrlPr>
                      <w:rPr>
                        <w:rFonts w:ascii="Cambria Math" w:hAnsi="Cambria Math"/>
                        <w:i/>
                        <w:sz w:val="32"/>
                        <w:szCs w:val="32"/>
                      </w:rPr>
                    </m:ctrlPr>
                  </m:dPr>
                  <m:e>
                    <m:r>
                      <w:rPr>
                        <w:rFonts w:ascii="Cambria Math" w:hAnsi="Cambria Math"/>
                        <w:sz w:val="32"/>
                        <w:szCs w:val="32"/>
                      </w:rPr>
                      <m:t>f</m:t>
                    </m:r>
                  </m:e>
                </m:d>
                <m:r>
                  <w:rPr>
                    <w:rFonts w:ascii="Cambria Math" w:hAnsi="Cambria Math"/>
                    <w:sz w:val="32"/>
                    <w:szCs w:val="32"/>
                  </w:rPr>
                  <m:t>df</m:t>
                </m:r>
                <m:r>
                  <w:rPr>
                    <w:rFonts w:ascii="Cambria Math" w:hAnsi="Cambria Math"/>
                    <w:sz w:val="32"/>
                    <w:szCs w:val="32"/>
                    <w:lang w:val="en-US"/>
                  </w:rPr>
                  <m:t>-</m:t>
                </m:r>
                <m:nary>
                  <m:naryPr>
                    <m:limLoc m:val="subSup"/>
                    <m:ctrlPr>
                      <w:rPr>
                        <w:rFonts w:ascii="Cambria Math" w:hAnsi="Cambria Math"/>
                        <w:i/>
                        <w:sz w:val="32"/>
                        <w:szCs w:val="32"/>
                      </w:rPr>
                    </m:ctrlPr>
                  </m:naryPr>
                  <m:sub>
                    <m:r>
                      <w:rPr>
                        <w:rFonts w:ascii="Cambria Math" w:hAnsi="Cambria Math"/>
                        <w:sz w:val="32"/>
                        <w:szCs w:val="32"/>
                      </w:rPr>
                      <m:t>PR</m:t>
                    </m:r>
                    <m:r>
                      <w:rPr>
                        <w:rFonts w:ascii="Cambria Math" w:hAnsi="Cambria Math"/>
                        <w:sz w:val="32"/>
                        <w:szCs w:val="32"/>
                        <w:lang w:val="en-US"/>
                      </w:rPr>
                      <m:t>-</m:t>
                    </m:r>
                    <m:r>
                      <w:rPr>
                        <w:rFonts w:ascii="Cambria Math" w:hAnsi="Cambria Math"/>
                        <w:sz w:val="32"/>
                        <w:szCs w:val="32"/>
                      </w:rPr>
                      <m:t>b</m:t>
                    </m:r>
                  </m:sub>
                  <m:sup>
                    <m:r>
                      <w:rPr>
                        <w:rFonts w:ascii="Cambria Math" w:hAnsi="Cambria Math"/>
                        <w:sz w:val="32"/>
                        <w:szCs w:val="32"/>
                      </w:rPr>
                      <m:t>PR</m:t>
                    </m:r>
                    <m:r>
                      <w:rPr>
                        <w:rFonts w:ascii="Cambria Math" w:hAnsi="Cambria Math"/>
                        <w:sz w:val="32"/>
                        <w:szCs w:val="32"/>
                        <w:lang w:val="en-US"/>
                      </w:rPr>
                      <m:t>+</m:t>
                    </m:r>
                    <m:r>
                      <w:rPr>
                        <w:rFonts w:ascii="Cambria Math" w:hAnsi="Cambria Math"/>
                        <w:sz w:val="32"/>
                        <w:szCs w:val="32"/>
                      </w:rPr>
                      <m:t>b</m:t>
                    </m:r>
                  </m:sup>
                  <m:e>
                    <m:r>
                      <w:rPr>
                        <w:rFonts w:ascii="Cambria Math" w:hAnsi="Cambria Math"/>
                        <w:sz w:val="32"/>
                        <w:szCs w:val="32"/>
                      </w:rPr>
                      <m:t>Yi</m:t>
                    </m:r>
                    <m:d>
                      <m:dPr>
                        <m:ctrlPr>
                          <w:rPr>
                            <w:rFonts w:ascii="Cambria Math" w:hAnsi="Cambria Math"/>
                            <w:i/>
                            <w:sz w:val="32"/>
                            <w:szCs w:val="32"/>
                          </w:rPr>
                        </m:ctrlPr>
                      </m:dPr>
                      <m:e>
                        <m:r>
                          <w:rPr>
                            <w:rFonts w:ascii="Cambria Math" w:hAnsi="Cambria Math"/>
                            <w:sz w:val="32"/>
                            <w:szCs w:val="32"/>
                          </w:rPr>
                          <m:t>f</m:t>
                        </m:r>
                      </m:e>
                    </m:d>
                    <m:r>
                      <w:rPr>
                        <w:rFonts w:ascii="Cambria Math" w:hAnsi="Cambria Math"/>
                        <w:sz w:val="32"/>
                        <w:szCs w:val="32"/>
                      </w:rPr>
                      <m:t>df</m:t>
                    </m:r>
                  </m:e>
                </m:nary>
              </m:e>
            </m:nary>
          </m:den>
        </m:f>
      </m:oMath>
      <w:r w:rsidR="001D2BDB" w:rsidRPr="001D2BDB">
        <w:rPr>
          <w:sz w:val="32"/>
          <w:szCs w:val="32"/>
          <w:lang w:val="en-US"/>
        </w:rPr>
        <w:t xml:space="preserve">      </w:t>
      </w:r>
      <w:r w:rsidR="001D2BDB">
        <w:rPr>
          <w:lang w:val="en-US"/>
        </w:rPr>
        <w:t>(1)</w:t>
      </w:r>
    </w:p>
    <w:p w:rsidR="0054377C" w:rsidRDefault="00ED6A1B" w:rsidP="00E975A2">
      <w:pPr>
        <w:ind w:left="720"/>
      </w:pPr>
      <w:r>
        <w:t>Où :   Y</w:t>
      </w:r>
      <w:r>
        <w:rPr>
          <w:vertAlign w:val="subscript"/>
        </w:rPr>
        <w:t>i</w:t>
      </w:r>
      <w:r>
        <w:t>(f) : DSP du signal Y</w:t>
      </w:r>
      <w:r>
        <w:rPr>
          <w:vertAlign w:val="subscript"/>
        </w:rPr>
        <w:t>i</w:t>
      </w:r>
      <w:r>
        <w:t xml:space="preserve">(t) </w:t>
      </w:r>
    </w:p>
    <w:p w:rsidR="00ED6A1B" w:rsidRDefault="00ED6A1B" w:rsidP="00EB5578">
      <w:pPr>
        <w:ind w:left="720"/>
      </w:pPr>
      <w:r>
        <w:lastRenderedPageBreak/>
        <w:t xml:space="preserve">           PR : pulsation cardiaque, nou</w:t>
      </w:r>
      <w:r w:rsidR="00EB5578">
        <w:t>s la prenons par construction la</w:t>
      </w:r>
      <w:r>
        <w:t xml:space="preserve"> piqu</w:t>
      </w:r>
      <w:r w:rsidR="00EB5578">
        <w:t>e de la DSP du signal du front</w:t>
      </w:r>
      <w:r w:rsidR="004004F2">
        <w:t xml:space="preserve">, en supposons que ce dernier reflète le plus la fréquence cardiaque. </w:t>
      </w:r>
    </w:p>
    <w:p w:rsidR="004004F2" w:rsidRDefault="004004F2" w:rsidP="00EB5578">
      <w:pPr>
        <w:ind w:left="720"/>
      </w:pPr>
      <w:r>
        <w:t xml:space="preserve">           </w:t>
      </w:r>
      <w:proofErr w:type="gramStart"/>
      <w:r>
        <w:t>b</w:t>
      </w:r>
      <w:proofErr w:type="gramEnd"/>
      <w:r>
        <w:t> : un petit entier pour calculer l’intégrale aux alentours de PR.</w:t>
      </w:r>
      <w:r w:rsidR="002D1E43">
        <w:t xml:space="preserve"> Le choix de b sera expliqué par la suite.</w:t>
      </w:r>
    </w:p>
    <w:p w:rsidR="002D1E43" w:rsidRDefault="00BC3D8D" w:rsidP="00EB5578">
      <w:pPr>
        <w:ind w:left="720"/>
      </w:pPr>
      <w:r>
        <w:t xml:space="preserve">           [0.5 4.5]= intervalle de fréquence cardiaque.</w:t>
      </w:r>
    </w:p>
    <w:p w:rsidR="001D2BDB" w:rsidRDefault="00206CB5" w:rsidP="001D2BDB">
      <w:pPr>
        <w:ind w:left="720"/>
      </w:pPr>
      <w:r>
        <w:rPr>
          <w:noProof/>
        </w:rPr>
        <mc:AlternateContent>
          <mc:Choice Requires="wps">
            <w:drawing>
              <wp:anchor distT="0" distB="0" distL="114300" distR="114300" simplePos="0" relativeHeight="251663360" behindDoc="1" locked="0" layoutInCell="1" allowOverlap="1" wp14:anchorId="3584D33A" wp14:editId="43A826F8">
                <wp:simplePos x="0" y="0"/>
                <wp:positionH relativeFrom="column">
                  <wp:posOffset>1314450</wp:posOffset>
                </wp:positionH>
                <wp:positionV relativeFrom="paragraph">
                  <wp:posOffset>5324475</wp:posOffset>
                </wp:positionV>
                <wp:extent cx="4076700" cy="635"/>
                <wp:effectExtent l="0" t="0" r="0" b="0"/>
                <wp:wrapTight wrapText="bothSides">
                  <wp:wrapPolygon edited="0">
                    <wp:start x="0" y="0"/>
                    <wp:lineTo x="0" y="21600"/>
                    <wp:lineTo x="21600" y="21600"/>
                    <wp:lineTo x="21600" y="0"/>
                  </wp:wrapPolygon>
                </wp:wrapTight>
                <wp:docPr id="23" name="Zone de texte 23"/>
                <wp:cNvGraphicFramePr/>
                <a:graphic xmlns:a="http://schemas.openxmlformats.org/drawingml/2006/main">
                  <a:graphicData uri="http://schemas.microsoft.com/office/word/2010/wordprocessingShape">
                    <wps:wsp>
                      <wps:cNvSpPr txBox="1"/>
                      <wps:spPr>
                        <a:xfrm>
                          <a:off x="0" y="0"/>
                          <a:ext cx="4076700" cy="635"/>
                        </a:xfrm>
                        <a:prstGeom prst="rect">
                          <a:avLst/>
                        </a:prstGeom>
                        <a:solidFill>
                          <a:prstClr val="white"/>
                        </a:solidFill>
                        <a:ln>
                          <a:noFill/>
                        </a:ln>
                        <a:effectLst/>
                      </wps:spPr>
                      <wps:txbx>
                        <w:txbxContent>
                          <w:p w:rsidR="002A6EE2" w:rsidRPr="00206CB5" w:rsidRDefault="002A6EE2" w:rsidP="00206CB5">
                            <w:pPr>
                              <w:pStyle w:val="Lgende"/>
                              <w:jc w:val="center"/>
                            </w:pPr>
                            <w:r>
                              <w:t xml:space="preserve">Figure </w:t>
                            </w:r>
                            <w:r w:rsidR="00BC6687">
                              <w:fldChar w:fldCharType="begin"/>
                            </w:r>
                            <w:r w:rsidR="00BC6687">
                              <w:instrText xml:space="preserve"> SEQ Figure \* ARABIC </w:instrText>
                            </w:r>
                            <w:r w:rsidR="00BC6687">
                              <w:fldChar w:fldCharType="separate"/>
                            </w:r>
                            <w:r w:rsidR="00A347D6">
                              <w:rPr>
                                <w:noProof/>
                              </w:rPr>
                              <w:t>4</w:t>
                            </w:r>
                            <w:r w:rsidR="00BC6687">
                              <w:rPr>
                                <w:noProof/>
                              </w:rPr>
                              <w:fldChar w:fldCharType="end"/>
                            </w:r>
                            <w:r>
                              <w:t xml:space="preserve"> DSP du front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84D33A" id="Zone de texte 23" o:spid="_x0000_s1027" type="#_x0000_t202" style="position:absolute;left:0;text-align:left;margin-left:103.5pt;margin-top:419.25pt;width:321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" stroked="f">
                <v:textbox style="mso-fit-shape-to-text:t" inset="0,0,0,0">
                  <w:txbxContent>
                    <w:p w:rsidR="002A6EE2" w:rsidRPr="00206CB5" w:rsidRDefault="002A6EE2" w:rsidP="00206CB5">
                      <w:pPr>
                        <w:pStyle w:val="Lgende"/>
                        <w:jc w:val="center"/>
                      </w:pPr>
                      <w:r>
                        <w:t xml:space="preserve">Figure </w:t>
                      </w:r>
                      <w:r w:rsidR="00BC6687">
                        <w:fldChar w:fldCharType="begin"/>
                      </w:r>
                      <w:r w:rsidR="00BC6687">
                        <w:instrText xml:space="preserve"> SEQ Figure \* ARABIC </w:instrText>
                      </w:r>
                      <w:r w:rsidR="00BC6687">
                        <w:fldChar w:fldCharType="separate"/>
                      </w:r>
                      <w:r w:rsidR="00A347D6">
                        <w:rPr>
                          <w:noProof/>
                        </w:rPr>
                        <w:t>4</w:t>
                      </w:r>
                      <w:r w:rsidR="00BC6687">
                        <w:rPr>
                          <w:noProof/>
                        </w:rPr>
                        <w:fldChar w:fldCharType="end"/>
                      </w:r>
                      <w:r>
                        <w:t xml:space="preserve"> DSP du front</w:t>
                      </w:r>
                    </w:p>
                  </w:txbxContent>
                </v:textbox>
                <w10:wrap type="tight"/>
              </v:shape>
            </w:pict>
          </mc:Fallback>
        </mc:AlternateContent>
      </w:r>
      <w:r>
        <w:rPr>
          <w:noProof/>
        </w:rPr>
        <w:drawing>
          <wp:anchor distT="0" distB="0" distL="114300" distR="114300" simplePos="0" relativeHeight="251655168" behindDoc="1" locked="0" layoutInCell="1" allowOverlap="1" wp14:anchorId="1ACFEA13" wp14:editId="35538B02">
            <wp:simplePos x="0" y="0"/>
            <wp:positionH relativeFrom="column">
              <wp:posOffset>1314450</wp:posOffset>
            </wp:positionH>
            <wp:positionV relativeFrom="paragraph">
              <wp:posOffset>612775</wp:posOffset>
            </wp:positionV>
            <wp:extent cx="4076700" cy="4654683"/>
            <wp:effectExtent l="0" t="0" r="0" b="0"/>
            <wp:wrapTight wrapText="bothSides">
              <wp:wrapPolygon edited="0">
                <wp:start x="0" y="0"/>
                <wp:lineTo x="0" y="21482"/>
                <wp:lineTo x="21499" y="21482"/>
                <wp:lineTo x="21499" y="0"/>
                <wp:lineTo x="0" y="0"/>
              </wp:wrapPolygon>
            </wp:wrapTight>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R.jpg"/>
                    <pic:cNvPicPr/>
                  </pic:nvPicPr>
                  <pic:blipFill>
                    <a:blip r:embed="rId20">
                      <a:extLst>
                        <a:ext uri="{28A0092B-C50C-407E-A947-70E740481C1C}">
                          <a14:useLocalDpi xmlns:a14="http://schemas.microsoft.com/office/drawing/2010/main" val="0"/>
                        </a:ext>
                      </a:extLst>
                    </a:blip>
                    <a:stretch>
                      <a:fillRect/>
                    </a:stretch>
                  </pic:blipFill>
                  <pic:spPr>
                    <a:xfrm>
                      <a:off x="0" y="0"/>
                      <a:ext cx="4076700" cy="4654683"/>
                    </a:xfrm>
                    <a:prstGeom prst="rect">
                      <a:avLst/>
                    </a:prstGeom>
                  </pic:spPr>
                </pic:pic>
              </a:graphicData>
            </a:graphic>
          </wp:anchor>
        </w:drawing>
      </w:r>
      <w:r w:rsidR="001D2BDB">
        <w:t>Le calcul d’intégral revient à calculer l’aire en dessous de la DSP sur différents intervalle. L’expression (1) est bien homogène puisque pour le front nous allons obtenir la plus grande valeur de G. En effet la figure suivante représente la DSP du front :</w:t>
      </w:r>
    </w:p>
    <w:p w:rsidR="001D2BDB" w:rsidRDefault="001D2BDB" w:rsidP="001D2BDB">
      <w:pPr>
        <w:ind w:left="720"/>
      </w:pPr>
    </w:p>
    <w:p w:rsidR="004004F2" w:rsidRPr="00ED6A1B" w:rsidRDefault="004004F2" w:rsidP="00EB5578">
      <w:pPr>
        <w:ind w:left="720"/>
      </w:pPr>
    </w:p>
    <w:p w:rsidR="00B42713" w:rsidRPr="00B42713" w:rsidRDefault="00B42713" w:rsidP="00A618D9"/>
    <w:p w:rsidR="00B42713" w:rsidRDefault="00B42713" w:rsidP="00A618D9">
      <w:pPr>
        <w:rPr>
          <w:sz w:val="24"/>
          <w:szCs w:val="24"/>
        </w:rPr>
      </w:pPr>
    </w:p>
    <w:p w:rsidR="00B42713" w:rsidRDefault="00B42713" w:rsidP="00A618D9">
      <w:pPr>
        <w:rPr>
          <w:sz w:val="24"/>
          <w:szCs w:val="24"/>
        </w:rPr>
      </w:pPr>
    </w:p>
    <w:p w:rsidR="00FD781C" w:rsidRPr="00A618D9" w:rsidRDefault="00B42713" w:rsidP="00A618D9">
      <w:pPr>
        <w:rPr>
          <w:sz w:val="24"/>
          <w:szCs w:val="24"/>
        </w:rPr>
      </w:pPr>
      <w:r>
        <w:rPr>
          <w:sz w:val="24"/>
          <w:szCs w:val="24"/>
        </w:rPr>
        <w:tab/>
      </w:r>
      <w:r>
        <w:rPr>
          <w:sz w:val="24"/>
          <w:szCs w:val="24"/>
        </w:rPr>
        <w:tab/>
      </w:r>
      <w:r>
        <w:rPr>
          <w:sz w:val="24"/>
          <w:szCs w:val="24"/>
        </w:rPr>
        <w:tab/>
      </w:r>
      <w:r>
        <w:rPr>
          <w:sz w:val="24"/>
          <w:szCs w:val="24"/>
        </w:rPr>
        <w:tab/>
        <w:t xml:space="preserve">                 </w:t>
      </w:r>
    </w:p>
    <w:p w:rsidR="0013394A" w:rsidRDefault="0013394A" w:rsidP="00444D16">
      <w:pPr>
        <w:rPr>
          <w:szCs w:val="32"/>
        </w:rPr>
      </w:pPr>
    </w:p>
    <w:p w:rsidR="00505958" w:rsidRDefault="00505958" w:rsidP="00444D16">
      <w:pPr>
        <w:rPr>
          <w:szCs w:val="32"/>
        </w:rPr>
      </w:pPr>
      <w:r>
        <w:rPr>
          <w:szCs w:val="32"/>
        </w:rPr>
        <w:t xml:space="preserve"> </w:t>
      </w:r>
    </w:p>
    <w:p w:rsidR="00206CB5" w:rsidRDefault="00206CB5" w:rsidP="00444D16">
      <w:pPr>
        <w:rPr>
          <w:szCs w:val="32"/>
        </w:rPr>
      </w:pPr>
    </w:p>
    <w:p w:rsidR="00206CB5" w:rsidRDefault="00206CB5" w:rsidP="00444D16">
      <w:pPr>
        <w:rPr>
          <w:szCs w:val="32"/>
        </w:rPr>
      </w:pPr>
    </w:p>
    <w:p w:rsidR="00206CB5" w:rsidRDefault="00206CB5" w:rsidP="00444D16">
      <w:pPr>
        <w:rPr>
          <w:szCs w:val="32"/>
        </w:rPr>
      </w:pPr>
    </w:p>
    <w:p w:rsidR="00206CB5" w:rsidRDefault="00206CB5" w:rsidP="00444D16">
      <w:pPr>
        <w:rPr>
          <w:szCs w:val="32"/>
        </w:rPr>
      </w:pPr>
    </w:p>
    <w:p w:rsidR="00206CB5" w:rsidRDefault="00206CB5" w:rsidP="00444D16">
      <w:pPr>
        <w:rPr>
          <w:szCs w:val="32"/>
        </w:rPr>
      </w:pPr>
    </w:p>
    <w:p w:rsidR="00206CB5" w:rsidRDefault="00206CB5" w:rsidP="00444D16">
      <w:pPr>
        <w:rPr>
          <w:szCs w:val="32"/>
        </w:rPr>
      </w:pPr>
    </w:p>
    <w:p w:rsidR="00206CB5" w:rsidRDefault="00206CB5" w:rsidP="00444D16">
      <w:pPr>
        <w:rPr>
          <w:szCs w:val="32"/>
        </w:rPr>
      </w:pPr>
    </w:p>
    <w:p w:rsidR="00206CB5" w:rsidRDefault="00206CB5" w:rsidP="00444D16">
      <w:pPr>
        <w:rPr>
          <w:szCs w:val="32"/>
        </w:rPr>
      </w:pPr>
    </w:p>
    <w:p w:rsidR="00206CB5" w:rsidRDefault="00206CB5" w:rsidP="00444D16">
      <w:pPr>
        <w:rPr>
          <w:szCs w:val="32"/>
        </w:rPr>
      </w:pPr>
    </w:p>
    <w:p w:rsidR="00206CB5" w:rsidRDefault="00206CB5" w:rsidP="00444D16">
      <w:pPr>
        <w:rPr>
          <w:szCs w:val="32"/>
        </w:rPr>
      </w:pPr>
    </w:p>
    <w:p w:rsidR="00206CB5" w:rsidRDefault="00206CB5" w:rsidP="00444D16">
      <w:pPr>
        <w:rPr>
          <w:szCs w:val="32"/>
        </w:rPr>
      </w:pPr>
      <w:r>
        <w:rPr>
          <w:szCs w:val="32"/>
        </w:rPr>
        <w:t>Le trait rouge détecte la PR qui sera utilisée dans les calculs d’intégrale.</w:t>
      </w:r>
    </w:p>
    <w:p w:rsidR="00206CB5" w:rsidRDefault="00206CB5" w:rsidP="00444D16">
      <w:pPr>
        <w:rPr>
          <w:szCs w:val="32"/>
        </w:rPr>
      </w:pPr>
      <w:r>
        <w:rPr>
          <w:szCs w:val="32"/>
        </w:rPr>
        <w:t>On voit bien l’aire de la DSP aux alentours de PR est beaucoup plus important que l’aire en dehors de cet intervalle.</w:t>
      </w:r>
    </w:p>
    <w:p w:rsidR="00206CB5" w:rsidRDefault="00206CB5" w:rsidP="00444D16">
      <w:pPr>
        <w:rPr>
          <w:szCs w:val="32"/>
        </w:rPr>
      </w:pPr>
      <w:r>
        <w:rPr>
          <w:szCs w:val="32"/>
        </w:rPr>
        <w:t xml:space="preserve">On obtient un </w:t>
      </w:r>
      <w:proofErr w:type="spellStart"/>
      <w:r>
        <w:rPr>
          <w:szCs w:val="32"/>
        </w:rPr>
        <w:t>G_front</w:t>
      </w:r>
      <w:proofErr w:type="spellEnd"/>
      <w:r>
        <w:rPr>
          <w:szCs w:val="32"/>
        </w:rPr>
        <w:t>=6.18</w:t>
      </w:r>
    </w:p>
    <w:p w:rsidR="00206CB5" w:rsidRDefault="00206CB5" w:rsidP="00444D16">
      <w:pPr>
        <w:rPr>
          <w:szCs w:val="32"/>
        </w:rPr>
      </w:pPr>
      <w:r>
        <w:rPr>
          <w:szCs w:val="32"/>
        </w:rPr>
        <w:t>Tandis que pour la DSP suivante qui représente</w:t>
      </w:r>
      <w:r w:rsidR="003425D9">
        <w:rPr>
          <w:szCs w:val="32"/>
        </w:rPr>
        <w:t xml:space="preserve"> la DSP des yeux : </w:t>
      </w:r>
    </w:p>
    <w:p w:rsidR="003425D9" w:rsidRDefault="003425D9" w:rsidP="003425D9">
      <w:pPr>
        <w:keepNext/>
        <w:jc w:val="center"/>
      </w:pPr>
      <w:r>
        <w:rPr>
          <w:noProof/>
          <w:szCs w:val="32"/>
        </w:rPr>
        <w:lastRenderedPageBreak/>
        <w:drawing>
          <wp:inline distT="0" distB="0" distL="0" distR="0" wp14:anchorId="210633E2" wp14:editId="060125C5">
            <wp:extent cx="4010025" cy="4578555"/>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R.jpg"/>
                    <pic:cNvPicPr/>
                  </pic:nvPicPr>
                  <pic:blipFill>
                    <a:blip r:embed="rId21">
                      <a:extLst>
                        <a:ext uri="{28A0092B-C50C-407E-A947-70E740481C1C}">
                          <a14:useLocalDpi xmlns:a14="http://schemas.microsoft.com/office/drawing/2010/main" val="0"/>
                        </a:ext>
                      </a:extLst>
                    </a:blip>
                    <a:stretch>
                      <a:fillRect/>
                    </a:stretch>
                  </pic:blipFill>
                  <pic:spPr>
                    <a:xfrm>
                      <a:off x="0" y="0"/>
                      <a:ext cx="4016966" cy="4586480"/>
                    </a:xfrm>
                    <a:prstGeom prst="rect">
                      <a:avLst/>
                    </a:prstGeom>
                  </pic:spPr>
                </pic:pic>
              </a:graphicData>
            </a:graphic>
          </wp:inline>
        </w:drawing>
      </w:r>
    </w:p>
    <w:p w:rsidR="003425D9" w:rsidRDefault="003425D9" w:rsidP="003425D9">
      <w:pPr>
        <w:pStyle w:val="Lgende"/>
        <w:jc w:val="center"/>
      </w:pPr>
      <w:r>
        <w:t xml:space="preserve">Figure </w:t>
      </w:r>
      <w:r w:rsidR="00BC6687">
        <w:fldChar w:fldCharType="begin"/>
      </w:r>
      <w:r w:rsidR="00BC6687">
        <w:instrText xml:space="preserve"> SEQ Figure \* ARABIC </w:instrText>
      </w:r>
      <w:r w:rsidR="00BC6687">
        <w:fldChar w:fldCharType="separate"/>
      </w:r>
      <w:r w:rsidR="00A347D6">
        <w:rPr>
          <w:noProof/>
        </w:rPr>
        <w:t>5</w:t>
      </w:r>
      <w:r w:rsidR="00BC6687">
        <w:rPr>
          <w:noProof/>
        </w:rPr>
        <w:fldChar w:fldCharType="end"/>
      </w:r>
      <w:r>
        <w:t xml:space="preserve">  DSP des yeux</w:t>
      </w:r>
    </w:p>
    <w:p w:rsidR="002C2752" w:rsidRDefault="002C2752" w:rsidP="003425D9">
      <w:r>
        <w:t xml:space="preserve">On constate une surface importante en dehors de l’intervalle [PR-b,PR+b] ceci implique un G de valeur : </w:t>
      </w:r>
    </w:p>
    <w:p w:rsidR="003425D9" w:rsidRDefault="002C2752" w:rsidP="003425D9">
      <w:proofErr w:type="spellStart"/>
      <w:r>
        <w:t>G_eye</w:t>
      </w:r>
      <w:proofErr w:type="spellEnd"/>
      <w:r>
        <w:t>=</w:t>
      </w:r>
      <w:r w:rsidRPr="002C2752">
        <w:t xml:space="preserve"> 0.4575</w:t>
      </w:r>
    </w:p>
    <w:p w:rsidR="002C2752" w:rsidRDefault="00917CFB" w:rsidP="00917CFB">
      <w:pPr>
        <w:pStyle w:val="Paragraphedeliste"/>
        <w:numPr>
          <w:ilvl w:val="0"/>
          <w:numId w:val="23"/>
        </w:numPr>
        <w:rPr>
          <w:b/>
        </w:rPr>
      </w:pPr>
      <w:r w:rsidRPr="00917CFB">
        <w:rPr>
          <w:b/>
        </w:rPr>
        <w:t>Choix du b :</w:t>
      </w:r>
    </w:p>
    <w:p w:rsidR="00917CFB" w:rsidRDefault="00917CFB" w:rsidP="00917CFB">
      <w:pPr>
        <w:pStyle w:val="Paragraphedeliste"/>
      </w:pPr>
      <w:r>
        <w:t>NB : plus le b est grand plus on reflète moins l’aspect périodique du signal car en effet on inclut dans le calcul une partie de la DSP du bruit.</w:t>
      </w:r>
    </w:p>
    <w:p w:rsidR="00917CFB" w:rsidRDefault="00917CFB" w:rsidP="00917CFB">
      <w:pPr>
        <w:pStyle w:val="Paragraphedeliste"/>
      </w:pPr>
      <w:r>
        <w:t xml:space="preserve">Afin de relever ce problème, et en fonction du fenêtrage que nous avons fait avant. Nous avons pu conclure sur la valeur de b et dire que b=1/T avec T la largeur de notre fenêtre. </w:t>
      </w:r>
    </w:p>
    <w:p w:rsidR="00917CFB" w:rsidRDefault="00917CFB" w:rsidP="00917CFB">
      <w:pPr>
        <w:pStyle w:val="Paragraphedeliste"/>
      </w:pPr>
    </w:p>
    <w:p w:rsidR="00917CFB" w:rsidRDefault="00917CFB" w:rsidP="00917CFB">
      <w:pPr>
        <w:pStyle w:val="Paragraphedeliste"/>
      </w:pPr>
      <w:r>
        <w:t>En effet le signal traité Y</w:t>
      </w:r>
      <w:r>
        <w:rPr>
          <w:vertAlign w:val="subscript"/>
        </w:rPr>
        <w:t>i</w:t>
      </w:r>
      <w:r>
        <w:t xml:space="preserve"> correspond à la restriction du signal total filtré sur un intervalle de largeur T (résultat du fenêtrage).     </w:t>
      </w:r>
      <w:r>
        <w:tab/>
      </w:r>
      <w:r>
        <w:tab/>
        <w:t>Y</w:t>
      </w:r>
      <w:r>
        <w:rPr>
          <w:vertAlign w:val="subscript"/>
        </w:rPr>
        <w:t>i</w:t>
      </w:r>
      <w:r>
        <w:t>(t) = S</w:t>
      </w:r>
      <w:r>
        <w:rPr>
          <w:vertAlign w:val="subscript"/>
        </w:rPr>
        <w:t>i</w:t>
      </w:r>
      <w:r w:rsidR="004226FB">
        <w:t>(t) .</w:t>
      </w:r>
      <w:r>
        <w:t>P(t)                    où P(t) désigne la porte</w:t>
      </w:r>
    </w:p>
    <w:p w:rsidR="00917CFB" w:rsidRDefault="00917CFB" w:rsidP="00917CFB">
      <w:pPr>
        <w:pStyle w:val="Paragraphedeliste"/>
      </w:pPr>
    </w:p>
    <w:p w:rsidR="00D90F87" w:rsidRDefault="00E32ADC" w:rsidP="00D90F87">
      <w:pPr>
        <w:pStyle w:val="Paragraphedeliste"/>
      </w:pPr>
      <w:r>
        <w:tab/>
        <w:t>S</w:t>
      </w:r>
      <w:r>
        <w:rPr>
          <w:vertAlign w:val="subscript"/>
        </w:rPr>
        <w:t>i</w:t>
      </w:r>
      <w:r w:rsidR="00D90F87">
        <w:t>(t) : signal filtré original.</w:t>
      </w:r>
    </w:p>
    <w:p w:rsidR="00D90F87" w:rsidRDefault="00D90F87" w:rsidP="00D90F87">
      <w:pPr>
        <w:pStyle w:val="Paragraphedeliste"/>
      </w:pPr>
      <w:r>
        <w:t>Donc</w:t>
      </w:r>
      <w:r w:rsidR="004226FB">
        <w:tab/>
      </w:r>
      <w:r w:rsidR="004226FB">
        <w:tab/>
      </w:r>
      <w:r w:rsidR="004226FB">
        <w:tab/>
      </w:r>
      <w:r w:rsidR="004226FB">
        <w:tab/>
      </w:r>
      <w:r w:rsidR="004226FB">
        <w:tab/>
      </w:r>
      <w:r>
        <w:t xml:space="preserve"> Y</w:t>
      </w:r>
      <w:r>
        <w:rPr>
          <w:vertAlign w:val="subscript"/>
        </w:rPr>
        <w:t>i</w:t>
      </w:r>
      <w:r>
        <w:t>(f) = S</w:t>
      </w:r>
      <w:r>
        <w:rPr>
          <w:vertAlign w:val="subscript"/>
        </w:rPr>
        <w:t>i</w:t>
      </w:r>
      <w:r>
        <w:t xml:space="preserve">(f) </w:t>
      </w:r>
      <w:r w:rsidR="004226FB">
        <w:t>* sinc(f)</w:t>
      </w:r>
    </w:p>
    <w:p w:rsidR="00AF13D5" w:rsidRDefault="00AF13D5" w:rsidP="00AF13D5">
      <w:r>
        <w:tab/>
        <w:t>Ceci fait Y</w:t>
      </w:r>
      <w:r>
        <w:rPr>
          <w:vertAlign w:val="subscript"/>
        </w:rPr>
        <w:t>i</w:t>
      </w:r>
      <w:r>
        <w:t>(f) avec cette méthode est un sinc décalé à la fréquence cardiaque.</w:t>
      </w:r>
    </w:p>
    <w:p w:rsidR="00AF13D5" w:rsidRDefault="00AF13D5" w:rsidP="00AF13D5">
      <w:r>
        <w:tab/>
        <w:t>On pourra prendre dans ce cas b=1/T.</w:t>
      </w:r>
    </w:p>
    <w:p w:rsidR="00AF13D5" w:rsidRDefault="00AF13D5" w:rsidP="00AF13D5"/>
    <w:p w:rsidR="00677667" w:rsidRDefault="00677667" w:rsidP="00AF13D5">
      <w:r>
        <w:lastRenderedPageBreak/>
        <w:t xml:space="preserve">NB : Le calcul de </w:t>
      </w:r>
      <w:r w:rsidR="00ED1108">
        <w:t>toutes</w:t>
      </w:r>
      <w:r>
        <w:t xml:space="preserve"> les intégrales s’est fait en utilisant la méthode des trapèzes.</w:t>
      </w:r>
    </w:p>
    <w:p w:rsidR="007B2D14" w:rsidRDefault="00ED1108" w:rsidP="00AF13D5">
      <w:r>
        <w:t xml:space="preserve">Après avoir calculé les 4 valeurs de G pour les 4 régions du visage sollicitées, on construit un signal </w:t>
      </w:r>
      <w:r w:rsidR="007B2D14">
        <w:t>final qui reflétera le plus la périodicité du rythme cardiaque.</w:t>
      </w:r>
    </w:p>
    <w:p w:rsidR="007B2D14" w:rsidRDefault="007B2D14" w:rsidP="00AF13D5">
      <w:pPr>
        <w:rPr>
          <w:sz w:val="28"/>
          <w:szCs w:val="28"/>
        </w:rPr>
      </w:pPr>
      <w:r>
        <w:t xml:space="preserve"> </w:t>
      </w:r>
      <w:r>
        <w:tab/>
      </w:r>
      <w:r>
        <w:tab/>
      </w:r>
      <w:r>
        <w:tab/>
      </w:r>
      <w:r>
        <w:tab/>
      </w:r>
      <w:r>
        <w:tab/>
      </w:r>
      <w:r w:rsidRPr="007B2D14">
        <w:rPr>
          <w:sz w:val="28"/>
          <w:szCs w:val="28"/>
        </w:rPr>
        <w:tab/>
        <w:t>S(t)=</w:t>
      </w:r>
      <m:oMath>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i=4</m:t>
            </m:r>
          </m:sup>
          <m:e>
            <m:r>
              <w:rPr>
                <w:rFonts w:ascii="Cambria Math" w:hAnsi="Cambria Math"/>
                <w:sz w:val="28"/>
                <w:szCs w:val="28"/>
              </w:rPr>
              <m:t>GiYi(t)</m:t>
            </m:r>
          </m:e>
        </m:nary>
      </m:oMath>
    </w:p>
    <w:p w:rsidR="007B2D14" w:rsidRDefault="007B2D14" w:rsidP="00AF13D5"/>
    <w:p w:rsidR="00F44F85" w:rsidRDefault="00F44F85" w:rsidP="00F44F85">
      <w:pPr>
        <w:keepNext/>
      </w:pPr>
      <w:r>
        <w:rPr>
          <w:noProof/>
        </w:rPr>
        <w:drawing>
          <wp:inline distT="0" distB="0" distL="0" distR="0" wp14:anchorId="4A051150" wp14:editId="3F760434">
            <wp:extent cx="6645910" cy="3169920"/>
            <wp:effectExtent l="0" t="0" r="254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nal signal.jpg"/>
                    <pic:cNvPicPr/>
                  </pic:nvPicPr>
                  <pic:blipFill>
                    <a:blip r:embed="rId22">
                      <a:extLst>
                        <a:ext uri="{28A0092B-C50C-407E-A947-70E740481C1C}">
                          <a14:useLocalDpi xmlns:a14="http://schemas.microsoft.com/office/drawing/2010/main" val="0"/>
                        </a:ext>
                      </a:extLst>
                    </a:blip>
                    <a:stretch>
                      <a:fillRect/>
                    </a:stretch>
                  </pic:blipFill>
                  <pic:spPr>
                    <a:xfrm>
                      <a:off x="0" y="0"/>
                      <a:ext cx="6645910" cy="3169920"/>
                    </a:xfrm>
                    <a:prstGeom prst="rect">
                      <a:avLst/>
                    </a:prstGeom>
                  </pic:spPr>
                </pic:pic>
              </a:graphicData>
            </a:graphic>
          </wp:inline>
        </w:drawing>
      </w:r>
    </w:p>
    <w:p w:rsidR="00F44F85" w:rsidRDefault="00F44F85" w:rsidP="00F44F85">
      <w:pPr>
        <w:pStyle w:val="Lgende"/>
        <w:jc w:val="center"/>
      </w:pPr>
      <w:r>
        <w:t xml:space="preserve">Figure </w:t>
      </w:r>
      <w:r w:rsidR="00BC6687">
        <w:fldChar w:fldCharType="begin"/>
      </w:r>
      <w:r w:rsidR="00BC6687">
        <w:instrText xml:space="preserve"> SEQ Figure \* ARABIC </w:instrText>
      </w:r>
      <w:r w:rsidR="00BC6687">
        <w:fldChar w:fldCharType="separate"/>
      </w:r>
      <w:r w:rsidR="00A347D6">
        <w:rPr>
          <w:noProof/>
        </w:rPr>
        <w:t>6</w:t>
      </w:r>
      <w:r w:rsidR="00BC6687">
        <w:rPr>
          <w:noProof/>
        </w:rPr>
        <w:fldChar w:fldCharType="end"/>
      </w:r>
      <w:r>
        <w:t xml:space="preserve">  signal final et sa DSP</w:t>
      </w:r>
    </w:p>
    <w:p w:rsidR="00F44F85" w:rsidRDefault="00F44F85" w:rsidP="00F44F85">
      <w:r>
        <w:t>La figure 6 présente le signal construit où on peut voir l’aspect périodique qui est bien présent dans le domaine spectral (à droite DSP) avec un pique. La valeur du pique est de 0.8789Hz=</w:t>
      </w:r>
      <w:r w:rsidRPr="00F44F85">
        <w:t xml:space="preserve"> </w:t>
      </w:r>
      <w:r>
        <w:t xml:space="preserve">52.734 </w:t>
      </w:r>
      <w:proofErr w:type="spellStart"/>
      <w:r>
        <w:t>Bp</w:t>
      </w:r>
      <w:proofErr w:type="spellEnd"/>
      <w:r>
        <w:t>/min</w:t>
      </w:r>
    </w:p>
    <w:p w:rsidR="00912050" w:rsidRDefault="00912050" w:rsidP="00F44F85"/>
    <w:p w:rsidR="00912050" w:rsidRDefault="00912050" w:rsidP="00F44F85"/>
    <w:p w:rsidR="00912050" w:rsidRDefault="00912050" w:rsidP="00F44F85">
      <w:r>
        <w:t>En itérant ce processus sur chaque fenêtre de 2s=60 frames, on pourra extraire la fréquence cardiaque chaque 2 seconde.</w:t>
      </w:r>
    </w:p>
    <w:p w:rsidR="00F42725" w:rsidRDefault="00F42725" w:rsidP="00F44F85"/>
    <w:p w:rsidR="00BE6E33" w:rsidRDefault="00BE6E33" w:rsidP="00BE6E33">
      <w:pPr>
        <w:ind w:firstLine="720"/>
        <w:rPr>
          <w:b/>
          <w:color w:val="5B9BD5" w:themeColor="accent1"/>
          <w:sz w:val="44"/>
          <w:szCs w:val="44"/>
        </w:rPr>
      </w:pPr>
      <w:r>
        <w:rPr>
          <w:b/>
          <w:color w:val="5B9BD5" w:themeColor="accent1"/>
          <w:sz w:val="44"/>
          <w:szCs w:val="44"/>
        </w:rPr>
        <w:t>VI-Protocole expérimental :</w:t>
      </w:r>
    </w:p>
    <w:p w:rsidR="00DA095D" w:rsidRDefault="00DA095D" w:rsidP="00BE6E33">
      <w:pPr>
        <w:rPr>
          <w:color w:val="auto"/>
        </w:rPr>
      </w:pPr>
      <w:r>
        <w:rPr>
          <w:color w:val="auto"/>
        </w:rPr>
        <w:t xml:space="preserve">William pour les expériences </w:t>
      </w:r>
    </w:p>
    <w:p w:rsidR="00DA095D" w:rsidRDefault="00DA095D" w:rsidP="00BE6E33">
      <w:pPr>
        <w:rPr>
          <w:color w:val="auto"/>
        </w:rPr>
      </w:pPr>
    </w:p>
    <w:p w:rsidR="000D5D96" w:rsidRDefault="000D5D96" w:rsidP="00BE6E33">
      <w:pPr>
        <w:rPr>
          <w:color w:val="auto"/>
        </w:rPr>
      </w:pPr>
    </w:p>
    <w:p w:rsidR="000D5D96" w:rsidRDefault="000D5D96" w:rsidP="00BE6E33">
      <w:pPr>
        <w:rPr>
          <w:color w:val="auto"/>
        </w:rPr>
      </w:pPr>
    </w:p>
    <w:p w:rsidR="00CD265E" w:rsidRDefault="00CD265E" w:rsidP="00BE6E33">
      <w:pPr>
        <w:rPr>
          <w:b/>
          <w:color w:val="5B9BD5" w:themeColor="accent1"/>
          <w:sz w:val="44"/>
          <w:szCs w:val="44"/>
        </w:rPr>
      </w:pPr>
      <w:r>
        <w:rPr>
          <w:b/>
          <w:color w:val="5B9BD5" w:themeColor="accent1"/>
          <w:sz w:val="44"/>
          <w:szCs w:val="44"/>
        </w:rPr>
        <w:lastRenderedPageBreak/>
        <w:tab/>
        <w:t>V- Simulation en temps réel :</w:t>
      </w:r>
    </w:p>
    <w:p w:rsidR="00BE6E33" w:rsidRDefault="00665197" w:rsidP="00BE6E33">
      <w:pPr>
        <w:rPr>
          <w:color w:val="auto"/>
        </w:rPr>
      </w:pPr>
      <w:r w:rsidRPr="00665197">
        <w:rPr>
          <w:color w:val="auto"/>
        </w:rPr>
        <w:t>Après</w:t>
      </w:r>
      <w:r>
        <w:rPr>
          <w:b/>
          <w:color w:val="5B9BD5" w:themeColor="accent1"/>
          <w:sz w:val="44"/>
          <w:szCs w:val="44"/>
        </w:rPr>
        <w:t xml:space="preserve"> </w:t>
      </w:r>
      <w:r>
        <w:rPr>
          <w:color w:val="auto"/>
        </w:rPr>
        <w:t>avoir validé la fonctionnalité du programme, en faisant plusieurs tests sur plusieurs personnes de plusieurs races, et en calculant la marge d’erreur de notre programme pour chaque cas. Nous avons pensé à implémenter un programme fonctionnant en temps réel en s’inspirant du programme d’avant et en faisant une acquisition grâce à la webcam.</w:t>
      </w:r>
    </w:p>
    <w:p w:rsidR="00665197" w:rsidRDefault="002A6EE2" w:rsidP="00BE6E33">
      <w:pPr>
        <w:rPr>
          <w:color w:val="auto"/>
        </w:rPr>
      </w:pPr>
      <w:r>
        <w:rPr>
          <w:color w:val="auto"/>
        </w:rPr>
        <w:t>IL existe un protocole d’acquisition en mode live en Matlab qui se déroule en parallèle avec notre programme. Donc grâce à ce protocole nous avons pu enregistrer la suite des frames et au fur et à mesure du stockage de ces frames dans une FIFO, on commence le traitement et l’extraction du rythme cardiaque.</w:t>
      </w:r>
    </w:p>
    <w:p w:rsidR="002A6EE2" w:rsidRDefault="002A6EE2" w:rsidP="00BE6E33">
      <w:pPr>
        <w:rPr>
          <w:color w:val="auto"/>
        </w:rPr>
      </w:pPr>
      <w:r>
        <w:rPr>
          <w:color w:val="auto"/>
        </w:rPr>
        <w:t>Cependant, la détection des différentes régions ROI se fait sur chaque frame ce qui ralentit un peu l’affichage des suites de frames.</w:t>
      </w:r>
    </w:p>
    <w:p w:rsidR="000D5D96" w:rsidRDefault="002A6EE2" w:rsidP="00BE6E33">
      <w:pPr>
        <w:rPr>
          <w:color w:val="auto"/>
        </w:rPr>
      </w:pPr>
      <w:r>
        <w:rPr>
          <w:color w:val="auto"/>
        </w:rPr>
        <w:t xml:space="preserve">Le schéma bloc </w:t>
      </w:r>
      <w:r w:rsidR="00CA527F">
        <w:rPr>
          <w:color w:val="auto"/>
        </w:rPr>
        <w:t>fonctionnant en temps réel est le suivant :</w:t>
      </w:r>
    </w:p>
    <w:p w:rsidR="00CA527F" w:rsidRPr="00665197" w:rsidRDefault="00DC6DDC" w:rsidP="00BE6E33">
      <w:pPr>
        <w:rPr>
          <w:color w:val="auto"/>
        </w:rPr>
      </w:pPr>
      <w:r>
        <w:rPr>
          <w:noProof/>
        </w:rPr>
        <mc:AlternateContent>
          <mc:Choice Requires="wps">
            <w:drawing>
              <wp:anchor distT="0" distB="0" distL="114300" distR="114300" simplePos="0" relativeHeight="251665408" behindDoc="1" locked="0" layoutInCell="1" allowOverlap="1" wp14:anchorId="43ACBF3B" wp14:editId="5531225C">
                <wp:simplePos x="0" y="0"/>
                <wp:positionH relativeFrom="column">
                  <wp:posOffset>657225</wp:posOffset>
                </wp:positionH>
                <wp:positionV relativeFrom="paragraph">
                  <wp:posOffset>3409950</wp:posOffset>
                </wp:positionV>
                <wp:extent cx="5229225" cy="635"/>
                <wp:effectExtent l="0" t="0" r="0" b="0"/>
                <wp:wrapTight wrapText="bothSides">
                  <wp:wrapPolygon edited="0">
                    <wp:start x="0" y="0"/>
                    <wp:lineTo x="0" y="21600"/>
                    <wp:lineTo x="21600" y="21600"/>
                    <wp:lineTo x="21600" y="0"/>
                  </wp:wrapPolygon>
                </wp:wrapTight>
                <wp:docPr id="28" name="Zone de texte 28"/>
                <wp:cNvGraphicFramePr/>
                <a:graphic xmlns:a="http://schemas.openxmlformats.org/drawingml/2006/main">
                  <a:graphicData uri="http://schemas.microsoft.com/office/word/2010/wordprocessingShape">
                    <wps:wsp>
                      <wps:cNvSpPr txBox="1"/>
                      <wps:spPr>
                        <a:xfrm>
                          <a:off x="0" y="0"/>
                          <a:ext cx="5229225" cy="635"/>
                        </a:xfrm>
                        <a:prstGeom prst="rect">
                          <a:avLst/>
                        </a:prstGeom>
                        <a:solidFill>
                          <a:prstClr val="white"/>
                        </a:solidFill>
                        <a:ln>
                          <a:noFill/>
                        </a:ln>
                        <a:effectLst/>
                      </wps:spPr>
                      <wps:txbx>
                        <w:txbxContent>
                          <w:p w:rsidR="00DC6DDC" w:rsidRPr="00DC6DDC" w:rsidRDefault="00DC6DDC" w:rsidP="00DC6DDC">
                            <w:pPr>
                              <w:pStyle w:val="Lgende"/>
                              <w:jc w:val="center"/>
                              <w:rPr>
                                <w:noProof/>
                                <w:lang w:val="en-US"/>
                              </w:rPr>
                            </w:pPr>
                            <w:r w:rsidRPr="00DC6DDC">
                              <w:rPr>
                                <w:lang w:val="en-US"/>
                              </w:rPr>
                              <w:t xml:space="preserve">Figure </w:t>
                            </w:r>
                            <w:r>
                              <w:fldChar w:fldCharType="begin"/>
                            </w:r>
                            <w:r w:rsidRPr="00DC6DDC">
                              <w:rPr>
                                <w:lang w:val="en-US"/>
                              </w:rPr>
                              <w:instrText xml:space="preserve"> SEQ Figure \* ARABIC </w:instrText>
                            </w:r>
                            <w:r>
                              <w:fldChar w:fldCharType="separate"/>
                            </w:r>
                            <w:r w:rsidR="00A347D6">
                              <w:rPr>
                                <w:noProof/>
                                <w:lang w:val="en-US"/>
                              </w:rPr>
                              <w:t>7</w:t>
                            </w:r>
                            <w:r>
                              <w:fldChar w:fldCharType="end"/>
                            </w:r>
                            <w:r w:rsidRPr="00DC6DDC">
                              <w:rPr>
                                <w:lang w:val="en-US"/>
                              </w:rPr>
                              <w:t xml:space="preserve">  schema bloc live heart rate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ACBF3B" id="Zone de texte 28" o:spid="_x0000_s1028" type="#_x0000_t202" style="position:absolute;margin-left:51.75pt;margin-top:268.5pt;width:411.75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" stroked="f">
                <v:textbox style="mso-fit-shape-to-text:t" inset="0,0,0,0">
                  <w:txbxContent>
                    <w:p w:rsidR="00DC6DDC" w:rsidRPr="00DC6DDC" w:rsidRDefault="00DC6DDC" w:rsidP="00DC6DDC">
                      <w:pPr>
                        <w:pStyle w:val="Lgende"/>
                        <w:jc w:val="center"/>
                        <w:rPr>
                          <w:noProof/>
                          <w:lang w:val="en-US"/>
                        </w:rPr>
                      </w:pPr>
                      <w:r w:rsidRPr="00DC6DDC">
                        <w:rPr>
                          <w:lang w:val="en-US"/>
                        </w:rPr>
                        <w:t xml:space="preserve">Figure </w:t>
                      </w:r>
                      <w:r>
                        <w:fldChar w:fldCharType="begin"/>
                      </w:r>
                      <w:r w:rsidRPr="00DC6DDC">
                        <w:rPr>
                          <w:lang w:val="en-US"/>
                        </w:rPr>
                        <w:instrText xml:space="preserve"> SEQ Figure \* ARABIC </w:instrText>
                      </w:r>
                      <w:r>
                        <w:fldChar w:fldCharType="separate"/>
                      </w:r>
                      <w:r w:rsidR="00A347D6">
                        <w:rPr>
                          <w:noProof/>
                          <w:lang w:val="en-US"/>
                        </w:rPr>
                        <w:t>7</w:t>
                      </w:r>
                      <w:r>
                        <w:fldChar w:fldCharType="end"/>
                      </w:r>
                      <w:r w:rsidRPr="00DC6DDC">
                        <w:rPr>
                          <w:lang w:val="en-US"/>
                        </w:rPr>
                        <w:t xml:space="preserve">  schema bloc live heart rate</w:t>
                      </w:r>
                    </w:p>
                  </w:txbxContent>
                </v:textbox>
                <w10:wrap type="tight"/>
              </v:shape>
            </w:pict>
          </mc:Fallback>
        </mc:AlternateContent>
      </w:r>
      <w:r w:rsidR="008A4F62">
        <w:rPr>
          <w:noProof/>
          <w:color w:val="auto"/>
        </w:rPr>
        <w:drawing>
          <wp:anchor distT="0" distB="0" distL="114300" distR="114300" simplePos="0" relativeHeight="251657216" behindDoc="1" locked="0" layoutInCell="1" allowOverlap="1" wp14:anchorId="5BF0F668" wp14:editId="4629ECF1">
            <wp:simplePos x="0" y="0"/>
            <wp:positionH relativeFrom="column">
              <wp:posOffset>657225</wp:posOffset>
            </wp:positionH>
            <wp:positionV relativeFrom="paragraph">
              <wp:posOffset>5715</wp:posOffset>
            </wp:positionV>
            <wp:extent cx="5229225" cy="3347085"/>
            <wp:effectExtent l="0" t="0" r="9525" b="5715"/>
            <wp:wrapTight wrapText="bothSides">
              <wp:wrapPolygon edited="0">
                <wp:start x="0" y="0"/>
                <wp:lineTo x="0" y="21514"/>
                <wp:lineTo x="21561" y="21514"/>
                <wp:lineTo x="21561" y="0"/>
                <wp:lineTo x="0" y="0"/>
              </wp:wrapPolygon>
            </wp:wrapTight>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apture.JPG"/>
                    <pic:cNvPicPr/>
                  </pic:nvPicPr>
                  <pic:blipFill>
                    <a:blip r:embed="rId23">
                      <a:extLst>
                        <a:ext uri="{28A0092B-C50C-407E-A947-70E740481C1C}">
                          <a14:useLocalDpi xmlns:a14="http://schemas.microsoft.com/office/drawing/2010/main" val="0"/>
                        </a:ext>
                      </a:extLst>
                    </a:blip>
                    <a:stretch>
                      <a:fillRect/>
                    </a:stretch>
                  </pic:blipFill>
                  <pic:spPr>
                    <a:xfrm>
                      <a:off x="0" y="0"/>
                      <a:ext cx="5229225" cy="3347085"/>
                    </a:xfrm>
                    <a:prstGeom prst="rect">
                      <a:avLst/>
                    </a:prstGeom>
                  </pic:spPr>
                </pic:pic>
              </a:graphicData>
            </a:graphic>
            <wp14:sizeRelH relativeFrom="margin">
              <wp14:pctWidth>0</wp14:pctWidth>
            </wp14:sizeRelH>
            <wp14:sizeRelV relativeFrom="margin">
              <wp14:pctHeight>0</wp14:pctHeight>
            </wp14:sizeRelV>
          </wp:anchor>
        </w:drawing>
      </w:r>
    </w:p>
    <w:p w:rsidR="000D5D96" w:rsidRDefault="000D5D96" w:rsidP="00F44F85"/>
    <w:p w:rsidR="00F42725" w:rsidRDefault="00F42725" w:rsidP="00F44F85"/>
    <w:p w:rsidR="00DC6DDC" w:rsidRDefault="00DC6DDC" w:rsidP="00F44F85"/>
    <w:p w:rsidR="00DC6DDC" w:rsidRDefault="00DC6DDC" w:rsidP="00F44F85"/>
    <w:p w:rsidR="00DC6DDC" w:rsidRDefault="00DC6DDC" w:rsidP="00F44F85"/>
    <w:p w:rsidR="00DC6DDC" w:rsidRDefault="00DC6DDC" w:rsidP="00F44F85"/>
    <w:p w:rsidR="00DC6DDC" w:rsidRDefault="00DC6DDC" w:rsidP="00F44F85"/>
    <w:p w:rsidR="00DC6DDC" w:rsidRDefault="00DC6DDC" w:rsidP="00F44F85"/>
    <w:p w:rsidR="00DC6DDC" w:rsidRDefault="00DC6DDC" w:rsidP="00F44F85"/>
    <w:p w:rsidR="00DC6DDC" w:rsidRDefault="00DC6DDC" w:rsidP="00F44F85"/>
    <w:p w:rsidR="00DC6DDC" w:rsidRDefault="00DC6DDC" w:rsidP="00F44F85"/>
    <w:p w:rsidR="00DC6DDC" w:rsidRDefault="00DC6DDC" w:rsidP="00F44F85"/>
    <w:p w:rsidR="00DC6DDC" w:rsidRDefault="00BA5594" w:rsidP="00F44F85">
      <w:r>
        <w:t xml:space="preserve">L’acquisition et la </w:t>
      </w:r>
      <w:r w:rsidR="002479DA">
        <w:t>détection</w:t>
      </w:r>
      <w:r>
        <w:t xml:space="preserve"> des ROIs se fait dans une interface graphique VideoPlayer. La fréquence d’échantillonage et </w:t>
      </w:r>
      <w:r w:rsidR="00D276DD">
        <w:t>les paramètres</w:t>
      </w:r>
      <w:r>
        <w:t xml:space="preserve"> de la vidéo sont réglables.</w:t>
      </w:r>
    </w:p>
    <w:p w:rsidR="00D276DD" w:rsidRDefault="00973E35" w:rsidP="00F44F85">
      <w:r>
        <w:t>Le traitement de la vidéo commence après avoir</w:t>
      </w:r>
      <w:r w:rsidR="006C573F">
        <w:t xml:space="preserve"> obtenue</w:t>
      </w:r>
      <w:r>
        <w:t xml:space="preserve"> une vidéo de 4s</w:t>
      </w:r>
      <w:r w:rsidR="00035ABC">
        <w:t>, e</w:t>
      </w:r>
      <w:r w:rsidR="006C573F">
        <w:t>t suit le même p</w:t>
      </w:r>
      <w:r w:rsidR="0002204C">
        <w:t>rocessus décrit auparavant avec le fenêtrage glissant.</w:t>
      </w:r>
    </w:p>
    <w:p w:rsidR="00035ABC" w:rsidRDefault="00035ABC" w:rsidP="00F44F85">
      <w:r>
        <w:tab/>
        <w:t>Nous avons utilisé pour coder le bloc acquisition de la vidéo en streaming un code déjà fournit en internet, nous l’avons adapté à notre projet. La détection du visage pour chaque frame en temps réel a été modifiée afin de détecter toutes les ROIs. Comme le montre la figure suivante :</w:t>
      </w:r>
    </w:p>
    <w:p w:rsidR="00035ABC" w:rsidRDefault="00035ABC" w:rsidP="00F44F85"/>
    <w:p w:rsidR="00035ABC" w:rsidRDefault="00035ABC" w:rsidP="00035ABC">
      <w:pPr>
        <w:keepNext/>
        <w:jc w:val="center"/>
      </w:pPr>
      <w:r>
        <w:rPr>
          <w:noProof/>
        </w:rPr>
        <w:lastRenderedPageBreak/>
        <w:drawing>
          <wp:inline distT="0" distB="0" distL="0" distR="0" wp14:anchorId="47449E45" wp14:editId="2E7898C8">
            <wp:extent cx="4619625" cy="3105150"/>
            <wp:effectExtent l="0" t="0" r="9525"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ace_live_detection.jpg"/>
                    <pic:cNvPicPr/>
                  </pic:nvPicPr>
                  <pic:blipFill>
                    <a:blip r:embed="rId24">
                      <a:extLst>
                        <a:ext uri="{28A0092B-C50C-407E-A947-70E740481C1C}">
                          <a14:useLocalDpi xmlns:a14="http://schemas.microsoft.com/office/drawing/2010/main" val="0"/>
                        </a:ext>
                      </a:extLst>
                    </a:blip>
                    <a:stretch>
                      <a:fillRect/>
                    </a:stretch>
                  </pic:blipFill>
                  <pic:spPr>
                    <a:xfrm>
                      <a:off x="0" y="0"/>
                      <a:ext cx="4619625" cy="3105150"/>
                    </a:xfrm>
                    <a:prstGeom prst="rect">
                      <a:avLst/>
                    </a:prstGeom>
                  </pic:spPr>
                </pic:pic>
              </a:graphicData>
            </a:graphic>
          </wp:inline>
        </w:drawing>
      </w:r>
    </w:p>
    <w:p w:rsidR="00035ABC" w:rsidRDefault="00035ABC" w:rsidP="00035ABC">
      <w:pPr>
        <w:pStyle w:val="Lgende"/>
        <w:jc w:val="center"/>
      </w:pPr>
      <w:r>
        <w:t xml:space="preserve">Figure </w:t>
      </w:r>
      <w:r w:rsidR="00BC6687">
        <w:fldChar w:fldCharType="begin"/>
      </w:r>
      <w:r w:rsidR="00BC6687">
        <w:instrText xml:space="preserve"> SEQ Figure \* ARABIC </w:instrText>
      </w:r>
      <w:r w:rsidR="00BC6687">
        <w:fldChar w:fldCharType="separate"/>
      </w:r>
      <w:r w:rsidR="00A347D6">
        <w:rPr>
          <w:noProof/>
        </w:rPr>
        <w:t>8</w:t>
      </w:r>
      <w:r w:rsidR="00BC6687">
        <w:rPr>
          <w:noProof/>
        </w:rPr>
        <w:fldChar w:fldCharType="end"/>
      </w:r>
      <w:r>
        <w:t xml:space="preserve"> Détection en live</w:t>
      </w:r>
    </w:p>
    <w:p w:rsidR="00BA5594" w:rsidRDefault="00035ABC" w:rsidP="00F44F85">
      <w:r>
        <w:t>Le placement des deux rectangles pour les joues a été assuré à travers la résolution de l’im</w:t>
      </w:r>
      <w:r w:rsidR="00194C33">
        <w:t>age et de la position du visage fournis par l’algorithme de détection faciale.</w:t>
      </w:r>
    </w:p>
    <w:p w:rsidR="0002204C" w:rsidRDefault="00B965DF" w:rsidP="00F44F85">
      <w:r>
        <w:t xml:space="preserve">Au fur et </w:t>
      </w:r>
      <w:proofErr w:type="spellStart"/>
      <w:proofErr w:type="gramStart"/>
      <w:r>
        <w:t>a</w:t>
      </w:r>
      <w:proofErr w:type="spellEnd"/>
      <w:proofErr w:type="gramEnd"/>
      <w:r>
        <w:t xml:space="preserve"> mesure du temps on donne une estimation du rythme cardiaque du sujet à condition qu’il n’effectue pas de mouvement. La figure suivante donne les variations du rythme en fonction du temps :</w:t>
      </w:r>
    </w:p>
    <w:p w:rsidR="00B965DF" w:rsidRDefault="00A347D6" w:rsidP="00B965DF">
      <w:pPr>
        <w:keepNext/>
        <w:jc w:val="center"/>
      </w:pPr>
      <w:r>
        <w:rPr>
          <w:noProof/>
        </w:rPr>
        <w:drawing>
          <wp:inline distT="0" distB="0" distL="0" distR="0">
            <wp:extent cx="4872784" cy="3648075"/>
            <wp:effectExtent l="0" t="0" r="444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ast.jpg"/>
                    <pic:cNvPicPr/>
                  </pic:nvPicPr>
                  <pic:blipFill>
                    <a:blip r:embed="rId25">
                      <a:extLst>
                        <a:ext uri="{28A0092B-C50C-407E-A947-70E740481C1C}">
                          <a14:useLocalDpi xmlns:a14="http://schemas.microsoft.com/office/drawing/2010/main" val="0"/>
                        </a:ext>
                      </a:extLst>
                    </a:blip>
                    <a:stretch>
                      <a:fillRect/>
                    </a:stretch>
                  </pic:blipFill>
                  <pic:spPr>
                    <a:xfrm>
                      <a:off x="0" y="0"/>
                      <a:ext cx="4884576" cy="3656903"/>
                    </a:xfrm>
                    <a:prstGeom prst="rect">
                      <a:avLst/>
                    </a:prstGeom>
                  </pic:spPr>
                </pic:pic>
              </a:graphicData>
            </a:graphic>
          </wp:inline>
        </w:drawing>
      </w:r>
    </w:p>
    <w:p w:rsidR="00B965DF" w:rsidRDefault="00B965DF" w:rsidP="00B965DF">
      <w:pPr>
        <w:pStyle w:val="Lgende"/>
        <w:jc w:val="center"/>
      </w:pPr>
      <w:r>
        <w:t xml:space="preserve">Figure </w:t>
      </w:r>
      <w:fldSimple w:instr=" SEQ Figure \* ARABIC ">
        <w:r w:rsidR="00A347D6">
          <w:rPr>
            <w:noProof/>
          </w:rPr>
          <w:t>9</w:t>
        </w:r>
      </w:fldSimple>
      <w:r>
        <w:t xml:space="preserve"> rythme car</w:t>
      </w:r>
      <w:bookmarkStart w:id="1" w:name="_GoBack"/>
      <w:bookmarkEnd w:id="1"/>
      <w:r>
        <w:t>diaque en live</w:t>
      </w:r>
    </w:p>
    <w:p w:rsidR="00B965DF" w:rsidRDefault="00B965DF" w:rsidP="00B965DF"/>
    <w:p w:rsidR="00B965DF" w:rsidRPr="00B965DF" w:rsidRDefault="00B965DF" w:rsidP="00B965DF"/>
    <w:p w:rsidR="00194C33" w:rsidRDefault="00194C33" w:rsidP="00F44F85"/>
    <w:p w:rsidR="00035ABC" w:rsidRPr="00F44F85" w:rsidRDefault="00035ABC" w:rsidP="00F44F85"/>
    <w:sectPr w:rsidR="00035ABC" w:rsidRPr="00F44F85">
      <w:headerReference w:type="default" r:id="rId26"/>
      <w:footerReference w:type="default" r:id="rId27"/>
      <w:pgSz w:w="11906" w:h="16838"/>
      <w:pgMar w:top="962" w:right="720" w:bottom="720" w:left="72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C6687" w:rsidRDefault="00BC6687">
      <w:pPr>
        <w:spacing w:after="0" w:line="240" w:lineRule="auto"/>
      </w:pPr>
      <w:r>
        <w:separator/>
      </w:r>
    </w:p>
  </w:endnote>
  <w:endnote w:type="continuationSeparator" w:id="0">
    <w:p w:rsidR="00BC6687" w:rsidRDefault="00BC66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6EE2" w:rsidRDefault="002A6EE2">
    <w:pPr>
      <w:tabs>
        <w:tab w:val="center" w:pos="4536"/>
        <w:tab w:val="right" w:pos="9072"/>
      </w:tabs>
      <w:spacing w:after="0" w:line="240" w:lineRule="auto"/>
      <w:jc w:val="right"/>
    </w:pPr>
    <w:r>
      <w:rPr>
        <w:noProof/>
      </w:rPr>
      <mc:AlternateContent>
        <mc:Choice Requires="wps">
          <w:drawing>
            <wp:anchor distT="0" distB="0" distL="114300" distR="114300" simplePos="0" relativeHeight="251652096" behindDoc="0" locked="0" layoutInCell="0" hidden="0" allowOverlap="1">
              <wp:simplePos x="0" y="0"/>
              <wp:positionH relativeFrom="margin">
                <wp:posOffset>0</wp:posOffset>
              </wp:positionH>
              <wp:positionV relativeFrom="paragraph">
                <wp:posOffset>114300</wp:posOffset>
              </wp:positionV>
              <wp:extent cx="6629400" cy="25400"/>
              <wp:effectExtent l="0" t="0" r="0" b="0"/>
              <wp:wrapNone/>
              <wp:docPr id="4" name="Connecteur droit avec flèche 4"/>
              <wp:cNvGraphicFramePr/>
              <a:graphic xmlns:a="http://schemas.openxmlformats.org/drawingml/2006/main">
                <a:graphicData uri="http://schemas.microsoft.com/office/word/2010/wordprocessingShape">
                  <wps:wsp>
                    <wps:cNvCnPr/>
                    <wps:spPr>
                      <a:xfrm>
                        <a:off x="2031300" y="3780000"/>
                        <a:ext cx="6629400" cy="0"/>
                      </a:xfrm>
                      <a:prstGeom prst="straightConnector1">
                        <a:avLst/>
                      </a:prstGeom>
                      <a:noFill/>
                      <a:ln w="28575" cap="flat" cmpd="sng">
                        <a:solidFill>
                          <a:schemeClr val="dk1"/>
                        </a:solidFill>
                        <a:prstDash val="solid"/>
                        <a:miter/>
                        <a:headEnd type="none" w="med" len="med"/>
                        <a:tailEnd type="none" w="med" len="med"/>
                      </a:ln>
                    </wps:spPr>
                    <wps:bodyPr/>
                  </wps:wsp>
                </a:graphicData>
              </a:graphic>
            </wp:anchor>
          </w:drawing>
        </mc:Choice>
        <mc:Fallback>
          <w:pict>
            <v:shapetype w14:anchorId="2E6DA284" id="_x0000_t32" coordsize="21600,21600" o:spt="32" o:oned="t" path="m,l21600,21600e" filled="f">
              <v:path arrowok="t" fillok="f" o:connecttype="none"/>
              <o:lock v:ext="edit" shapetype="t"/>
            </v:shapetype>
            <v:shape id="Connecteur droit avec flèche 4" o:spid="_x0000_s1026" type="#_x0000_t32" style="position:absolute;margin-left:0;margin-top:9pt;width:522pt;height:2pt;z-index:25165209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" o:allowincell="f" strokecolor="black [3200]" strokeweight="2.25pt">
              <v:stroke joinstyle="miter"/>
              <w10:wrap anchorx="margin"/>
            </v:shape>
          </w:pict>
        </mc:Fallback>
      </mc:AlternateContent>
    </w:r>
  </w:p>
  <w:p w:rsidR="000D5D96" w:rsidRDefault="002A6EE2" w:rsidP="000D5D96">
    <w:pPr>
      <w:tabs>
        <w:tab w:val="center" w:pos="4536"/>
        <w:tab w:val="right" w:pos="9072"/>
      </w:tabs>
      <w:spacing w:after="576" w:line="240" w:lineRule="auto"/>
      <w:jc w:val="right"/>
    </w:pPr>
    <w:r>
      <w:fldChar w:fldCharType="begin"/>
    </w:r>
    <w:r>
      <w:instrText>PAGE</w:instrText>
    </w:r>
    <w:r>
      <w:fldChar w:fldCharType="separate"/>
    </w:r>
    <w:r w:rsidR="00A347D6">
      <w:rPr>
        <w:noProof/>
      </w:rPr>
      <w:t>12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C6687" w:rsidRDefault="00BC6687">
      <w:pPr>
        <w:spacing w:after="0" w:line="240" w:lineRule="auto"/>
      </w:pPr>
      <w:r>
        <w:separator/>
      </w:r>
    </w:p>
  </w:footnote>
  <w:footnote w:type="continuationSeparator" w:id="0">
    <w:p w:rsidR="00BC6687" w:rsidRDefault="00BC668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6EE2" w:rsidRDefault="002A6EE2" w:rsidP="00EA2F43">
    <w:pPr>
      <w:tabs>
        <w:tab w:val="left" w:pos="7371"/>
      </w:tabs>
      <w:spacing w:before="426" w:after="0" w:line="480" w:lineRule="auto"/>
    </w:pPr>
    <w:bookmarkStart w:id="2" w:name="h.30j0zll" w:colFirst="0" w:colLast="0"/>
    <w:bookmarkEnd w:id="2"/>
    <w:r>
      <w:rPr>
        <w:rFonts w:ascii="Times New Roman" w:eastAsia="Times New Roman" w:hAnsi="Times New Roman" w:cs="Times New Roman"/>
        <w:b/>
        <w:sz w:val="24"/>
        <w:szCs w:val="24"/>
      </w:rPr>
      <w:t xml:space="preserve">2015/2016 </w:t>
    </w:r>
    <w:r>
      <w:rPr>
        <w:noProof/>
      </w:rPr>
      <mc:AlternateContent>
        <mc:Choice Requires="wps">
          <w:drawing>
            <wp:anchor distT="0" distB="0" distL="114300" distR="114300" simplePos="0" relativeHeight="251638272" behindDoc="0" locked="0" layoutInCell="0" hidden="0" allowOverlap="1" wp14:anchorId="744E1F34" wp14:editId="74101522">
              <wp:simplePos x="0" y="0"/>
              <wp:positionH relativeFrom="margin">
                <wp:posOffset>-114299</wp:posOffset>
              </wp:positionH>
              <wp:positionV relativeFrom="paragraph">
                <wp:posOffset>438150</wp:posOffset>
              </wp:positionV>
              <wp:extent cx="6629400" cy="25400"/>
              <wp:effectExtent l="0" t="0" r="0" b="0"/>
              <wp:wrapNone/>
              <wp:docPr id="2" name="Connecteur droit avec flèche 2"/>
              <wp:cNvGraphicFramePr/>
              <a:graphic xmlns:a="http://schemas.openxmlformats.org/drawingml/2006/main">
                <a:graphicData uri="http://schemas.microsoft.com/office/word/2010/wordprocessingShape">
                  <wps:wsp>
                    <wps:cNvCnPr/>
                    <wps:spPr>
                      <a:xfrm>
                        <a:off x="2031300" y="3780000"/>
                        <a:ext cx="6629400" cy="0"/>
                      </a:xfrm>
                      <a:prstGeom prst="straightConnector1">
                        <a:avLst/>
                      </a:prstGeom>
                      <a:noFill/>
                      <a:ln w="28575" cap="flat" cmpd="sng">
                        <a:solidFill>
                          <a:schemeClr val="dk1"/>
                        </a:solidFill>
                        <a:prstDash val="solid"/>
                        <a:miter/>
                        <a:headEnd type="none" w="med" len="med"/>
                        <a:tailEnd type="none" w="med" len="med"/>
                      </a:ln>
                    </wps:spPr>
                    <wps:bodyPr/>
                  </wps:wsp>
                </a:graphicData>
              </a:graphic>
            </wp:anchor>
          </w:drawing>
        </mc:Choice>
        <mc:Fallback>
          <w:pict>
            <v:shapetype w14:anchorId="648ADBE3" id="_x0000_t32" coordsize="21600,21600" o:spt="32" o:oned="t" path="m,l21600,21600e" filled="f">
              <v:path arrowok="t" fillok="f" o:connecttype="none"/>
              <o:lock v:ext="edit" shapetype="t"/>
            </v:shapetype>
            <v:shape id="Connecteur droit avec flèche 2" o:spid="_x0000_s1026" type="#_x0000_t32" style="position:absolute;margin-left:-9pt;margin-top:34.5pt;width:522pt;height:2pt;z-index:25163827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" o:allowincell="f" strokecolor="black [3200]" strokeweight="2.25pt">
              <v:stroke joinstyle="miter"/>
              <w10:wrap anchorx="margin"/>
            </v:shape>
          </w:pict>
        </mc:Fallback>
      </mc:AlternateContent>
    </w:r>
    <w:r>
      <w:rPr>
        <w:rFonts w:ascii="Times New Roman" w:eastAsia="Times New Roman" w:hAnsi="Times New Roman" w:cs="Times New Roman"/>
        <w:b/>
        <w:sz w:val="24"/>
        <w:szCs w:val="24"/>
      </w:rPr>
      <w:t xml:space="preserve">                                                                                                           Projet thématique S8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90D55"/>
    <w:multiLevelType w:val="hybridMultilevel"/>
    <w:tmpl w:val="BAFA8D92"/>
    <w:lvl w:ilvl="0" w:tplc="2C5E5ED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AA46C37"/>
    <w:multiLevelType w:val="hybridMultilevel"/>
    <w:tmpl w:val="A9F21C06"/>
    <w:lvl w:ilvl="0" w:tplc="1632EF30">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nsid w:val="0B0859B4"/>
    <w:multiLevelType w:val="hybridMultilevel"/>
    <w:tmpl w:val="02188D44"/>
    <w:lvl w:ilvl="0" w:tplc="C2F019FA">
      <w:start w:val="9"/>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1598298E"/>
    <w:multiLevelType w:val="hybridMultilevel"/>
    <w:tmpl w:val="AA505C98"/>
    <w:lvl w:ilvl="0" w:tplc="C6D6A66A">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
    <w:nsid w:val="1ECB161E"/>
    <w:multiLevelType w:val="hybridMultilevel"/>
    <w:tmpl w:val="39B66348"/>
    <w:lvl w:ilvl="0" w:tplc="D9B6B174">
      <w:start w:val="4"/>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22554DE2"/>
    <w:multiLevelType w:val="hybridMultilevel"/>
    <w:tmpl w:val="285A7CD8"/>
    <w:lvl w:ilvl="0" w:tplc="0748D23E">
      <w:start w:val="1"/>
      <w:numFmt w:val="upperRoman"/>
      <w:lvlText w:val="%1-"/>
      <w:lvlJc w:val="left"/>
      <w:pPr>
        <w:ind w:left="1287" w:hanging="72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6">
    <w:nsid w:val="234C5DC5"/>
    <w:multiLevelType w:val="hybridMultilevel"/>
    <w:tmpl w:val="65EC8776"/>
    <w:lvl w:ilvl="0" w:tplc="08A64480">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
    <w:nsid w:val="290A2C79"/>
    <w:multiLevelType w:val="hybridMultilevel"/>
    <w:tmpl w:val="9D124392"/>
    <w:lvl w:ilvl="0" w:tplc="4AF2A97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2B2E2FC6"/>
    <w:multiLevelType w:val="hybridMultilevel"/>
    <w:tmpl w:val="A0E86F0E"/>
    <w:lvl w:ilvl="0" w:tplc="D494C922">
      <w:start w:val="1"/>
      <w:numFmt w:val="upperRoman"/>
      <w:lvlText w:val="%1-"/>
      <w:lvlJc w:val="left"/>
      <w:pPr>
        <w:ind w:left="1428" w:hanging="72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9">
    <w:nsid w:val="2E9677F7"/>
    <w:multiLevelType w:val="hybridMultilevel"/>
    <w:tmpl w:val="AF861C44"/>
    <w:lvl w:ilvl="0" w:tplc="94920B4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34421191"/>
    <w:multiLevelType w:val="hybridMultilevel"/>
    <w:tmpl w:val="2258F0EC"/>
    <w:lvl w:ilvl="0" w:tplc="8C169498">
      <w:start w:val="2"/>
      <w:numFmt w:val="bullet"/>
      <w:lvlText w:val=""/>
      <w:lvlJc w:val="left"/>
      <w:pPr>
        <w:ind w:left="1800" w:hanging="360"/>
      </w:pPr>
      <w:rPr>
        <w:rFonts w:ascii="Symbol" w:eastAsia="Calibri" w:hAnsi="Symbol" w:cs="Calibri"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1">
    <w:nsid w:val="375F702E"/>
    <w:multiLevelType w:val="hybridMultilevel"/>
    <w:tmpl w:val="4DDED1B2"/>
    <w:lvl w:ilvl="0" w:tplc="943895A4">
      <w:start w:val="1"/>
      <w:numFmt w:val="upperRoman"/>
      <w:lvlText w:val="%1-"/>
      <w:lvlJc w:val="left"/>
      <w:pPr>
        <w:ind w:left="1287" w:hanging="72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12">
    <w:nsid w:val="4D5A28B3"/>
    <w:multiLevelType w:val="hybridMultilevel"/>
    <w:tmpl w:val="6B18DFCC"/>
    <w:lvl w:ilvl="0" w:tplc="C81424F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55D62EF9"/>
    <w:multiLevelType w:val="hybridMultilevel"/>
    <w:tmpl w:val="CD76BE9A"/>
    <w:lvl w:ilvl="0" w:tplc="9338578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5B72673F"/>
    <w:multiLevelType w:val="hybridMultilevel"/>
    <w:tmpl w:val="4B7C35F8"/>
    <w:lvl w:ilvl="0" w:tplc="E0C8FDCE">
      <w:start w:val="4"/>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5E1C1DD4"/>
    <w:multiLevelType w:val="hybridMultilevel"/>
    <w:tmpl w:val="A1CA758E"/>
    <w:lvl w:ilvl="0" w:tplc="BCC4433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61E2614F"/>
    <w:multiLevelType w:val="hybridMultilevel"/>
    <w:tmpl w:val="593237D2"/>
    <w:lvl w:ilvl="0" w:tplc="4CA6053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644863E3"/>
    <w:multiLevelType w:val="hybridMultilevel"/>
    <w:tmpl w:val="04187B00"/>
    <w:lvl w:ilvl="0" w:tplc="54141990">
      <w:start w:val="1"/>
      <w:numFmt w:val="upperRoman"/>
      <w:lvlText w:val="%1-"/>
      <w:lvlJc w:val="left"/>
      <w:pPr>
        <w:ind w:left="2007" w:hanging="720"/>
      </w:pPr>
      <w:rPr>
        <w:rFonts w:hint="default"/>
      </w:rPr>
    </w:lvl>
    <w:lvl w:ilvl="1" w:tplc="040C0019" w:tentative="1">
      <w:start w:val="1"/>
      <w:numFmt w:val="lowerLetter"/>
      <w:lvlText w:val="%2."/>
      <w:lvlJc w:val="left"/>
      <w:pPr>
        <w:ind w:left="2367" w:hanging="360"/>
      </w:pPr>
    </w:lvl>
    <w:lvl w:ilvl="2" w:tplc="040C001B" w:tentative="1">
      <w:start w:val="1"/>
      <w:numFmt w:val="lowerRoman"/>
      <w:lvlText w:val="%3."/>
      <w:lvlJc w:val="right"/>
      <w:pPr>
        <w:ind w:left="3087" w:hanging="180"/>
      </w:pPr>
    </w:lvl>
    <w:lvl w:ilvl="3" w:tplc="040C000F" w:tentative="1">
      <w:start w:val="1"/>
      <w:numFmt w:val="decimal"/>
      <w:lvlText w:val="%4."/>
      <w:lvlJc w:val="left"/>
      <w:pPr>
        <w:ind w:left="3807" w:hanging="360"/>
      </w:pPr>
    </w:lvl>
    <w:lvl w:ilvl="4" w:tplc="040C0019" w:tentative="1">
      <w:start w:val="1"/>
      <w:numFmt w:val="lowerLetter"/>
      <w:lvlText w:val="%5."/>
      <w:lvlJc w:val="left"/>
      <w:pPr>
        <w:ind w:left="4527" w:hanging="360"/>
      </w:pPr>
    </w:lvl>
    <w:lvl w:ilvl="5" w:tplc="040C001B" w:tentative="1">
      <w:start w:val="1"/>
      <w:numFmt w:val="lowerRoman"/>
      <w:lvlText w:val="%6."/>
      <w:lvlJc w:val="right"/>
      <w:pPr>
        <w:ind w:left="5247" w:hanging="180"/>
      </w:pPr>
    </w:lvl>
    <w:lvl w:ilvl="6" w:tplc="040C000F" w:tentative="1">
      <w:start w:val="1"/>
      <w:numFmt w:val="decimal"/>
      <w:lvlText w:val="%7."/>
      <w:lvlJc w:val="left"/>
      <w:pPr>
        <w:ind w:left="5967" w:hanging="360"/>
      </w:pPr>
    </w:lvl>
    <w:lvl w:ilvl="7" w:tplc="040C0019" w:tentative="1">
      <w:start w:val="1"/>
      <w:numFmt w:val="lowerLetter"/>
      <w:lvlText w:val="%8."/>
      <w:lvlJc w:val="left"/>
      <w:pPr>
        <w:ind w:left="6687" w:hanging="360"/>
      </w:pPr>
    </w:lvl>
    <w:lvl w:ilvl="8" w:tplc="040C001B" w:tentative="1">
      <w:start w:val="1"/>
      <w:numFmt w:val="lowerRoman"/>
      <w:lvlText w:val="%9."/>
      <w:lvlJc w:val="right"/>
      <w:pPr>
        <w:ind w:left="7407" w:hanging="180"/>
      </w:pPr>
    </w:lvl>
  </w:abstractNum>
  <w:abstractNum w:abstractNumId="18">
    <w:nsid w:val="665D37FB"/>
    <w:multiLevelType w:val="hybridMultilevel"/>
    <w:tmpl w:val="D08AD626"/>
    <w:lvl w:ilvl="0" w:tplc="5CA6CE32">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9">
    <w:nsid w:val="747329D5"/>
    <w:multiLevelType w:val="hybridMultilevel"/>
    <w:tmpl w:val="42AC15FA"/>
    <w:lvl w:ilvl="0" w:tplc="7938E39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757C5BEC"/>
    <w:multiLevelType w:val="hybridMultilevel"/>
    <w:tmpl w:val="56FC704A"/>
    <w:lvl w:ilvl="0" w:tplc="4244AF3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7ECF1F46"/>
    <w:multiLevelType w:val="hybridMultilevel"/>
    <w:tmpl w:val="9ADEAFD6"/>
    <w:lvl w:ilvl="0" w:tplc="99C6C816">
      <w:start w:val="1"/>
      <w:numFmt w:val="upperRoman"/>
      <w:lvlText w:val="%1-"/>
      <w:lvlJc w:val="left"/>
      <w:pPr>
        <w:ind w:left="1429"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7FA35F59"/>
    <w:multiLevelType w:val="hybridMultilevel"/>
    <w:tmpl w:val="20F6D49A"/>
    <w:lvl w:ilvl="0" w:tplc="F146A6E4">
      <w:start w:val="1"/>
      <w:numFmt w:val="bullet"/>
      <w:lvlText w:val=""/>
      <w:lvlJc w:val="left"/>
      <w:pPr>
        <w:ind w:left="720" w:hanging="360"/>
      </w:pPr>
      <w:rPr>
        <w:rFonts w:ascii="Symbol" w:eastAsia="Calibr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13"/>
  </w:num>
  <w:num w:numId="3">
    <w:abstractNumId w:val="16"/>
  </w:num>
  <w:num w:numId="4">
    <w:abstractNumId w:val="21"/>
  </w:num>
  <w:num w:numId="5">
    <w:abstractNumId w:val="22"/>
  </w:num>
  <w:num w:numId="6">
    <w:abstractNumId w:val="20"/>
  </w:num>
  <w:num w:numId="7">
    <w:abstractNumId w:val="6"/>
  </w:num>
  <w:num w:numId="8">
    <w:abstractNumId w:val="3"/>
  </w:num>
  <w:num w:numId="9">
    <w:abstractNumId w:val="10"/>
  </w:num>
  <w:num w:numId="10">
    <w:abstractNumId w:val="19"/>
  </w:num>
  <w:num w:numId="11">
    <w:abstractNumId w:val="12"/>
  </w:num>
  <w:num w:numId="12">
    <w:abstractNumId w:val="15"/>
  </w:num>
  <w:num w:numId="13">
    <w:abstractNumId w:val="0"/>
  </w:num>
  <w:num w:numId="14">
    <w:abstractNumId w:val="7"/>
  </w:num>
  <w:num w:numId="15">
    <w:abstractNumId w:val="2"/>
  </w:num>
  <w:num w:numId="16">
    <w:abstractNumId w:val="9"/>
  </w:num>
  <w:num w:numId="17">
    <w:abstractNumId w:val="18"/>
  </w:num>
  <w:num w:numId="18">
    <w:abstractNumId w:val="1"/>
  </w:num>
  <w:num w:numId="19">
    <w:abstractNumId w:val="11"/>
  </w:num>
  <w:num w:numId="20">
    <w:abstractNumId w:val="17"/>
  </w:num>
  <w:num w:numId="21">
    <w:abstractNumId w:val="5"/>
  </w:num>
  <w:num w:numId="22">
    <w:abstractNumId w:val="4"/>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A127CE"/>
    <w:rsid w:val="0002204C"/>
    <w:rsid w:val="00031F05"/>
    <w:rsid w:val="00035ABC"/>
    <w:rsid w:val="00065D9A"/>
    <w:rsid w:val="00066874"/>
    <w:rsid w:val="000B3A49"/>
    <w:rsid w:val="000B7292"/>
    <w:rsid w:val="000C129F"/>
    <w:rsid w:val="000C50AE"/>
    <w:rsid w:val="000D5D96"/>
    <w:rsid w:val="001153CE"/>
    <w:rsid w:val="0013394A"/>
    <w:rsid w:val="0018624F"/>
    <w:rsid w:val="00194C33"/>
    <w:rsid w:val="001B22AA"/>
    <w:rsid w:val="001C3D39"/>
    <w:rsid w:val="001D2BDB"/>
    <w:rsid w:val="001D2EA9"/>
    <w:rsid w:val="001E072C"/>
    <w:rsid w:val="001E464C"/>
    <w:rsid w:val="001F073C"/>
    <w:rsid w:val="00206CB5"/>
    <w:rsid w:val="0021167C"/>
    <w:rsid w:val="00217481"/>
    <w:rsid w:val="00227198"/>
    <w:rsid w:val="00230551"/>
    <w:rsid w:val="00235135"/>
    <w:rsid w:val="002479DA"/>
    <w:rsid w:val="00286043"/>
    <w:rsid w:val="002A6EE2"/>
    <w:rsid w:val="002B05DA"/>
    <w:rsid w:val="002C2752"/>
    <w:rsid w:val="002C4FE8"/>
    <w:rsid w:val="002D1E43"/>
    <w:rsid w:val="002F77A4"/>
    <w:rsid w:val="003425D9"/>
    <w:rsid w:val="00343F40"/>
    <w:rsid w:val="00374789"/>
    <w:rsid w:val="00390281"/>
    <w:rsid w:val="003B31C1"/>
    <w:rsid w:val="003B530E"/>
    <w:rsid w:val="003B569C"/>
    <w:rsid w:val="003C6F51"/>
    <w:rsid w:val="003D01CF"/>
    <w:rsid w:val="003E4918"/>
    <w:rsid w:val="003E66CC"/>
    <w:rsid w:val="003E7FFD"/>
    <w:rsid w:val="003F749D"/>
    <w:rsid w:val="004004F2"/>
    <w:rsid w:val="00404875"/>
    <w:rsid w:val="004226FB"/>
    <w:rsid w:val="00424100"/>
    <w:rsid w:val="0043642F"/>
    <w:rsid w:val="00444D16"/>
    <w:rsid w:val="004A412A"/>
    <w:rsid w:val="004E4C57"/>
    <w:rsid w:val="00502C03"/>
    <w:rsid w:val="00505958"/>
    <w:rsid w:val="00533098"/>
    <w:rsid w:val="0054377C"/>
    <w:rsid w:val="005552CE"/>
    <w:rsid w:val="00557B68"/>
    <w:rsid w:val="00564935"/>
    <w:rsid w:val="00570944"/>
    <w:rsid w:val="00580245"/>
    <w:rsid w:val="00587D14"/>
    <w:rsid w:val="005A1985"/>
    <w:rsid w:val="005C0385"/>
    <w:rsid w:val="005D3691"/>
    <w:rsid w:val="005F47AC"/>
    <w:rsid w:val="00606805"/>
    <w:rsid w:val="0063676C"/>
    <w:rsid w:val="006418D8"/>
    <w:rsid w:val="00665197"/>
    <w:rsid w:val="00677667"/>
    <w:rsid w:val="00680829"/>
    <w:rsid w:val="006B00B6"/>
    <w:rsid w:val="006C573F"/>
    <w:rsid w:val="006D09CC"/>
    <w:rsid w:val="006E27B2"/>
    <w:rsid w:val="00713410"/>
    <w:rsid w:val="00717C98"/>
    <w:rsid w:val="0073674F"/>
    <w:rsid w:val="007375D5"/>
    <w:rsid w:val="0074264E"/>
    <w:rsid w:val="00774B74"/>
    <w:rsid w:val="0078796C"/>
    <w:rsid w:val="007B2D14"/>
    <w:rsid w:val="007D7BC4"/>
    <w:rsid w:val="007E5F6C"/>
    <w:rsid w:val="007F5021"/>
    <w:rsid w:val="00800846"/>
    <w:rsid w:val="008258FE"/>
    <w:rsid w:val="008275B9"/>
    <w:rsid w:val="00870733"/>
    <w:rsid w:val="00871766"/>
    <w:rsid w:val="0087243D"/>
    <w:rsid w:val="00887C15"/>
    <w:rsid w:val="008A27CF"/>
    <w:rsid w:val="008A4F62"/>
    <w:rsid w:val="008B11C7"/>
    <w:rsid w:val="0090183E"/>
    <w:rsid w:val="00902CE3"/>
    <w:rsid w:val="00912050"/>
    <w:rsid w:val="00917CFB"/>
    <w:rsid w:val="0093724A"/>
    <w:rsid w:val="00964C82"/>
    <w:rsid w:val="00973E35"/>
    <w:rsid w:val="0099544C"/>
    <w:rsid w:val="009A3A89"/>
    <w:rsid w:val="009C6AA3"/>
    <w:rsid w:val="00A055F6"/>
    <w:rsid w:val="00A127CE"/>
    <w:rsid w:val="00A347D6"/>
    <w:rsid w:val="00A41022"/>
    <w:rsid w:val="00A6015D"/>
    <w:rsid w:val="00A618D9"/>
    <w:rsid w:val="00A6563B"/>
    <w:rsid w:val="00AA4196"/>
    <w:rsid w:val="00AA6109"/>
    <w:rsid w:val="00AB420A"/>
    <w:rsid w:val="00AC72ED"/>
    <w:rsid w:val="00AC7DEA"/>
    <w:rsid w:val="00AE5CF9"/>
    <w:rsid w:val="00AF13D5"/>
    <w:rsid w:val="00AF349F"/>
    <w:rsid w:val="00AF7D64"/>
    <w:rsid w:val="00B11655"/>
    <w:rsid w:val="00B42713"/>
    <w:rsid w:val="00B65B68"/>
    <w:rsid w:val="00B67020"/>
    <w:rsid w:val="00B7209D"/>
    <w:rsid w:val="00B965DF"/>
    <w:rsid w:val="00B9695D"/>
    <w:rsid w:val="00BA18EE"/>
    <w:rsid w:val="00BA5594"/>
    <w:rsid w:val="00BC3D8D"/>
    <w:rsid w:val="00BC6209"/>
    <w:rsid w:val="00BC6687"/>
    <w:rsid w:val="00BE6E33"/>
    <w:rsid w:val="00C16328"/>
    <w:rsid w:val="00C56D6B"/>
    <w:rsid w:val="00C63651"/>
    <w:rsid w:val="00CA527F"/>
    <w:rsid w:val="00CC2444"/>
    <w:rsid w:val="00CC673F"/>
    <w:rsid w:val="00CD0910"/>
    <w:rsid w:val="00CD265E"/>
    <w:rsid w:val="00CF4438"/>
    <w:rsid w:val="00CF5360"/>
    <w:rsid w:val="00D276DD"/>
    <w:rsid w:val="00D74E76"/>
    <w:rsid w:val="00D82FCC"/>
    <w:rsid w:val="00D90F87"/>
    <w:rsid w:val="00DA095D"/>
    <w:rsid w:val="00DC6DDC"/>
    <w:rsid w:val="00DD75DA"/>
    <w:rsid w:val="00DE0C26"/>
    <w:rsid w:val="00DF78A5"/>
    <w:rsid w:val="00E076BD"/>
    <w:rsid w:val="00E32ADC"/>
    <w:rsid w:val="00E3372E"/>
    <w:rsid w:val="00E406FB"/>
    <w:rsid w:val="00E54BE0"/>
    <w:rsid w:val="00E71115"/>
    <w:rsid w:val="00E975A2"/>
    <w:rsid w:val="00EA1963"/>
    <w:rsid w:val="00EA2F43"/>
    <w:rsid w:val="00EA58BB"/>
    <w:rsid w:val="00EB0D58"/>
    <w:rsid w:val="00EB5578"/>
    <w:rsid w:val="00ED1108"/>
    <w:rsid w:val="00ED6A1B"/>
    <w:rsid w:val="00EF0D67"/>
    <w:rsid w:val="00F04008"/>
    <w:rsid w:val="00F16920"/>
    <w:rsid w:val="00F42725"/>
    <w:rsid w:val="00F44F85"/>
    <w:rsid w:val="00F556BF"/>
    <w:rsid w:val="00F6596B"/>
    <w:rsid w:val="00F6776D"/>
    <w:rsid w:val="00F750AB"/>
    <w:rsid w:val="00FD238D"/>
    <w:rsid w:val="00FD781C"/>
    <w:rsid w:val="00FF22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AC5C714-C1D9-464D-8730-6EC628F19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000000"/>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itre1">
    <w:name w:val="heading 1"/>
    <w:basedOn w:val="Normal"/>
    <w:next w:val="Normal"/>
    <w:pPr>
      <w:keepNext/>
      <w:keepLines/>
      <w:spacing w:before="240" w:after="0"/>
      <w:outlineLvl w:val="0"/>
    </w:pPr>
    <w:rPr>
      <w:color w:val="2E75B5"/>
      <w:sz w:val="32"/>
      <w:szCs w:val="32"/>
    </w:rPr>
  </w:style>
  <w:style w:type="paragraph" w:styleId="Titre2">
    <w:name w:val="heading 2"/>
    <w:basedOn w:val="Normal"/>
    <w:next w:val="Normal"/>
    <w:pPr>
      <w:keepNext/>
      <w:keepLines/>
      <w:spacing w:before="40" w:after="0"/>
      <w:ind w:left="720"/>
      <w:outlineLvl w:val="1"/>
    </w:pPr>
    <w:rPr>
      <w:color w:val="2E75B5"/>
      <w:sz w:val="26"/>
      <w:szCs w:val="26"/>
    </w:rPr>
  </w:style>
  <w:style w:type="paragraph" w:styleId="Titre3">
    <w:name w:val="heading 3"/>
    <w:basedOn w:val="Normal"/>
    <w:next w:val="Normal"/>
    <w:pPr>
      <w:keepNext/>
      <w:keepLines/>
      <w:spacing w:before="40" w:after="0"/>
      <w:ind w:left="1440"/>
      <w:outlineLvl w:val="2"/>
    </w:pPr>
    <w:rPr>
      <w:color w:val="1E4D78"/>
      <w:sz w:val="24"/>
      <w:szCs w:val="24"/>
    </w:rPr>
  </w:style>
  <w:style w:type="paragraph" w:styleId="Titre4">
    <w:name w:val="heading 4"/>
    <w:basedOn w:val="Normal"/>
    <w:next w:val="Normal"/>
    <w:pPr>
      <w:keepNext/>
      <w:keepLines/>
      <w:spacing w:before="40" w:after="0"/>
      <w:ind w:left="2160"/>
      <w:outlineLvl w:val="3"/>
    </w:pPr>
    <w:rPr>
      <w:i/>
      <w:color w:val="2E75B5"/>
    </w:rPr>
  </w:style>
  <w:style w:type="paragraph" w:styleId="Titre5">
    <w:name w:val="heading 5"/>
    <w:basedOn w:val="Normal"/>
    <w:next w:val="Normal"/>
    <w:pPr>
      <w:keepNext/>
      <w:keepLines/>
      <w:spacing w:before="40" w:after="0"/>
      <w:ind w:left="2880"/>
      <w:outlineLvl w:val="4"/>
    </w:pPr>
    <w:rPr>
      <w:color w:val="2E75B5"/>
    </w:rPr>
  </w:style>
  <w:style w:type="paragraph" w:styleId="Titre6">
    <w:name w:val="heading 6"/>
    <w:basedOn w:val="Normal"/>
    <w:next w:val="Normal"/>
    <w:pPr>
      <w:keepNext/>
      <w:keepLines/>
      <w:spacing w:before="40" w:after="0"/>
      <w:ind w:left="3600"/>
      <w:outlineLvl w:val="5"/>
    </w:pPr>
    <w:rPr>
      <w:color w:val="1E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pPr>
      <w:keepNext/>
      <w:keepLines/>
      <w:spacing w:before="480" w:after="120"/>
      <w:contextualSpacing/>
    </w:pPr>
    <w:rPr>
      <w:b/>
      <w:sz w:val="72"/>
      <w:szCs w:val="72"/>
    </w:rPr>
  </w:style>
  <w:style w:type="paragraph" w:styleId="Sous-titr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0" w:type="dxa"/>
        <w:left w:w="115" w:type="dxa"/>
        <w:bottom w:w="0" w:type="dxa"/>
        <w:right w:w="115" w:type="dxa"/>
      </w:tblCellMar>
    </w:tblPr>
  </w:style>
  <w:style w:type="paragraph" w:styleId="En-tte">
    <w:name w:val="header"/>
    <w:basedOn w:val="Normal"/>
    <w:link w:val="En-tteCar"/>
    <w:uiPriority w:val="99"/>
    <w:unhideWhenUsed/>
    <w:rsid w:val="005552CE"/>
    <w:pPr>
      <w:tabs>
        <w:tab w:val="center" w:pos="4536"/>
        <w:tab w:val="right" w:pos="9072"/>
      </w:tabs>
      <w:spacing w:after="0" w:line="240" w:lineRule="auto"/>
    </w:pPr>
  </w:style>
  <w:style w:type="character" w:customStyle="1" w:styleId="En-tteCar">
    <w:name w:val="En-tête Car"/>
    <w:basedOn w:val="Policepardfaut"/>
    <w:link w:val="En-tte"/>
    <w:uiPriority w:val="99"/>
    <w:rsid w:val="005552CE"/>
  </w:style>
  <w:style w:type="paragraph" w:styleId="Pieddepage">
    <w:name w:val="footer"/>
    <w:basedOn w:val="Normal"/>
    <w:link w:val="PieddepageCar"/>
    <w:uiPriority w:val="99"/>
    <w:unhideWhenUsed/>
    <w:rsid w:val="005552C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552CE"/>
  </w:style>
  <w:style w:type="paragraph" w:styleId="Paragraphedeliste">
    <w:name w:val="List Paragraph"/>
    <w:basedOn w:val="Normal"/>
    <w:uiPriority w:val="34"/>
    <w:qFormat/>
    <w:rsid w:val="005552CE"/>
    <w:pPr>
      <w:ind w:left="720"/>
      <w:contextualSpacing/>
    </w:pPr>
  </w:style>
  <w:style w:type="character" w:customStyle="1" w:styleId="apple-converted-space">
    <w:name w:val="apple-converted-space"/>
    <w:basedOn w:val="Policepardfaut"/>
    <w:rsid w:val="004E4C57"/>
  </w:style>
  <w:style w:type="character" w:styleId="Lienhypertexte">
    <w:name w:val="Hyperlink"/>
    <w:basedOn w:val="Policepardfaut"/>
    <w:uiPriority w:val="99"/>
    <w:unhideWhenUsed/>
    <w:rsid w:val="004E4C57"/>
    <w:rPr>
      <w:color w:val="0000FF"/>
      <w:u w:val="single"/>
    </w:rPr>
  </w:style>
  <w:style w:type="paragraph" w:styleId="Lgende">
    <w:name w:val="caption"/>
    <w:basedOn w:val="Normal"/>
    <w:next w:val="Normal"/>
    <w:uiPriority w:val="35"/>
    <w:unhideWhenUsed/>
    <w:qFormat/>
    <w:rsid w:val="00DE0C26"/>
    <w:pPr>
      <w:spacing w:after="200" w:line="240" w:lineRule="auto"/>
    </w:pPr>
    <w:rPr>
      <w:i/>
      <w:iCs/>
      <w:color w:val="44546A" w:themeColor="text2"/>
      <w:sz w:val="18"/>
      <w:szCs w:val="18"/>
    </w:rPr>
  </w:style>
  <w:style w:type="character" w:styleId="Emphaseple">
    <w:name w:val="Subtle Emphasis"/>
    <w:basedOn w:val="Policepardfaut"/>
    <w:uiPriority w:val="19"/>
    <w:qFormat/>
    <w:rsid w:val="00A6563B"/>
    <w:rPr>
      <w:i/>
      <w:iCs/>
      <w:color w:val="404040" w:themeColor="text1" w:themeTint="BF"/>
    </w:rPr>
  </w:style>
  <w:style w:type="paragraph" w:styleId="Sansinterligne">
    <w:name w:val="No Spacing"/>
    <w:uiPriority w:val="1"/>
    <w:qFormat/>
    <w:rsid w:val="00A6563B"/>
    <w:pPr>
      <w:spacing w:after="0" w:line="240" w:lineRule="auto"/>
    </w:pPr>
  </w:style>
  <w:style w:type="paragraph" w:customStyle="1" w:styleId="Default">
    <w:name w:val="Default"/>
    <w:rsid w:val="00AF349F"/>
    <w:pPr>
      <w:autoSpaceDE w:val="0"/>
      <w:autoSpaceDN w:val="0"/>
      <w:adjustRightInd w:val="0"/>
      <w:spacing w:after="0" w:line="240" w:lineRule="auto"/>
    </w:pPr>
    <w:rPr>
      <w:sz w:val="24"/>
      <w:szCs w:val="24"/>
    </w:rPr>
  </w:style>
  <w:style w:type="character" w:styleId="Textedelespacerserv">
    <w:name w:val="Placeholder Text"/>
    <w:basedOn w:val="Policepardfaut"/>
    <w:uiPriority w:val="99"/>
    <w:semiHidden/>
    <w:rsid w:val="00AF349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abenyahya@enseirb-matmeca.fr" TargetMode="External"/><Relationship Id="rId18" Type="http://schemas.openxmlformats.org/officeDocument/2006/relationships/image" Target="media/image3.JP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6.jpg"/><Relationship Id="rId7" Type="http://schemas.openxmlformats.org/officeDocument/2006/relationships/endnotes" Target="endnotes.xml"/><Relationship Id="rId12" Type="http://schemas.openxmlformats.org/officeDocument/2006/relationships/hyperlink" Target="mailto:abenyahya@enseirb-matmeca.fr" TargetMode="External"/><Relationship Id="rId17" Type="http://schemas.openxmlformats.org/officeDocument/2006/relationships/hyperlink" Target="mailto:abenyahya@enseirb-matmeca.fr" TargetMode="External"/><Relationship Id="rId25"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5.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benyahya@enseirb-matmeca.fr" TargetMode="External"/><Relationship Id="rId24" Type="http://schemas.openxmlformats.org/officeDocument/2006/relationships/image" Target="media/image9.jpg"/><Relationship Id="rId5" Type="http://schemas.openxmlformats.org/officeDocument/2006/relationships/webSettings" Target="webSettings.xml"/><Relationship Id="rId15" Type="http://schemas.openxmlformats.org/officeDocument/2006/relationships/hyperlink" Target="mailto:abenyahya@enseirb-matmeca.fr" TargetMode="External"/><Relationship Id="rId23" Type="http://schemas.openxmlformats.org/officeDocument/2006/relationships/image" Target="media/image8.JPG"/><Relationship Id="rId28" Type="http://schemas.openxmlformats.org/officeDocument/2006/relationships/fontTable" Target="fontTable.xml"/><Relationship Id="rId10" Type="http://schemas.openxmlformats.org/officeDocument/2006/relationships/hyperlink" Target="mailto:wgrobost@enseirb-matmeca.fr" TargetMode="External"/><Relationship Id="rId19" Type="http://schemas.openxmlformats.org/officeDocument/2006/relationships/image" Target="media/image4.jpg"/><Relationship Id="rId4" Type="http://schemas.openxmlformats.org/officeDocument/2006/relationships/settings" Target="settings.xml"/><Relationship Id="rId9" Type="http://schemas.openxmlformats.org/officeDocument/2006/relationships/hyperlink" Target="mailto:ydouissi@enseirb-matmeca.fr" TargetMode="External"/><Relationship Id="rId14" Type="http://schemas.openxmlformats.org/officeDocument/2006/relationships/hyperlink" Target="mailto:abenyahya@enseirb-matmeca.fr" TargetMode="External"/><Relationship Id="rId22" Type="http://schemas.openxmlformats.org/officeDocument/2006/relationships/image" Target="media/image7.jpg"/><Relationship Id="rId27"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DFAD6A-E21A-4649-B165-88CC85F81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1558</TotalTime>
  <Pages>12</Pages>
  <Words>1652</Words>
  <Characters>9089</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10720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YOUSSEF</dc:creator>
  <cp:lastModifiedBy>YOUSSEF</cp:lastModifiedBy>
  <cp:revision>107</cp:revision>
  <cp:lastPrinted>2016-05-15T11:43:00Z</cp:lastPrinted>
  <dcterms:created xsi:type="dcterms:W3CDTF">2015-12-16T07:55:00Z</dcterms:created>
  <dcterms:modified xsi:type="dcterms:W3CDTF">2016-05-15T11:46:00Z</dcterms:modified>
</cp:coreProperties>
</file>