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C5F54" w14:textId="77777777" w:rsidR="00F365C5" w:rsidRPr="00F365C5" w:rsidRDefault="00F365C5" w:rsidP="00F36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begin"/>
      </w:r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instrText>HYPERLINK "https://moodle-sciences-24.sorbonne-universite.fr/course/view.php?id=1941" \l "section-1" \o "Développement Front - S1-24"</w:instrText>
      </w:r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r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separate"/>
      </w:r>
      <w:r w:rsidRPr="00F365C5">
        <w:rPr>
          <w:rFonts w:ascii="Times New Roman" w:eastAsia="Times New Roman" w:hAnsi="Times New Roman" w:cs="Times New Roman"/>
          <w:color w:val="0F6CBF"/>
          <w:kern w:val="0"/>
          <w:sz w:val="24"/>
          <w:szCs w:val="24"/>
          <w:lang w:eastAsia="fr-FR"/>
          <w14:ligatures w14:val="none"/>
        </w:rPr>
        <w:t>LU3IN309 - S1-24</w:t>
      </w:r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end"/>
      </w:r>
    </w:p>
    <w:p w14:paraId="7B41E15E" w14:textId="77777777" w:rsidR="00F365C5" w:rsidRPr="00F365C5" w:rsidRDefault="00F365C5" w:rsidP="00F36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Devoir à la maison à rendre sur un hébergement </w:t>
      </w:r>
      <w:proofErr w:type="gramStart"/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 GitHub</w:t>
      </w:r>
      <w:proofErr w:type="gramEnd"/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Pages/ </w:t>
      </w:r>
      <w:proofErr w:type="spellStart"/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Heroku</w:t>
      </w:r>
      <w:proofErr w:type="spellEnd"/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/ </w:t>
      </w:r>
      <w:proofErr w:type="spellStart"/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Alwaysdata</w:t>
      </w:r>
      <w:proofErr w:type="spellEnd"/>
      <w:r w:rsidRPr="00F3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 ...)</w:t>
      </w:r>
    </w:p>
    <w:p w14:paraId="296FDAC5" w14:textId="77777777" w:rsidR="00F365C5" w:rsidRPr="00F365C5" w:rsidRDefault="00F365C5" w:rsidP="00F365C5">
      <w:pPr>
        <w:shd w:val="clear" w:color="auto" w:fill="EB66A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365C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inline distT="0" distB="0" distL="0" distR="0" wp14:anchorId="43AC647D" wp14:editId="4797F47D">
                <wp:extent cx="304800" cy="304800"/>
                <wp:effectExtent l="0" t="0" r="0" b="0"/>
                <wp:docPr id="219933449" name="AutoShap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20920" id="AutoShap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2888B7" w14:textId="77777777" w:rsidR="00F365C5" w:rsidRPr="00F365C5" w:rsidRDefault="00F365C5" w:rsidP="00F365C5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F36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Devoir à la maison à rendre sur un hébergement </w:t>
      </w:r>
      <w:proofErr w:type="gramStart"/>
      <w:r w:rsidRPr="00F36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( GitHub</w:t>
      </w:r>
      <w:proofErr w:type="gramEnd"/>
      <w:r w:rsidRPr="00F36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Pages/ </w:t>
      </w:r>
      <w:proofErr w:type="spellStart"/>
      <w:r w:rsidRPr="00F36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Heroku</w:t>
      </w:r>
      <w:proofErr w:type="spellEnd"/>
      <w:r w:rsidRPr="00F36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/ </w:t>
      </w:r>
      <w:proofErr w:type="spellStart"/>
      <w:r w:rsidRPr="00F36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Alwaysdata</w:t>
      </w:r>
      <w:proofErr w:type="spellEnd"/>
      <w:r w:rsidRPr="00F36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/ ...)</w:t>
      </w:r>
    </w:p>
    <w:p w14:paraId="0511A375" w14:textId="77777777" w:rsidR="00F365C5" w:rsidRPr="00F365C5" w:rsidRDefault="00F365C5" w:rsidP="00F365C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Conditions d’achèvement</w:t>
      </w:r>
    </w:p>
    <w:p w14:paraId="10B88437" w14:textId="77777777" w:rsidR="00F365C5" w:rsidRPr="00F365C5" w:rsidRDefault="00F365C5" w:rsidP="00F365C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fr-FR"/>
          <w14:ligatures w14:val="none"/>
        </w:rPr>
        <w:t>Ouvert le :</w:t>
      </w: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 xml:space="preserve"> mardi 3 septembre 2024, </w:t>
      </w:r>
      <w:proofErr w:type="gramStart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01:</w:t>
      </w:r>
      <w:proofErr w:type="gramEnd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00</w:t>
      </w:r>
    </w:p>
    <w:p w14:paraId="11B4FB1D" w14:textId="77777777" w:rsidR="00F365C5" w:rsidRPr="00F365C5" w:rsidRDefault="00F365C5" w:rsidP="00F365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A partir du Screenshot </w:t>
      </w:r>
      <w:hyperlink r:id="rId5" w:tgtFrame="_blank" w:history="1">
        <w:r w:rsidRPr="00F365C5">
          <w:rPr>
            <w:rFonts w:ascii="Segoe UI" w:eastAsia="Times New Roman" w:hAnsi="Segoe UI" w:cs="Segoe UI"/>
            <w:b/>
            <w:bCs/>
            <w:i/>
            <w:iCs/>
            <w:color w:val="0F6CBF"/>
            <w:kern w:val="0"/>
            <w:sz w:val="23"/>
            <w:szCs w:val="23"/>
            <w:shd w:val="clear" w:color="auto" w:fill="FFFFFF"/>
            <w:lang w:eastAsia="fr-FR"/>
            <w14:ligatures w14:val="none"/>
          </w:rPr>
          <w:t>présenté sur ce lien</w:t>
        </w:r>
      </w:hyperlink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 xml:space="preserve"> et les éléments attachés (logo, image de </w:t>
      </w:r>
      <w:proofErr w:type="gramStart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fond,...</w:t>
      </w:r>
      <w:proofErr w:type="gramEnd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), reconstruire la page HTML/CSS correspondante, en suivant les contraintes suivantes :</w:t>
      </w:r>
    </w:p>
    <w:p w14:paraId="671245CC" w14:textId="77777777" w:rsidR="00F365C5" w:rsidRPr="00F365C5" w:rsidRDefault="00F365C5" w:rsidP="00F365C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Vous reprendrez le </w:t>
      </w:r>
      <w:hyperlink r:id="rId6" w:tgtFrame="_blank" w:history="1">
        <w:r w:rsidRPr="00F365C5">
          <w:rPr>
            <w:rFonts w:ascii="Segoe UI" w:eastAsia="Times New Roman" w:hAnsi="Segoe UI" w:cs="Segoe UI"/>
            <w:b/>
            <w:bCs/>
            <w:i/>
            <w:iCs/>
            <w:color w:val="0F6CBF"/>
            <w:kern w:val="0"/>
            <w:sz w:val="23"/>
            <w:szCs w:val="23"/>
            <w:lang w:eastAsia="fr-FR"/>
            <w14:ligatures w14:val="none"/>
          </w:rPr>
          <w:t>texte structuré suivant</w:t>
        </w:r>
      </w:hyperlink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, en y ajoutant le moins possibles de nouvelles &lt;div&gt; ou &lt;</w:t>
      </w:r>
      <w:proofErr w:type="spellStart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span</w:t>
      </w:r>
      <w:proofErr w:type="spellEnd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&gt;</w:t>
      </w:r>
    </w:p>
    <w:p w14:paraId="430CA124" w14:textId="77777777" w:rsidR="00F365C5" w:rsidRPr="00F365C5" w:rsidRDefault="00F365C5" w:rsidP="00F365C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En revanche, vous pouvez y ajouter toutes les balises sémantiques qui vous apparaissent manquantes (&lt;section&gt;, &lt;article&gt;, ...)</w:t>
      </w:r>
    </w:p>
    <w:p w14:paraId="568EA97C" w14:textId="77777777" w:rsidR="00F365C5" w:rsidRPr="00F365C5" w:rsidRDefault="00F365C5" w:rsidP="00F365C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 xml:space="preserve">Les menus surgissant lors du survol de la barre de navigation devront s'aligner sur </w:t>
      </w:r>
      <w:proofErr w:type="gramStart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le colonne</w:t>
      </w:r>
      <w:proofErr w:type="gramEnd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 xml:space="preserve"> de la partie principale (&lt;main&gt;) et la colonne latérale (&lt;</w:t>
      </w:r>
      <w:proofErr w:type="spellStart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aside</w:t>
      </w:r>
      <w:proofErr w:type="spellEnd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&gt;)</w:t>
      </w:r>
    </w:p>
    <w:p w14:paraId="3A08D7DC" w14:textId="77777777" w:rsidR="00F365C5" w:rsidRPr="00F365C5" w:rsidRDefault="00F365C5" w:rsidP="00F365C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Les articles et parties latérales devront avoir des largeurs régulières (égale, double ou triple)</w:t>
      </w:r>
    </w:p>
    <w:p w14:paraId="004DD649" w14:textId="77777777" w:rsidR="00F365C5" w:rsidRPr="00F365C5" w:rsidRDefault="00F365C5" w:rsidP="00F365C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Une des structure (ou toutes) de la page devra être paginé à l'aide de la grille du Framework Bootstrap.</w:t>
      </w:r>
    </w:p>
    <w:p w14:paraId="45226D4F" w14:textId="77777777" w:rsidR="00F365C5" w:rsidRPr="00F365C5" w:rsidRDefault="00F365C5" w:rsidP="00F365C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La page devra être responsive (</w:t>
      </w:r>
      <w:hyperlink r:id="rId7" w:history="1">
        <w:r w:rsidRPr="00F365C5">
          <w:rPr>
            <w:rFonts w:ascii="Segoe UI" w:eastAsia="Times New Roman" w:hAnsi="Segoe UI" w:cs="Segoe UI"/>
            <w:b/>
            <w:bCs/>
            <w:i/>
            <w:iCs/>
            <w:color w:val="0F6CBF"/>
            <w:kern w:val="0"/>
            <w:sz w:val="23"/>
            <w:szCs w:val="23"/>
            <w:lang w:eastAsia="fr-FR"/>
            <w14:ligatures w14:val="none"/>
          </w:rPr>
          <w:t>voir le screen du format mobile</w:t>
        </w:r>
      </w:hyperlink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)</w:t>
      </w:r>
    </w:p>
    <w:p w14:paraId="54C851C8" w14:textId="77777777" w:rsidR="00F365C5" w:rsidRPr="00F365C5" w:rsidRDefault="00F365C5" w:rsidP="00F365C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Le menu pourra être full CSS, ou géré avec le javascript de Bootstrap ou autre</w:t>
      </w:r>
    </w:p>
    <w:p w14:paraId="23F644F8" w14:textId="77777777" w:rsidR="00F365C5" w:rsidRPr="00F365C5" w:rsidRDefault="00F365C5" w:rsidP="00F365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Ce devoir est individuel même s'il est conseillé d'échanger avec ses pairs sur les bonnes manières de procéder.</w:t>
      </w:r>
    </w:p>
    <w:p w14:paraId="39C0935E" w14:textId="77777777" w:rsidR="00F365C5" w:rsidRPr="00F365C5" w:rsidRDefault="00F365C5" w:rsidP="00F365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Vous devrez déposer sur Moodle dans la boîte de dépôt de ce devoir, un fichier </w:t>
      </w:r>
      <w:r w:rsidRPr="00F365C5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fr-FR"/>
          <w14:ligatures w14:val="none"/>
        </w:rPr>
        <w:t>read.me</w:t>
      </w: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 xml:space="preserve"> résumant votre démarche et justifiant chacun des aspects de votre code (par ex "la partie principale est géré par un </w:t>
      </w:r>
      <w:proofErr w:type="spellStart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Grid</w:t>
      </w:r>
      <w:proofErr w:type="spellEnd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Layout</w:t>
      </w:r>
      <w:proofErr w:type="spellEnd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 xml:space="preserve"> avec un gap de</w:t>
      </w:r>
      <w:proofErr w:type="gramStart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 xml:space="preserve"> ..</w:t>
      </w:r>
      <w:proofErr w:type="gramEnd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", etc...). Vous indiquerez la ou les parties désignées à l'aide Bootstrap.</w:t>
      </w:r>
    </w:p>
    <w:p w14:paraId="2BE25C9C" w14:textId="77777777" w:rsidR="00F365C5" w:rsidRPr="00F365C5" w:rsidRDefault="00F365C5" w:rsidP="00F365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Dans ce read.me vous indiquerez l'adresse à laquelle on peut visualiser votre production.</w:t>
      </w:r>
    </w:p>
    <w:p w14:paraId="26078FE2" w14:textId="77777777" w:rsidR="00F365C5" w:rsidRPr="00F365C5" w:rsidRDefault="00F365C5" w:rsidP="00F365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 xml:space="preserve">Le devoir sera considéré comme </w:t>
      </w:r>
      <w:proofErr w:type="gramStart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rendu  lors</w:t>
      </w:r>
      <w:proofErr w:type="gramEnd"/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 xml:space="preserve"> du dépôt de l'adresse de la page et du fichier read.me sur Moodle.</w:t>
      </w:r>
    </w:p>
    <w:p w14:paraId="0B27A852" w14:textId="77777777" w:rsidR="00F365C5" w:rsidRPr="00F365C5" w:rsidRDefault="00F365C5" w:rsidP="00F365C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  <w:r w:rsidRPr="00F365C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  <w:t>Date limite de remise : le dimanche 6 octobre 2024 à 23H59</w:t>
      </w:r>
    </w:p>
    <w:p w14:paraId="0B7115C1" w14:textId="77777777" w:rsidR="00F365C5" w:rsidRPr="00F365C5" w:rsidRDefault="00F365C5" w:rsidP="00F365C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fr-FR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74"/>
      </w:tblGrid>
      <w:tr w:rsidR="00F365C5" w:rsidRPr="00F365C5" w14:paraId="4D710C64" w14:textId="77777777" w:rsidTr="00F365C5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C36ED" w14:textId="77777777" w:rsidR="00F365C5" w:rsidRPr="00F365C5" w:rsidRDefault="00F365C5" w:rsidP="00F365C5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3E336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fr-FR"/>
                <w14:ligatures w14:val="none"/>
              </w:rPr>
              <mc:AlternateContent>
                <mc:Choice Requires="wps">
                  <w:drawing>
                    <wp:inline distT="0" distB="0" distL="0" distR="0" wp14:anchorId="2B8B3A86" wp14:editId="1750FBBA">
                      <wp:extent cx="304800" cy="304800"/>
                      <wp:effectExtent l="0" t="0" r="0" b="0"/>
                      <wp:docPr id="1033069506" name="AutoShape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2499D2" id="AutoShap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  <w:hyperlink r:id="rId8" w:tgtFrame="_blank" w:history="1">
              <w:r w:rsidRPr="00F365C5">
                <w:rPr>
                  <w:rFonts w:ascii="Times New Roman" w:eastAsia="Times New Roman" w:hAnsi="Times New Roman" w:cs="Times New Roman"/>
                  <w:color w:val="0F6CBF"/>
                  <w:kern w:val="0"/>
                  <w:sz w:val="24"/>
                  <w:szCs w:val="24"/>
                  <w:lang w:eastAsia="fr-FR"/>
                  <w14:ligatures w14:val="none"/>
                </w:rPr>
                <w:t>401_430_suivi.jpg</w:t>
              </w:r>
            </w:hyperlink>
          </w:p>
          <w:p w14:paraId="3820628A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1 août 2024, </w:t>
            </w:r>
            <w:proofErr w:type="gramStart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11:</w:t>
            </w:r>
            <w:proofErr w:type="gramEnd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07</w:t>
            </w:r>
          </w:p>
        </w:tc>
      </w:tr>
      <w:tr w:rsidR="00F365C5" w:rsidRPr="00F365C5" w14:paraId="7D09EFB5" w14:textId="77777777" w:rsidTr="00F365C5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54461" w14:textId="77777777" w:rsidR="00F365C5" w:rsidRPr="00F365C5" w:rsidRDefault="00F365C5" w:rsidP="00F365C5">
            <w:pPr>
              <w:shd w:val="clear" w:color="auto" w:fill="F8F9FA"/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CEDDE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fr-FR"/>
                <w14:ligatures w14:val="none"/>
              </w:rPr>
              <mc:AlternateContent>
                <mc:Choice Requires="wps">
                  <w:drawing>
                    <wp:inline distT="0" distB="0" distL="0" distR="0" wp14:anchorId="18D5C845" wp14:editId="5C70AD4C">
                      <wp:extent cx="304800" cy="304800"/>
                      <wp:effectExtent l="0" t="0" r="0" b="0"/>
                      <wp:docPr id="395330074" name="AutoShape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22F2F9" id="AutoShape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  <w:hyperlink r:id="rId9" w:tgtFrame="_blank" w:history="1">
              <w:r w:rsidRPr="00F365C5">
                <w:rPr>
                  <w:rFonts w:ascii="Times New Roman" w:eastAsia="Times New Roman" w:hAnsi="Times New Roman" w:cs="Times New Roman"/>
                  <w:color w:val="0F6CBF"/>
                  <w:kern w:val="0"/>
                  <w:sz w:val="24"/>
                  <w:szCs w:val="24"/>
                  <w:lang w:eastAsia="fr-FR"/>
                  <w14:ligatures w14:val="none"/>
                </w:rPr>
                <w:t>402_429_Liaisons.JPG</w:t>
              </w:r>
            </w:hyperlink>
          </w:p>
          <w:p w14:paraId="324E3311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1 août 2024, </w:t>
            </w:r>
            <w:proofErr w:type="gramStart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11:</w:t>
            </w:r>
            <w:proofErr w:type="gramEnd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07</w:t>
            </w:r>
          </w:p>
        </w:tc>
      </w:tr>
    </w:tbl>
    <w:p w14:paraId="013DFF79" w14:textId="77777777" w:rsidR="00F365C5" w:rsidRPr="00F365C5" w:rsidRDefault="00F365C5" w:rsidP="00F365C5">
      <w:pPr>
        <w:shd w:val="clear" w:color="auto" w:fill="F8F9FA"/>
        <w:spacing w:after="0" w:line="240" w:lineRule="auto"/>
        <w:rPr>
          <w:rFonts w:ascii="Segoe UI" w:eastAsia="Times New Roman" w:hAnsi="Segoe UI" w:cs="Segoe UI"/>
          <w:vanish/>
          <w:color w:val="1D2125"/>
          <w:kern w:val="0"/>
          <w:sz w:val="23"/>
          <w:szCs w:val="23"/>
          <w:lang w:eastAsia="fr-FR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587"/>
      </w:tblGrid>
      <w:tr w:rsidR="00F365C5" w:rsidRPr="00F365C5" w14:paraId="3D0526F5" w14:textId="77777777" w:rsidTr="00F365C5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E7D3A" w14:textId="77777777" w:rsidR="00F365C5" w:rsidRPr="00F365C5" w:rsidRDefault="00F365C5" w:rsidP="00F365C5">
            <w:pPr>
              <w:shd w:val="clear" w:color="auto" w:fill="F8F9FA"/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703B9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fr-FR"/>
                <w14:ligatures w14:val="none"/>
              </w:rPr>
              <mc:AlternateContent>
                <mc:Choice Requires="wps">
                  <w:drawing>
                    <wp:inline distT="0" distB="0" distL="0" distR="0" wp14:anchorId="69B51938" wp14:editId="639566AA">
                      <wp:extent cx="304800" cy="304800"/>
                      <wp:effectExtent l="0" t="0" r="0" b="0"/>
                      <wp:docPr id="416709205" name="AutoShape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3EEE91" id="AutoShape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  <w:hyperlink r:id="rId10" w:tgtFrame="_blank" w:history="1">
              <w:r w:rsidRPr="00F365C5">
                <w:rPr>
                  <w:rFonts w:ascii="Times New Roman" w:eastAsia="Times New Roman" w:hAnsi="Times New Roman" w:cs="Times New Roman"/>
                  <w:color w:val="0F6CBF"/>
                  <w:kern w:val="0"/>
                  <w:sz w:val="24"/>
                  <w:szCs w:val="24"/>
                  <w:lang w:eastAsia="fr-FR"/>
                  <w14:ligatures w14:val="none"/>
                </w:rPr>
                <w:t>605_403_418_picto_agenda.gif</w:t>
              </w:r>
            </w:hyperlink>
          </w:p>
          <w:p w14:paraId="0176937F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1 août 2024, </w:t>
            </w:r>
            <w:proofErr w:type="gramStart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11:</w:t>
            </w:r>
            <w:proofErr w:type="gramEnd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07</w:t>
            </w:r>
          </w:p>
        </w:tc>
      </w:tr>
      <w:tr w:rsidR="00F365C5" w:rsidRPr="00F365C5" w14:paraId="4518D08C" w14:textId="77777777" w:rsidTr="00F365C5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46B36" w14:textId="77777777" w:rsidR="00F365C5" w:rsidRPr="00F365C5" w:rsidRDefault="00F365C5" w:rsidP="00F365C5">
            <w:pPr>
              <w:shd w:val="clear" w:color="auto" w:fill="F8F9FA"/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1AC43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fr-FR"/>
                <w14:ligatures w14:val="none"/>
              </w:rPr>
              <mc:AlternateContent>
                <mc:Choice Requires="wps">
                  <w:drawing>
                    <wp:inline distT="0" distB="0" distL="0" distR="0" wp14:anchorId="7590621E" wp14:editId="3F111B59">
                      <wp:extent cx="304800" cy="304800"/>
                      <wp:effectExtent l="0" t="0" r="0" b="0"/>
                      <wp:docPr id="512966843" name="AutoShape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9152A9" id="AutoShape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  <w:hyperlink r:id="rId11" w:tgtFrame="_blank" w:history="1">
              <w:r w:rsidRPr="00F365C5">
                <w:rPr>
                  <w:rFonts w:ascii="Times New Roman" w:eastAsia="Times New Roman" w:hAnsi="Times New Roman" w:cs="Times New Roman"/>
                  <w:color w:val="0F6CBF"/>
                  <w:kern w:val="0"/>
                  <w:sz w:val="24"/>
                  <w:szCs w:val="24"/>
                  <w:lang w:eastAsia="fr-FR"/>
                  <w14:ligatures w14:val="none"/>
                </w:rPr>
                <w:t>bg-contenu2.png</w:t>
              </w:r>
            </w:hyperlink>
          </w:p>
          <w:p w14:paraId="2EBA88A4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1 août 2024, </w:t>
            </w:r>
            <w:proofErr w:type="gramStart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11:</w:t>
            </w:r>
            <w:proofErr w:type="gramEnd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07</w:t>
            </w:r>
          </w:p>
        </w:tc>
      </w:tr>
    </w:tbl>
    <w:p w14:paraId="640563F2" w14:textId="77777777" w:rsidR="00F365C5" w:rsidRPr="00F365C5" w:rsidRDefault="00F365C5" w:rsidP="00F365C5">
      <w:pPr>
        <w:shd w:val="clear" w:color="auto" w:fill="F8F9FA"/>
        <w:spacing w:after="0" w:line="240" w:lineRule="auto"/>
        <w:rPr>
          <w:rFonts w:ascii="Segoe UI" w:eastAsia="Times New Roman" w:hAnsi="Segoe UI" w:cs="Segoe UI"/>
          <w:vanish/>
          <w:color w:val="1D2125"/>
          <w:kern w:val="0"/>
          <w:sz w:val="23"/>
          <w:szCs w:val="23"/>
          <w:lang w:eastAsia="fr-FR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066"/>
      </w:tblGrid>
      <w:tr w:rsidR="00F365C5" w:rsidRPr="00F365C5" w14:paraId="69D72024" w14:textId="77777777" w:rsidTr="00F365C5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839FE" w14:textId="77777777" w:rsidR="00F365C5" w:rsidRPr="00F365C5" w:rsidRDefault="00F365C5" w:rsidP="00F365C5">
            <w:pPr>
              <w:shd w:val="clear" w:color="auto" w:fill="F8F9FA"/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5A183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fr-FR"/>
                <w14:ligatures w14:val="none"/>
              </w:rPr>
              <mc:AlternateContent>
                <mc:Choice Requires="wps">
                  <w:drawing>
                    <wp:inline distT="0" distB="0" distL="0" distR="0" wp14:anchorId="0E530851" wp14:editId="2272BCE1">
                      <wp:extent cx="304800" cy="304800"/>
                      <wp:effectExtent l="0" t="0" r="0" b="0"/>
                      <wp:docPr id="252531690" name="AutoShape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6734E2" id="AutoShape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  <w:hyperlink r:id="rId12" w:tgtFrame="_blank" w:history="1">
              <w:r w:rsidRPr="00F365C5">
                <w:rPr>
                  <w:rFonts w:ascii="Times New Roman" w:eastAsia="Times New Roman" w:hAnsi="Times New Roman" w:cs="Times New Roman"/>
                  <w:color w:val="0F6CBF"/>
                  <w:kern w:val="0"/>
                  <w:sz w:val="24"/>
                  <w:szCs w:val="24"/>
                  <w:lang w:eastAsia="fr-FR"/>
                  <w14:ligatures w14:val="none"/>
                </w:rPr>
                <w:t>bkg_menu_demarches.jpg</w:t>
              </w:r>
            </w:hyperlink>
          </w:p>
          <w:p w14:paraId="4381E912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1 août 2024, </w:t>
            </w:r>
            <w:proofErr w:type="gramStart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11:</w:t>
            </w:r>
            <w:proofErr w:type="gramEnd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07</w:t>
            </w:r>
          </w:p>
        </w:tc>
      </w:tr>
      <w:tr w:rsidR="00F365C5" w:rsidRPr="00F365C5" w14:paraId="1E0306F8" w14:textId="77777777" w:rsidTr="00F365C5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905A7" w14:textId="77777777" w:rsidR="00F365C5" w:rsidRPr="00F365C5" w:rsidRDefault="00F365C5" w:rsidP="00F365C5">
            <w:pPr>
              <w:shd w:val="clear" w:color="auto" w:fill="F8F9FA"/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ACC2E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fr-FR"/>
                <w14:ligatures w14:val="none"/>
              </w:rPr>
              <mc:AlternateContent>
                <mc:Choice Requires="wps">
                  <w:drawing>
                    <wp:inline distT="0" distB="0" distL="0" distR="0" wp14:anchorId="26C4D915" wp14:editId="68C8D032">
                      <wp:extent cx="304800" cy="304800"/>
                      <wp:effectExtent l="0" t="0" r="0" b="0"/>
                      <wp:docPr id="781811061" name="AutoShape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0595C0" id="AutoShape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  <w:hyperlink r:id="rId13" w:tgtFrame="_blank" w:history="1">
              <w:r w:rsidRPr="00F365C5">
                <w:rPr>
                  <w:rFonts w:ascii="Times New Roman" w:eastAsia="Times New Roman" w:hAnsi="Times New Roman" w:cs="Times New Roman"/>
                  <w:color w:val="0F6CBF"/>
                  <w:kern w:val="0"/>
                  <w:sz w:val="24"/>
                  <w:szCs w:val="24"/>
                  <w:lang w:eastAsia="fr-FR"/>
                  <w14:ligatures w14:val="none"/>
                </w:rPr>
                <w:t>logo_msp_Part.png</w:t>
              </w:r>
            </w:hyperlink>
          </w:p>
          <w:p w14:paraId="4E57EBEF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1 août 2024, </w:t>
            </w:r>
            <w:proofErr w:type="gramStart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11:</w:t>
            </w:r>
            <w:proofErr w:type="gramEnd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07</w:t>
            </w:r>
          </w:p>
        </w:tc>
      </w:tr>
    </w:tbl>
    <w:p w14:paraId="752F1515" w14:textId="77777777" w:rsidR="00F365C5" w:rsidRPr="00F365C5" w:rsidRDefault="00F365C5" w:rsidP="00F365C5">
      <w:pPr>
        <w:shd w:val="clear" w:color="auto" w:fill="F8F9FA"/>
        <w:spacing w:after="0" w:line="240" w:lineRule="auto"/>
        <w:rPr>
          <w:rFonts w:ascii="Segoe UI" w:eastAsia="Times New Roman" w:hAnsi="Segoe UI" w:cs="Segoe UI"/>
          <w:vanish/>
          <w:color w:val="1D2125"/>
          <w:kern w:val="0"/>
          <w:sz w:val="23"/>
          <w:szCs w:val="23"/>
          <w:lang w:eastAsia="fr-FR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1800"/>
      </w:tblGrid>
      <w:tr w:rsidR="00F365C5" w:rsidRPr="00F365C5" w14:paraId="5CB5C0A5" w14:textId="77777777" w:rsidTr="00F365C5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8C14A" w14:textId="77777777" w:rsidR="00F365C5" w:rsidRPr="00F365C5" w:rsidRDefault="00F365C5" w:rsidP="00F365C5">
            <w:pPr>
              <w:shd w:val="clear" w:color="auto" w:fill="F8F9FA"/>
              <w:spacing w:after="0" w:line="240" w:lineRule="auto"/>
              <w:rPr>
                <w:rFonts w:ascii="Segoe UI" w:eastAsia="Times New Roman" w:hAnsi="Segoe UI" w:cs="Segoe U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BF4B2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fr-FR"/>
                <w14:ligatures w14:val="none"/>
              </w:rPr>
              <mc:AlternateContent>
                <mc:Choice Requires="wps">
                  <w:drawing>
                    <wp:inline distT="0" distB="0" distL="0" distR="0" wp14:anchorId="7AE7F8A2" wp14:editId="303A6353">
                      <wp:extent cx="304800" cy="304800"/>
                      <wp:effectExtent l="0" t="0" r="0" b="0"/>
                      <wp:docPr id="292698237" name="AutoShape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D12568" id="AutoShap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  <w:hyperlink r:id="rId14" w:tgtFrame="_blank" w:history="1">
              <w:r w:rsidRPr="00F365C5">
                <w:rPr>
                  <w:rFonts w:ascii="Times New Roman" w:eastAsia="Times New Roman" w:hAnsi="Times New Roman" w:cs="Times New Roman"/>
                  <w:color w:val="0F6CBF"/>
                  <w:kern w:val="0"/>
                  <w:sz w:val="24"/>
                  <w:szCs w:val="24"/>
                  <w:lang w:eastAsia="fr-FR"/>
                  <w14:ligatures w14:val="none"/>
                </w:rPr>
                <w:t>logo-ojd.png</w:t>
              </w:r>
            </w:hyperlink>
          </w:p>
          <w:p w14:paraId="65572F12" w14:textId="77777777" w:rsidR="00F365C5" w:rsidRPr="00F365C5" w:rsidRDefault="00F365C5" w:rsidP="00F365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1 août 2024, </w:t>
            </w:r>
            <w:proofErr w:type="gramStart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11:</w:t>
            </w:r>
            <w:proofErr w:type="gramEnd"/>
            <w:r w:rsidRPr="00F365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07</w:t>
            </w:r>
          </w:p>
        </w:tc>
      </w:tr>
    </w:tbl>
    <w:p w14:paraId="0187D361" w14:textId="77777777" w:rsidR="00331B54" w:rsidRDefault="00331B54"/>
    <w:p w14:paraId="6E64BAE9" w14:textId="1D7CC9AC" w:rsidR="00F365C5" w:rsidRDefault="00F365C5">
      <w:r>
        <w:t>CODE SOURCE :</w:t>
      </w:r>
    </w:p>
    <w:p w14:paraId="711B0003" w14:textId="77777777" w:rsidR="00F365C5" w:rsidRDefault="00F365C5"/>
    <w:sectPr w:rsidR="00F36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770AA"/>
    <w:multiLevelType w:val="multilevel"/>
    <w:tmpl w:val="15FA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D6486"/>
    <w:multiLevelType w:val="multilevel"/>
    <w:tmpl w:val="7F24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50186"/>
    <w:multiLevelType w:val="multilevel"/>
    <w:tmpl w:val="5486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50178"/>
    <w:multiLevelType w:val="multilevel"/>
    <w:tmpl w:val="F702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159006">
    <w:abstractNumId w:val="2"/>
  </w:num>
  <w:num w:numId="2" w16cid:durableId="816842693">
    <w:abstractNumId w:val="1"/>
  </w:num>
  <w:num w:numId="3" w16cid:durableId="262954814">
    <w:abstractNumId w:val="0"/>
  </w:num>
  <w:num w:numId="4" w16cid:durableId="1164010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8D"/>
    <w:rsid w:val="00067916"/>
    <w:rsid w:val="00087500"/>
    <w:rsid w:val="00331B54"/>
    <w:rsid w:val="003377A5"/>
    <w:rsid w:val="00573192"/>
    <w:rsid w:val="00591E0E"/>
    <w:rsid w:val="00AD62DE"/>
    <w:rsid w:val="00C4678D"/>
    <w:rsid w:val="00CA14E0"/>
    <w:rsid w:val="00EB6433"/>
    <w:rsid w:val="00F365C5"/>
    <w:rsid w:val="00FC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FC13"/>
  <w15:chartTrackingRefBased/>
  <w15:docId w15:val="{BEC3722C-8501-483A-B1AD-8941BF97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365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6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8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2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4281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  <w:divsChild>
                        <w:div w:id="16798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0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4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87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23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93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95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66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1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7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61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18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3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90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2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91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96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09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7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432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  <w:divsChild>
                        <w:div w:id="6866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3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3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3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1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04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5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17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99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37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9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29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09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5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27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6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7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83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1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5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4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2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37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  <w:divsChild>
                        <w:div w:id="11467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6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42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1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29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6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5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9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90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70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49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26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7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53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14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2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2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-sciences-24.sorbonne-universite.fr/pluginfile.php/83005/mod_assign/introattachment/0/401_430_suivi.jpg?forcedownload=1" TargetMode="External"/><Relationship Id="rId13" Type="http://schemas.openxmlformats.org/officeDocument/2006/relationships/hyperlink" Target="https://moodle-sciences-24.sorbonne-universite.fr/pluginfile.php/83005/mod_assign/introattachment/0/logo_msp_Part.png?forcedownloa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p-projet-web.ovh/css3/evaluations/20221006_devoir_maison/screen_mobile_2022.png" TargetMode="External"/><Relationship Id="rId12" Type="http://schemas.openxmlformats.org/officeDocument/2006/relationships/hyperlink" Target="https://moodle-sciences-24.sorbonne-universite.fr/pluginfile.php/83005/mod_assign/introattachment/0/bkg_menu_demarches.jpg?forcedownload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p-projet-web.ovh/css3/evaluations/20221006_devoir_maison/brut.html" TargetMode="External"/><Relationship Id="rId11" Type="http://schemas.openxmlformats.org/officeDocument/2006/relationships/hyperlink" Target="https://moodle-sciences-24.sorbonne-universite.fr/pluginfile.php/83005/mod_assign/introattachment/0/bg-contenu2.png?forcedownload=1" TargetMode="External"/><Relationship Id="rId5" Type="http://schemas.openxmlformats.org/officeDocument/2006/relationships/hyperlink" Target="https://lp-projet-web.ovh/css3/evaluations/20221006_devoir_maison/screen_2022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oodle-sciences-24.sorbonne-universite.fr/pluginfile.php/83005/mod_assign/introattachment/0/605_403_418_picto_agenda.gif?forcedownloa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-sciences-24.sorbonne-universite.fr/pluginfile.php/83005/mod_assign/introattachment/0/402_429_Liaisons.JPG?forcedownload=1" TargetMode="External"/><Relationship Id="rId14" Type="http://schemas.openxmlformats.org/officeDocument/2006/relationships/hyperlink" Target="https://moodle-sciences-24.sorbonne-universite.fr/pluginfile.php/83005/mod_assign/introattachment/0/logo-ojd.png?forcedownload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doumsy diallo</dc:creator>
  <cp:keywords/>
  <dc:description/>
  <cp:lastModifiedBy>Mamadou</cp:lastModifiedBy>
  <cp:revision>2</cp:revision>
  <dcterms:created xsi:type="dcterms:W3CDTF">2024-09-19T08:56:00Z</dcterms:created>
  <dcterms:modified xsi:type="dcterms:W3CDTF">2024-09-19T09:02:00Z</dcterms:modified>
</cp:coreProperties>
</file>