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</w:p>
    <w:p w:rsidR="00F22E5B" w:rsidRDefault="00F22E5B"/>
    <w:sdt>
      <w:sdtPr>
        <w:id w:val="-847644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EB4A93" w:rsidRDefault="002224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95295" w:history="1">
            <w:r w:rsidR="00EB4A93" w:rsidRPr="00B62518">
              <w:rPr>
                <w:rStyle w:val="Lienhypertexte"/>
                <w:noProof/>
              </w:rPr>
              <w:t>AFCEPF – Services web - Cours du 29 octobre 2018 – D. Defrance</w:t>
            </w:r>
            <w:r w:rsidR="00EB4A93">
              <w:rPr>
                <w:noProof/>
                <w:webHidden/>
              </w:rPr>
              <w:tab/>
            </w:r>
            <w:r w:rsidR="00EB4A93">
              <w:rPr>
                <w:noProof/>
                <w:webHidden/>
              </w:rPr>
              <w:fldChar w:fldCharType="begin"/>
            </w:r>
            <w:r w:rsidR="00EB4A93">
              <w:rPr>
                <w:noProof/>
                <w:webHidden/>
              </w:rPr>
              <w:instrText xml:space="preserve"> PAGEREF _Toc528595295 \h </w:instrText>
            </w:r>
            <w:r w:rsidR="00EB4A93">
              <w:rPr>
                <w:noProof/>
                <w:webHidden/>
              </w:rPr>
            </w:r>
            <w:r w:rsidR="00EB4A93">
              <w:rPr>
                <w:noProof/>
                <w:webHidden/>
              </w:rPr>
              <w:fldChar w:fldCharType="separate"/>
            </w:r>
            <w:r w:rsidR="00EB4A93">
              <w:rPr>
                <w:noProof/>
                <w:webHidden/>
              </w:rPr>
              <w:t>2</w:t>
            </w:r>
            <w:r w:rsidR="00EB4A93"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6" w:history="1">
            <w:r w:rsidRPr="00B62518">
              <w:rPr>
                <w:rStyle w:val="Lienhypertexte"/>
                <w:noProof/>
              </w:rPr>
              <w:t>Présentation de base des web-services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7" w:history="1">
            <w:r w:rsidRPr="00B62518">
              <w:rPr>
                <w:rStyle w:val="Lienhypertexte"/>
                <w:noProof/>
              </w:rPr>
              <w:t>RMI – page 113 du pdf EJB3_JPA_RMI_JMS_CDI_jboss7_et_wildFly9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8" w:history="1">
            <w:r w:rsidRPr="00B62518">
              <w:rPr>
                <w:rStyle w:val="Lienhypertexte"/>
                <w:noProof/>
              </w:rPr>
              <w:t>TP sur les RMI (remote method invocation)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9" w:history="1">
            <w:r w:rsidRPr="00B62518">
              <w:rPr>
                <w:rStyle w:val="Lienhypertexte"/>
                <w:noProof/>
              </w:rPr>
              <w:t>Projet avec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300" w:history="1">
            <w:r w:rsidRPr="00B62518">
              <w:rPr>
                <w:rStyle w:val="Lienhypertexte"/>
                <w:noProof/>
              </w:rPr>
              <w:t>WSDL : WebService Description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301" w:history="1">
            <w:r w:rsidRPr="00B62518">
              <w:rPr>
                <w:rStyle w:val="Lienhypertexte"/>
                <w:noProof/>
              </w:rPr>
              <w:t>TP servEjb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8595295"/>
      <w:r>
        <w:t xml:space="preserve">AFCEPF – </w:t>
      </w:r>
      <w:r>
        <w:t>Services web</w:t>
      </w:r>
      <w:r>
        <w:t xml:space="preserve"> - Cours du 2</w:t>
      </w:r>
      <w:r>
        <w:t>9</w:t>
      </w:r>
      <w:r>
        <w:t xml:space="preserve">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bookmarkStart w:id="2" w:name="_Toc528595296"/>
      <w:r>
        <w:t>Présentation de base des web-services</w:t>
      </w:r>
      <w:bookmarkEnd w:id="2"/>
    </w:p>
    <w:p w:rsidR="00307D2E" w:rsidRDefault="00307D2E">
      <w:r>
        <w:t>SOAP : passe par XML</w:t>
      </w:r>
    </w:p>
    <w:p w:rsidR="00032002" w:rsidRDefault="00032002">
      <w:r>
        <w:t>REST : passe par JSon</w:t>
      </w:r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(JSon)</w:t>
      </w:r>
    </w:p>
    <w:p w:rsidR="008D29AD" w:rsidRDefault="003967E2">
      <w:r>
        <w:t xml:space="preserve">On doit modéliser : UML (Unified Modeling Language)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>SOA : Service Oriented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>CXF : technologie Java permettant de programmer de ws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>WSDL : Web Service Description Language</w:t>
      </w:r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Angular, appelle un ws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>WOA : Web Oriented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bookmarkStart w:id="3" w:name="_Toc528595297"/>
      <w:r>
        <w:lastRenderedPageBreak/>
        <w:t>RMI – page 113 du pdf</w:t>
      </w:r>
      <w:r w:rsidR="00D92F3F">
        <w:t xml:space="preserve"> </w:t>
      </w:r>
      <w:r w:rsidR="00D92F3F" w:rsidRPr="00D92F3F">
        <w:t>EJB3_JPA_RMI_JMS_CDI_jboss7_et_wildFly9</w:t>
      </w:r>
      <w:bookmarkEnd w:id="3"/>
    </w:p>
    <w:p w:rsidR="00811B94" w:rsidRDefault="008957C5" w:rsidP="00811B94">
      <w:r>
        <w:t>RMI : Remote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>Exception technique : java.rmi.remoteException</w:t>
      </w:r>
      <w:r>
        <w:br/>
        <w:t>On peut avoir un cable mal branché par ex.</w:t>
      </w:r>
    </w:p>
    <w:p w:rsidR="00755444" w:rsidRDefault="007E18CA" w:rsidP="00811B94">
      <w:r>
        <w:t xml:space="preserve">On doit implémenter dans les interfaces : remote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bookmarkStart w:id="4" w:name="_Toc528595298"/>
      <w:r>
        <w:t>TP sur les RMI (remote method invocation)</w:t>
      </w:r>
      <w:bookmarkEnd w:id="4"/>
    </w:p>
    <w:p w:rsidR="009E7E2F" w:rsidRDefault="009E7E2F" w:rsidP="00811B94"/>
    <w:p w:rsidR="009E7E2F" w:rsidRDefault="009E7E2F" w:rsidP="00811B94">
      <w:r w:rsidRPr="009E7E2F"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>On ajoute un package pour les interfaces, et on y crée notre première interface qui extends l'interface java.rmi.remote :</w:t>
      </w:r>
      <w:r>
        <w:br/>
      </w:r>
      <w:r w:rsidRPr="00DD01A2"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>Création ensuite dans un package fr.afcepf.al32.devise.server d'un main</w:t>
      </w:r>
      <w:r>
        <w:br/>
      </w:r>
      <w:r w:rsidRPr="005A7A81"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7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>des throws exception etc.</w:t>
      </w:r>
    </w:p>
    <w:p w:rsidR="00C413D7" w:rsidRDefault="00E01BC6">
      <w:r>
        <w:t>TP dispo ainsi que sa solution.</w:t>
      </w:r>
    </w:p>
    <w:p w:rsidR="002465FC" w:rsidRDefault="002465FC">
      <w:r>
        <w:br w:type="page"/>
      </w:r>
    </w:p>
    <w:p w:rsidR="00CB626E" w:rsidRDefault="002465FC" w:rsidP="002465FC">
      <w:pPr>
        <w:pStyle w:val="Titre2"/>
      </w:pPr>
      <w:bookmarkStart w:id="5" w:name="_Toc528595299"/>
      <w:r>
        <w:lastRenderedPageBreak/>
        <w:t>Projet avec EJB</w:t>
      </w:r>
      <w:bookmarkEnd w:id="5"/>
    </w:p>
    <w:p w:rsidR="002465FC" w:rsidRPr="002465FC" w:rsidRDefault="002465FC" w:rsidP="002465FC">
      <w:r>
        <w:t>Dans le pom.xml</w:t>
      </w:r>
      <w:r w:rsidR="00915772">
        <w:t xml:space="preserve"> on ajoute toujours le compiler / target en 1.8, mais on ajoute l'ejb</w:t>
      </w:r>
    </w:p>
    <w:p w:rsidR="002465FC" w:rsidRDefault="002465FC" w:rsidP="00CB626E">
      <w:pPr>
        <w:tabs>
          <w:tab w:val="left" w:pos="6321"/>
        </w:tabs>
      </w:pPr>
      <w:r w:rsidRPr="002465FC">
        <w:drawing>
          <wp:inline distT="0" distB="0" distL="0" distR="0" wp14:anchorId="5426D4DF" wp14:editId="24CE9053">
            <wp:extent cx="3315044" cy="180505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D" w:rsidRDefault="00147B2D" w:rsidP="00CB626E">
      <w:pPr>
        <w:tabs>
          <w:tab w:val="left" w:pos="6321"/>
        </w:tabs>
      </w:pPr>
    </w:p>
    <w:p w:rsidR="00147B2D" w:rsidRDefault="00147B2D" w:rsidP="00CB626E">
      <w:pPr>
        <w:tabs>
          <w:tab w:val="left" w:pos="6321"/>
        </w:tabs>
      </w:pPr>
      <w:r>
        <w:t>Dans iServiceDevise récupéré du projet précédent, on rajoute @Remote et on enlève les throws</w:t>
      </w:r>
      <w:r>
        <w:br/>
      </w:r>
      <w:r w:rsidRPr="00147B2D">
        <w:drawing>
          <wp:inline distT="0" distB="0" distL="0" distR="0" wp14:anchorId="00EEFD96" wp14:editId="0CAFC427">
            <wp:extent cx="5760720" cy="2205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8" w:rsidRDefault="00CE6678" w:rsidP="00CB626E">
      <w:pPr>
        <w:tabs>
          <w:tab w:val="left" w:pos="6321"/>
        </w:tabs>
      </w:pPr>
    </w:p>
    <w:p w:rsidR="00CE6678" w:rsidRDefault="003068FB" w:rsidP="00CB626E">
      <w:pPr>
        <w:tabs>
          <w:tab w:val="left" w:pos="6321"/>
        </w:tabs>
      </w:pPr>
      <w:r>
        <w:lastRenderedPageBreak/>
        <w:t>Idem dans l'implé</w:t>
      </w:r>
      <w:r w:rsidR="002D2321">
        <w:t>mentation :</w:t>
      </w:r>
      <w:r w:rsidR="002D2321">
        <w:br/>
      </w:r>
      <w:r w:rsidR="002D2321" w:rsidRPr="002D2321">
        <w:drawing>
          <wp:inline distT="0" distB="0" distL="0" distR="0" wp14:anchorId="4940AC4C" wp14:editId="5BBF2D39">
            <wp:extent cx="5370938" cy="32479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882" cy="32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F1" w:rsidRDefault="007829F1" w:rsidP="00CB626E">
      <w:pPr>
        <w:tabs>
          <w:tab w:val="left" w:pos="6321"/>
        </w:tabs>
      </w:pPr>
    </w:p>
    <w:p w:rsidR="007829F1" w:rsidRDefault="007829F1" w:rsidP="00CB626E">
      <w:pPr>
        <w:tabs>
          <w:tab w:val="left" w:pos="6321"/>
        </w:tabs>
      </w:pPr>
      <w:r>
        <w:t>On installe Wildfly</w:t>
      </w:r>
      <w:r>
        <w:br/>
      </w:r>
      <w:r w:rsidRPr="007829F1">
        <w:drawing>
          <wp:inline distT="0" distB="0" distL="0" distR="0" wp14:anchorId="6E6988FA" wp14:editId="359521F0">
            <wp:extent cx="4950274" cy="1252847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78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</w:p>
    <w:p w:rsidR="00EB6B0A" w:rsidRDefault="00EB6B0A" w:rsidP="00CB626E">
      <w:pPr>
        <w:tabs>
          <w:tab w:val="left" w:pos="6321"/>
        </w:tabs>
      </w:pPr>
      <w:r>
        <w:t>On peut ensuite tester que tout est ok,</w:t>
      </w:r>
      <w:r>
        <w:br/>
        <w:t>On run le standalone.bat (ci-dessus)</w:t>
      </w:r>
      <w:r>
        <w:br/>
        <w:t>On récupère le .jar compilé par Eclipse (dans les target)</w:t>
      </w:r>
      <w:r>
        <w:br/>
      </w:r>
      <w:r w:rsidRPr="00EB6B0A">
        <w:drawing>
          <wp:inline distT="0" distB="0" distL="0" distR="0" wp14:anchorId="66DB7C84" wp14:editId="0C47BD4E">
            <wp:extent cx="2424430" cy="20069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04" cy="20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  <w:r>
        <w:lastRenderedPageBreak/>
        <w:br/>
        <w:t xml:space="preserve">On le copie-colle dans le dossier pathWildly </w:t>
      </w:r>
      <w:r w:rsidR="006E4A38">
        <w:sym w:font="Wingdings" w:char="F0E0"/>
      </w:r>
      <w:r>
        <w:t xml:space="preserve"> standalone </w:t>
      </w:r>
      <w:r w:rsidR="006E4A38">
        <w:sym w:font="Wingdings" w:char="F0E0"/>
      </w:r>
      <w:r w:rsidR="006E4A38">
        <w:t xml:space="preserve"> </w:t>
      </w:r>
      <w:r>
        <w:t>deployments</w:t>
      </w:r>
      <w:r>
        <w:br/>
      </w:r>
      <w:r w:rsidRPr="00EB6B0A">
        <w:drawing>
          <wp:inline distT="0" distB="0" distL="0" distR="0" wp14:anchorId="22524A74" wp14:editId="0A19F525">
            <wp:extent cx="5711471" cy="1252847"/>
            <wp:effectExtent l="0" t="0" r="381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1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9" w:rsidRDefault="006F6F99" w:rsidP="00CB626E">
      <w:pPr>
        <w:tabs>
          <w:tab w:val="left" w:pos="6321"/>
        </w:tabs>
      </w:pPr>
    </w:p>
    <w:p w:rsidR="006F6F99" w:rsidRDefault="006F6F99" w:rsidP="00CB626E">
      <w:pPr>
        <w:tabs>
          <w:tab w:val="left" w:pos="6321"/>
        </w:tabs>
      </w:pPr>
      <w:r>
        <w:t>Le coller là après avoir lancé le standalone.bat (donc le serveur) permet de direct vérifier qu'on a bien géré.</w:t>
      </w: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  <w:r>
        <w:t xml:space="preserve">Création d'un autre projet </w:t>
      </w:r>
      <w:r w:rsidR="005305B3">
        <w:t>maven</w:t>
      </w:r>
      <w:r w:rsidR="005E1C3A">
        <w:t>, son pom :</w:t>
      </w:r>
    </w:p>
    <w:p w:rsidR="004B6E2C" w:rsidRDefault="004B6E2C" w:rsidP="00CB626E">
      <w:pPr>
        <w:tabs>
          <w:tab w:val="left" w:pos="6321"/>
        </w:tabs>
      </w:pPr>
      <w:r w:rsidRPr="004B6E2C">
        <w:drawing>
          <wp:inline distT="0" distB="0" distL="0" distR="0" wp14:anchorId="68C2FFF6" wp14:editId="64A60AC5">
            <wp:extent cx="5760720" cy="254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8" w:rsidRDefault="00A20B98" w:rsidP="00CB626E">
      <w:pPr>
        <w:tabs>
          <w:tab w:val="left" w:pos="6321"/>
        </w:tabs>
      </w:pPr>
    </w:p>
    <w:p w:rsidR="00A20B98" w:rsidRDefault="00A20B98" w:rsidP="00CB626E">
      <w:pPr>
        <w:tabs>
          <w:tab w:val="left" w:pos="6321"/>
        </w:tabs>
      </w:pPr>
      <w:r>
        <w:t>Voici un p'tit bayou utile :</w:t>
      </w:r>
      <w:r>
        <w:br/>
      </w:r>
      <w:r w:rsidRPr="00A20B98">
        <w:drawing>
          <wp:inline distT="0" distB="0" distL="0" distR="0" wp14:anchorId="5C241723" wp14:editId="5B55F125">
            <wp:extent cx="5760720" cy="2407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9" w:rsidRDefault="00AB1689" w:rsidP="00CD10C0">
      <w:pPr>
        <w:tabs>
          <w:tab w:val="left" w:pos="6321"/>
        </w:tabs>
      </w:pPr>
      <w:r>
        <w:lastRenderedPageBreak/>
        <w:t>On peut créer un .bat spécial pour lancer jboss avec moins de sécurité</w:t>
      </w:r>
    </w:p>
    <w:p w:rsidR="001E239C" w:rsidRDefault="00AB1689" w:rsidP="00CB626E">
      <w:pPr>
        <w:tabs>
          <w:tab w:val="left" w:pos="6321"/>
        </w:tabs>
      </w:pPr>
      <w:r w:rsidRPr="00AB1689">
        <w:drawing>
          <wp:inline distT="0" distB="0" distL="0" distR="0" wp14:anchorId="44912C17" wp14:editId="01ED9BA0">
            <wp:extent cx="3924794" cy="1521594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1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C" w:rsidRDefault="001E239C">
      <w:r>
        <w:br w:type="page"/>
      </w:r>
    </w:p>
    <w:p w:rsidR="00AB1689" w:rsidRDefault="001E239C" w:rsidP="00CB626E">
      <w:pPr>
        <w:tabs>
          <w:tab w:val="left" w:pos="6321"/>
        </w:tabs>
      </w:pPr>
      <w:r w:rsidRPr="001E239C">
        <w:lastRenderedPageBreak/>
        <w:t>Payload : charge utile, comme le DTO (data transfert object), c'est ce qui est facilement transportable via le réseau</w:t>
      </w:r>
    </w:p>
    <w:p w:rsidR="000251CD" w:rsidRDefault="000251CD" w:rsidP="00CB626E">
      <w:pPr>
        <w:tabs>
          <w:tab w:val="left" w:pos="6321"/>
        </w:tabs>
      </w:pPr>
    </w:p>
    <w:p w:rsidR="000251CD" w:rsidRDefault="000251CD" w:rsidP="000251CD">
      <w:pPr>
        <w:pStyle w:val="Titre2"/>
      </w:pPr>
      <w:bookmarkStart w:id="6" w:name="_Toc528595300"/>
      <w:r>
        <w:t>WSDL : WebService Description Language</w:t>
      </w:r>
      <w:bookmarkEnd w:id="6"/>
    </w:p>
    <w:p w:rsidR="000251CD" w:rsidRDefault="00FF458C" w:rsidP="00CB626E">
      <w:pPr>
        <w:tabs>
          <w:tab w:val="left" w:pos="6321"/>
        </w:tabs>
      </w:pPr>
      <w:r>
        <w:t>On n'a pas forcément le même langage du côté client et serveur</w:t>
      </w:r>
      <w:r w:rsidR="00583C1C">
        <w:t>, les types de données ne sont pas forcément non plus les mêmes (mêmes noms),</w:t>
      </w:r>
      <w:r w:rsidR="00583C1C">
        <w:br/>
        <w:t>Il faut se mettre d'accord au niveau des types compatibles ;</w:t>
      </w:r>
      <w:r w:rsidR="00583C1C">
        <w:br/>
      </w:r>
      <w:r w:rsidR="00B756F0">
        <w:t>WSDL est une norme reconnue</w:t>
      </w:r>
      <w:r w:rsidR="00B63D30">
        <w:t>.</w:t>
      </w:r>
      <w:r w:rsidR="00B63D30">
        <w:br/>
      </w:r>
      <w:r w:rsidR="00F514B2">
        <w:t>C'est une sorte de contrat entre l'appelant et l'appelé.</w:t>
      </w:r>
    </w:p>
    <w:p w:rsidR="001408E0" w:rsidRDefault="001408E0" w:rsidP="00CB626E">
      <w:pPr>
        <w:tabs>
          <w:tab w:val="left" w:pos="6321"/>
        </w:tabs>
      </w:pPr>
      <w:r>
        <w:t>EndPoint : reçoit une requête SOAP sur une URL, transforme en java, et renvoie la réponse en SOAP</w:t>
      </w:r>
      <w:r w:rsidR="00E0326F">
        <w:t xml:space="preserve"> (XML)</w:t>
      </w:r>
      <w:r>
        <w:t>.</w:t>
      </w:r>
    </w:p>
    <w:p w:rsidR="00E0326F" w:rsidRDefault="00E0326F" w:rsidP="00CB626E">
      <w:pPr>
        <w:tabs>
          <w:tab w:val="left" w:pos="6321"/>
        </w:tabs>
      </w:pPr>
      <w:r>
        <w:t>Même principe qu'avec RMI, sauf que communique au milieu en java.</w:t>
      </w:r>
    </w:p>
    <w:p w:rsidR="00E0326F" w:rsidRDefault="00E0326F" w:rsidP="00CB626E">
      <w:pPr>
        <w:tabs>
          <w:tab w:val="left" w:pos="6321"/>
        </w:tabs>
      </w:pPr>
      <w:r>
        <w:t>SEI : Service Endpoint Interface</w:t>
      </w:r>
    </w:p>
    <w:p w:rsidR="009F3F9D" w:rsidRDefault="009F3F9D" w:rsidP="00CB626E">
      <w:pPr>
        <w:tabs>
          <w:tab w:val="left" w:pos="6321"/>
        </w:tabs>
      </w:pPr>
      <w:r>
        <w:t>On crée un nouveau projet</w:t>
      </w:r>
    </w:p>
    <w:p w:rsidR="00EB4A93" w:rsidRDefault="00EB4A93" w:rsidP="00EB4A93">
      <w:pPr>
        <w:pStyle w:val="Titre2"/>
      </w:pPr>
      <w:bookmarkStart w:id="7" w:name="_Toc528595301"/>
      <w:r>
        <w:t>TP servEjb</w:t>
      </w:r>
      <w:bookmarkEnd w:id="7"/>
    </w:p>
    <w:p w:rsidR="00EB4A93" w:rsidRDefault="00EB4A93" w:rsidP="00CB626E">
      <w:pPr>
        <w:tabs>
          <w:tab w:val="left" w:pos="6321"/>
        </w:tabs>
      </w:pPr>
      <w:r w:rsidRPr="00EB4A93">
        <w:drawing>
          <wp:inline distT="0" distB="0" distL="0" distR="0" wp14:anchorId="2899C891" wp14:editId="7CFBD02E">
            <wp:extent cx="4163849" cy="1620982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182" cy="1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1" w:rsidRDefault="00220B41" w:rsidP="00CB626E">
      <w:pPr>
        <w:tabs>
          <w:tab w:val="left" w:pos="6321"/>
        </w:tabs>
      </w:pPr>
    </w:p>
    <w:p w:rsidR="00220B41" w:rsidRDefault="00220B41" w:rsidP="00CB626E">
      <w:pPr>
        <w:tabs>
          <w:tab w:val="left" w:pos="6321"/>
        </w:tabs>
      </w:pPr>
      <w:r>
        <w:t>Utilisation de @webParam(name="nomParam") :</w:t>
      </w:r>
      <w:r>
        <w:br/>
      </w:r>
      <w:r w:rsidR="00404D78" w:rsidRPr="00404D78">
        <w:drawing>
          <wp:inline distT="0" distB="0" distL="0" distR="0" wp14:anchorId="0C2DFD62" wp14:editId="552E0E47">
            <wp:extent cx="5388930" cy="1401288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B" w:rsidRDefault="00BF470B" w:rsidP="00CB626E">
      <w:pPr>
        <w:tabs>
          <w:tab w:val="left" w:pos="6321"/>
        </w:tabs>
      </w:pPr>
    </w:p>
    <w:p w:rsidR="00BF470B" w:rsidRPr="00CB626E" w:rsidRDefault="00BF470B" w:rsidP="00CB626E">
      <w:pPr>
        <w:tabs>
          <w:tab w:val="left" w:pos="6321"/>
        </w:tabs>
      </w:pPr>
      <w:r>
        <w:t>@WebService(targetNameSpace=""</w:t>
      </w:r>
      <w:r w:rsidR="009F6BBB">
        <w:t>, endP</w:t>
      </w:r>
      <w:bookmarkStart w:id="8" w:name="_GoBack"/>
      <w:bookmarkEnd w:id="8"/>
      <w:r w:rsidR="009F6BBB">
        <w:t>ointInterface=""</w:t>
      </w:r>
      <w:r>
        <w:t>)</w:t>
      </w:r>
    </w:p>
    <w:sectPr w:rsidR="00BF470B" w:rsidRPr="00CB626E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F3C" w:rsidRDefault="00613F3C" w:rsidP="00EF459D">
      <w:pPr>
        <w:spacing w:after="0" w:line="240" w:lineRule="auto"/>
      </w:pPr>
      <w:r>
        <w:separator/>
      </w:r>
    </w:p>
  </w:endnote>
  <w:endnote w:type="continuationSeparator" w:id="0">
    <w:p w:rsidR="00613F3C" w:rsidRDefault="00613F3C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F3C" w:rsidRDefault="00613F3C" w:rsidP="00EF459D">
      <w:pPr>
        <w:spacing w:after="0" w:line="240" w:lineRule="auto"/>
      </w:pPr>
      <w:r>
        <w:separator/>
      </w:r>
    </w:p>
  </w:footnote>
  <w:footnote w:type="continuationSeparator" w:id="0">
    <w:p w:rsidR="00613F3C" w:rsidRDefault="00613F3C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251CD"/>
    <w:rsid w:val="00032002"/>
    <w:rsid w:val="00056FD1"/>
    <w:rsid w:val="00093121"/>
    <w:rsid w:val="00096D5A"/>
    <w:rsid w:val="000C6DA8"/>
    <w:rsid w:val="000E3226"/>
    <w:rsid w:val="001408E0"/>
    <w:rsid w:val="00147B2D"/>
    <w:rsid w:val="00187A9F"/>
    <w:rsid w:val="001B30DC"/>
    <w:rsid w:val="001E239C"/>
    <w:rsid w:val="00220B41"/>
    <w:rsid w:val="002224D1"/>
    <w:rsid w:val="002465FC"/>
    <w:rsid w:val="002727C7"/>
    <w:rsid w:val="002840E3"/>
    <w:rsid w:val="002958AC"/>
    <w:rsid w:val="002A340F"/>
    <w:rsid w:val="002D2321"/>
    <w:rsid w:val="003068FB"/>
    <w:rsid w:val="00307D2E"/>
    <w:rsid w:val="00314040"/>
    <w:rsid w:val="003967E2"/>
    <w:rsid w:val="003A3641"/>
    <w:rsid w:val="003D15DE"/>
    <w:rsid w:val="00404D78"/>
    <w:rsid w:val="00420241"/>
    <w:rsid w:val="00480C94"/>
    <w:rsid w:val="0048322E"/>
    <w:rsid w:val="004B6E2C"/>
    <w:rsid w:val="005305B3"/>
    <w:rsid w:val="00583C1C"/>
    <w:rsid w:val="00587D68"/>
    <w:rsid w:val="005A7A81"/>
    <w:rsid w:val="005E1C3A"/>
    <w:rsid w:val="00613F3C"/>
    <w:rsid w:val="006A2CF5"/>
    <w:rsid w:val="006C1E8C"/>
    <w:rsid w:val="006E4A38"/>
    <w:rsid w:val="006E5F18"/>
    <w:rsid w:val="006F6F99"/>
    <w:rsid w:val="00755444"/>
    <w:rsid w:val="0077655C"/>
    <w:rsid w:val="007829F1"/>
    <w:rsid w:val="007E18CA"/>
    <w:rsid w:val="00811B94"/>
    <w:rsid w:val="0087093F"/>
    <w:rsid w:val="008957C5"/>
    <w:rsid w:val="008D29AD"/>
    <w:rsid w:val="008E0248"/>
    <w:rsid w:val="00915772"/>
    <w:rsid w:val="00936F57"/>
    <w:rsid w:val="00984DDD"/>
    <w:rsid w:val="009B7055"/>
    <w:rsid w:val="009E7E2F"/>
    <w:rsid w:val="009F3F9D"/>
    <w:rsid w:val="009F6BBB"/>
    <w:rsid w:val="00A10579"/>
    <w:rsid w:val="00A129C3"/>
    <w:rsid w:val="00A20B98"/>
    <w:rsid w:val="00A9108D"/>
    <w:rsid w:val="00AB1689"/>
    <w:rsid w:val="00B15AB1"/>
    <w:rsid w:val="00B63D30"/>
    <w:rsid w:val="00B756F0"/>
    <w:rsid w:val="00BD220D"/>
    <w:rsid w:val="00BF470B"/>
    <w:rsid w:val="00C02E74"/>
    <w:rsid w:val="00C413D7"/>
    <w:rsid w:val="00C46BAC"/>
    <w:rsid w:val="00C630BC"/>
    <w:rsid w:val="00CB626E"/>
    <w:rsid w:val="00CD10C0"/>
    <w:rsid w:val="00CE6678"/>
    <w:rsid w:val="00D32A39"/>
    <w:rsid w:val="00D53C0E"/>
    <w:rsid w:val="00D635E1"/>
    <w:rsid w:val="00D8592D"/>
    <w:rsid w:val="00D92F3F"/>
    <w:rsid w:val="00DD01A2"/>
    <w:rsid w:val="00E01BC6"/>
    <w:rsid w:val="00E0326F"/>
    <w:rsid w:val="00E21182"/>
    <w:rsid w:val="00E43261"/>
    <w:rsid w:val="00EA73F3"/>
    <w:rsid w:val="00EB4A93"/>
    <w:rsid w:val="00EB6B0A"/>
    <w:rsid w:val="00EC1B68"/>
    <w:rsid w:val="00EF459D"/>
    <w:rsid w:val="00F22E5B"/>
    <w:rsid w:val="00F36D67"/>
    <w:rsid w:val="00F514B2"/>
    <w:rsid w:val="00F73E8E"/>
    <w:rsid w:val="00FC79F5"/>
    <w:rsid w:val="00FD3DBE"/>
    <w:rsid w:val="00FF218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088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B4A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8C46-5DB6-4B21-B6DC-23B5EA24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90</cp:revision>
  <dcterms:created xsi:type="dcterms:W3CDTF">2018-10-29T08:42:00Z</dcterms:created>
  <dcterms:modified xsi:type="dcterms:W3CDTF">2018-10-29T15:59:00Z</dcterms:modified>
</cp:coreProperties>
</file>