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62C" w:rsidRDefault="0075462C" w:rsidP="0075462C">
      <w:pPr>
        <w:pStyle w:val="Titre2"/>
        <w:rPr>
          <w:rStyle w:val="Titre1Car"/>
        </w:rPr>
      </w:pPr>
    </w:p>
    <w:p w:rsidR="0075462C" w:rsidRPr="00BC1DA1" w:rsidRDefault="0075462C" w:rsidP="00BC1DA1">
      <w:pPr>
        <w:jc w:val="center"/>
        <w:rPr>
          <w:rFonts w:ascii="Verdana" w:hAnsi="Verdana"/>
          <w:b/>
          <w:color w:val="8EAADB" w:themeColor="accent1" w:themeTint="99"/>
          <w:sz w:val="32"/>
          <w:szCs w:val="32"/>
        </w:rPr>
      </w:pPr>
      <w:r w:rsidRPr="00BC1DA1">
        <w:rPr>
          <w:rFonts w:ascii="Verdana" w:hAnsi="Verdana"/>
          <w:b/>
          <w:color w:val="8EAADB" w:themeColor="accent1" w:themeTint="99"/>
          <w:sz w:val="32"/>
          <w:szCs w:val="32"/>
        </w:rPr>
        <w:t xml:space="preserve">DEV 450 – Ramp up – </w:t>
      </w:r>
      <w:r w:rsidR="00BC1DA1">
        <w:rPr>
          <w:rFonts w:ascii="Verdana" w:hAnsi="Verdana"/>
          <w:b/>
          <w:color w:val="8EAADB" w:themeColor="accent1" w:themeTint="99"/>
          <w:sz w:val="32"/>
          <w:szCs w:val="32"/>
        </w:rPr>
        <w:t>Réunions Abdel-Nor</w:t>
      </w:r>
    </w:p>
    <w:p w:rsidR="0075462C" w:rsidRPr="0075462C" w:rsidRDefault="0075462C" w:rsidP="0075462C"/>
    <w:p w:rsidR="0075462C" w:rsidRPr="0075462C" w:rsidRDefault="005A2180" w:rsidP="0075462C">
      <w:pPr>
        <w:pStyle w:val="Titre2"/>
        <w:rPr>
          <w:sz w:val="32"/>
          <w:szCs w:val="32"/>
        </w:rPr>
      </w:pPr>
      <w:r>
        <w:rPr>
          <w:rStyle w:val="Titre1Ca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3154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180" w:rsidRDefault="005A2180">
          <w:pPr>
            <w:pStyle w:val="En-ttedetabledesmatires"/>
          </w:pPr>
          <w:r>
            <w:t>Table des matières</w:t>
          </w:r>
        </w:p>
        <w:p w:rsidR="007B55C6" w:rsidRPr="007B55C6" w:rsidRDefault="007B55C6" w:rsidP="007B55C6">
          <w:pPr>
            <w:rPr>
              <w:lang w:eastAsia="fr-FR"/>
            </w:rPr>
          </w:pPr>
        </w:p>
        <w:p w:rsidR="00C63ADD" w:rsidRDefault="005A218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79227" w:history="1">
            <w:r w:rsidR="00C63ADD" w:rsidRPr="00021CF2">
              <w:rPr>
                <w:rStyle w:val="Lienhypertexte"/>
                <w:noProof/>
              </w:rPr>
              <w:t>REUNION 1 –  1</w:t>
            </w:r>
            <w:r w:rsidR="00C63ADD" w:rsidRPr="00021CF2">
              <w:rPr>
                <w:rStyle w:val="Lienhypertexte"/>
                <w:noProof/>
                <w:vertAlign w:val="superscript"/>
              </w:rPr>
              <w:t>er</w:t>
            </w:r>
            <w:r w:rsidR="00C63ADD" w:rsidRPr="00021CF2">
              <w:rPr>
                <w:rStyle w:val="Lienhypertexte"/>
                <w:noProof/>
              </w:rPr>
              <w:t xml:space="preserve"> OCTOBRE – MODULE 1</w:t>
            </w:r>
            <w:r w:rsidR="00C63ADD">
              <w:rPr>
                <w:noProof/>
                <w:webHidden/>
              </w:rPr>
              <w:tab/>
            </w:r>
            <w:r w:rsidR="00C63ADD">
              <w:rPr>
                <w:noProof/>
                <w:webHidden/>
              </w:rPr>
              <w:fldChar w:fldCharType="begin"/>
            </w:r>
            <w:r w:rsidR="00C63ADD">
              <w:rPr>
                <w:noProof/>
                <w:webHidden/>
              </w:rPr>
              <w:instrText xml:space="preserve"> PAGEREF _Toc526779227 \h </w:instrText>
            </w:r>
            <w:r w:rsidR="00C63ADD">
              <w:rPr>
                <w:noProof/>
                <w:webHidden/>
              </w:rPr>
            </w:r>
            <w:r w:rsidR="00C63ADD">
              <w:rPr>
                <w:noProof/>
                <w:webHidden/>
              </w:rPr>
              <w:fldChar w:fldCharType="separate"/>
            </w:r>
            <w:r w:rsidR="00C63ADD">
              <w:rPr>
                <w:noProof/>
                <w:webHidden/>
              </w:rPr>
              <w:t>3</w:t>
            </w:r>
            <w:r w:rsidR="00C63ADD"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28" w:history="1">
            <w:r w:rsidRPr="00021CF2">
              <w:rPr>
                <w:rStyle w:val="Lienhypertexte"/>
                <w:noProof/>
              </w:rPr>
              <w:t>Présentation du formateur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29" w:history="1">
            <w:r w:rsidRPr="00021CF2">
              <w:rPr>
                <w:rStyle w:val="Lienhypertexte"/>
                <w:noProof/>
              </w:rPr>
              <w:t>Conseils généraux à dispenser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0" w:history="1">
            <w:r w:rsidRPr="00021CF2">
              <w:rPr>
                <w:rStyle w:val="Lienhypertexte"/>
                <w:noProof/>
              </w:rPr>
              <w:t>Conseils généraux de Abdel-Nor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1" w:history="1">
            <w:r w:rsidRPr="00021CF2">
              <w:rPr>
                <w:rStyle w:val="Lienhypertexte"/>
                <w:noProof/>
              </w:rPr>
              <w:t>Présentation des stagiaires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2" w:history="1">
            <w:r w:rsidRPr="00021CF2">
              <w:rPr>
                <w:rStyle w:val="Lienhypertexte"/>
                <w:noProof/>
              </w:rPr>
              <w:t>Slides de présentation : ne pas lire en anglais, résumer en français.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3" w:history="1">
            <w:r w:rsidRPr="00021CF2">
              <w:rPr>
                <w:rStyle w:val="Lienhypertexte"/>
                <w:noProof/>
              </w:rPr>
              <w:t>Slide UNDERSTAND THE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4" w:history="1">
            <w:r w:rsidRPr="00021CF2">
              <w:rPr>
                <w:rStyle w:val="Lienhypertexte"/>
                <w:noProof/>
              </w:rPr>
              <w:t>Slide MEET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5" w:history="1">
            <w:r w:rsidRPr="00021CF2">
              <w:rPr>
                <w:rStyle w:val="Lienhypertexte"/>
                <w:noProof/>
              </w:rPr>
              <w:t>Slide HOW CAN SF BE CUSTOMIZED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6" w:history="1">
            <w:r w:rsidRPr="00021CF2">
              <w:rPr>
                <w:rStyle w:val="Lienhypertexte"/>
                <w:noProof/>
              </w:rPr>
              <w:t>Slide – What is a SANDBOXE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7" w:history="1">
            <w:r w:rsidRPr="00021CF2">
              <w:rPr>
                <w:rStyle w:val="Lienhypertexte"/>
                <w:noProof/>
              </w:rPr>
              <w:t>Slide - Trailhead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8" w:history="1">
            <w:r w:rsidRPr="00021CF2">
              <w:rPr>
                <w:rStyle w:val="Lienhypertexte"/>
                <w:noProof/>
              </w:rPr>
              <w:t>REUNION 2 –  3</w:t>
            </w:r>
            <w:r w:rsidRPr="00021CF2">
              <w:rPr>
                <w:rStyle w:val="Lienhypertexte"/>
                <w:noProof/>
                <w:vertAlign w:val="superscript"/>
              </w:rPr>
              <w:t>er</w:t>
            </w:r>
            <w:r w:rsidRPr="00021CF2">
              <w:rPr>
                <w:rStyle w:val="Lienhypertexte"/>
                <w:noProof/>
              </w:rPr>
              <w:t xml:space="preserve"> OCTOBRE – 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39" w:history="1">
            <w:r w:rsidRPr="00021CF2">
              <w:rPr>
                <w:rStyle w:val="Lienhypertexte"/>
                <w:noProof/>
              </w:rPr>
              <w:t>Elements globaux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0" w:history="1">
            <w:r w:rsidRPr="00021CF2">
              <w:rPr>
                <w:rStyle w:val="Lienhypertexte"/>
                <w:noProof/>
              </w:rPr>
              <w:t>Points positifs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1" w:history="1">
            <w:r w:rsidRPr="00021CF2">
              <w:rPr>
                <w:rStyle w:val="Lienhypertexte"/>
                <w:noProof/>
              </w:rPr>
              <w:t>Slide 25 -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2" w:history="1">
            <w:r w:rsidRPr="00021CF2">
              <w:rPr>
                <w:rStyle w:val="Lienhypertexte"/>
                <w:noProof/>
              </w:rPr>
              <w:t>Slide 26 – Objet on the lightning platform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3" w:history="1">
            <w:r w:rsidRPr="00021CF2">
              <w:rPr>
                <w:rStyle w:val="Lienhypertexte"/>
                <w:noProof/>
              </w:rPr>
              <w:t>Slide 27 – Account and contact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4" w:history="1">
            <w:r w:rsidRPr="00021CF2">
              <w:rPr>
                <w:rStyle w:val="Lienhypertexte"/>
                <w:noProof/>
              </w:rPr>
              <w:t>Slide 30 – Tracking customer success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5" w:history="1">
            <w:r w:rsidRPr="00021CF2">
              <w:rPr>
                <w:rStyle w:val="Lienhypertexte"/>
                <w:noProof/>
              </w:rPr>
              <w:t>Slide 31 -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6" w:history="1">
            <w:r w:rsidRPr="00021CF2">
              <w:rPr>
                <w:rStyle w:val="Lienhypertexte"/>
                <w:noProof/>
              </w:rPr>
              <w:t>Slide 33 – Object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7" w:history="1">
            <w:r w:rsidRPr="00021CF2">
              <w:rPr>
                <w:rStyle w:val="Lienhypertexte"/>
                <w:noProof/>
              </w:rPr>
              <w:t>Slide 34 – Record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8" w:history="1">
            <w:r w:rsidRPr="00021CF2">
              <w:rPr>
                <w:rStyle w:val="Lienhypertexte"/>
                <w:noProof/>
              </w:rPr>
              <w:t>Slide 35 – Accessing records you don't 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49" w:history="1">
            <w:r w:rsidRPr="00021CF2">
              <w:rPr>
                <w:rStyle w:val="Lienhypertexte"/>
                <w:noProof/>
              </w:rPr>
              <w:t>Slide 38-39 – What is a standard field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0" w:history="1">
            <w:r w:rsidRPr="00021CF2">
              <w:rPr>
                <w:rStyle w:val="Lienhypertexte"/>
                <w:noProof/>
              </w:rPr>
              <w:t>Slide 42 – Field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1" w:history="1">
            <w:r w:rsidRPr="00021CF2">
              <w:rPr>
                <w:rStyle w:val="Lienhypertexte"/>
                <w:noProof/>
              </w:rPr>
              <w:t>Slide 43 – Field labels vs API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2" w:history="1">
            <w:r w:rsidRPr="00021CF2">
              <w:rPr>
                <w:rStyle w:val="Lienhypertexte"/>
                <w:noProof/>
              </w:rPr>
              <w:t>Slide 47 – Relating Objects to one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3" w:history="1">
            <w:r w:rsidRPr="00021CF2">
              <w:rPr>
                <w:rStyle w:val="Lienhypertexte"/>
                <w:noProof/>
              </w:rPr>
              <w:t>Slide 52 – Lookups vs 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4" w:history="1">
            <w:r w:rsidRPr="00021CF2">
              <w:rPr>
                <w:rStyle w:val="Lienhypertexte"/>
                <w:noProof/>
              </w:rPr>
              <w:t>Slide 53 – What is a junction object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5" w:history="1">
            <w:r w:rsidRPr="00021CF2">
              <w:rPr>
                <w:rStyle w:val="Lienhypertexte"/>
                <w:noProof/>
              </w:rPr>
              <w:t>REUNION 3 –  8</w:t>
            </w:r>
            <w:r w:rsidRPr="00021CF2">
              <w:rPr>
                <w:rStyle w:val="Lienhypertexte"/>
                <w:noProof/>
                <w:vertAlign w:val="superscript"/>
              </w:rPr>
              <w:t>er</w:t>
            </w:r>
            <w:r w:rsidRPr="00021CF2">
              <w:rPr>
                <w:rStyle w:val="Lienhypertexte"/>
                <w:noProof/>
              </w:rPr>
              <w:t xml:space="preserve"> OCTOBRE – MODULE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6" w:history="1">
            <w:r w:rsidRPr="00021CF2">
              <w:rPr>
                <w:rStyle w:val="Lienhypertexte"/>
                <w:noProof/>
              </w:rPr>
              <w:t>Slide 63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7" w:history="1">
            <w:r w:rsidRPr="00021CF2">
              <w:rPr>
                <w:rStyle w:val="Lienhypertexte"/>
                <w:noProof/>
              </w:rPr>
              <w:t>Slide 64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8" w:history="1">
            <w:r w:rsidRPr="00021CF2">
              <w:rPr>
                <w:rStyle w:val="Lienhypertexte"/>
                <w:noProof/>
              </w:rPr>
              <w:t>65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59" w:history="1">
            <w:r w:rsidRPr="00021CF2">
              <w:rPr>
                <w:rStyle w:val="Lienhypertexte"/>
                <w:noProof/>
              </w:rPr>
              <w:t>Slide 66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60" w:history="1">
            <w:r w:rsidRPr="00021CF2">
              <w:rPr>
                <w:rStyle w:val="Lienhypertexte"/>
                <w:noProof/>
              </w:rPr>
              <w:t>Slide 69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61" w:history="1">
            <w:r w:rsidRPr="00021CF2">
              <w:rPr>
                <w:rStyle w:val="Lienhypertexte"/>
                <w:noProof/>
              </w:rPr>
              <w:t>Slide 70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62" w:history="1">
            <w:r w:rsidRPr="00021CF2">
              <w:rPr>
                <w:rStyle w:val="Lienhypertexte"/>
                <w:noProof/>
              </w:rPr>
              <w:t>Slide 74 – Capturing different types of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63" w:history="1">
            <w:r w:rsidRPr="00021CF2">
              <w:rPr>
                <w:rStyle w:val="Lienhypertexte"/>
                <w:noProof/>
              </w:rPr>
              <w:t>Slide 77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64" w:history="1">
            <w:r w:rsidRPr="00021CF2">
              <w:rPr>
                <w:rStyle w:val="Lienhypertexte"/>
                <w:noProof/>
              </w:rPr>
              <w:t>Slide 78 – Matrice d'assignation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ADD" w:rsidRDefault="00C63AD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779265" w:history="1">
            <w:r w:rsidRPr="00021CF2">
              <w:rPr>
                <w:rStyle w:val="Lienhypertexte"/>
                <w:noProof/>
              </w:rPr>
              <w:t>Slide  81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180" w:rsidRDefault="005A2180">
          <w:r>
            <w:rPr>
              <w:b/>
              <w:bCs/>
            </w:rPr>
            <w:fldChar w:fldCharType="end"/>
          </w:r>
        </w:p>
      </w:sdtContent>
    </w:sdt>
    <w:p w:rsidR="005A2180" w:rsidRDefault="005A2180" w:rsidP="00EF3B91">
      <w:pPr>
        <w:pStyle w:val="Titre2"/>
        <w:rPr>
          <w:rStyle w:val="Titre1Car"/>
        </w:rPr>
      </w:pPr>
    </w:p>
    <w:p w:rsidR="005A2180" w:rsidRDefault="005A2180" w:rsidP="005A2180">
      <w:pPr>
        <w:rPr>
          <w:rStyle w:val="Titre1Car"/>
        </w:rPr>
      </w:pPr>
      <w:r>
        <w:rPr>
          <w:rStyle w:val="Titre1Car"/>
        </w:rPr>
        <w:br w:type="page"/>
      </w:r>
    </w:p>
    <w:p w:rsidR="00EF3B91" w:rsidRDefault="00EF3B91" w:rsidP="00EF3B91">
      <w:pPr>
        <w:pStyle w:val="Titre2"/>
        <w:rPr>
          <w:rStyle w:val="Titre1Car"/>
        </w:rPr>
      </w:pPr>
      <w:bookmarkStart w:id="0" w:name="_Toc526779227"/>
      <w:r>
        <w:rPr>
          <w:rStyle w:val="Titre1Car"/>
        </w:rPr>
        <w:lastRenderedPageBreak/>
        <w:t>REUNION 1 –  1</w:t>
      </w:r>
      <w:r w:rsidRPr="00EF3B91">
        <w:rPr>
          <w:rStyle w:val="Titre1Car"/>
          <w:vertAlign w:val="superscript"/>
        </w:rPr>
        <w:t>er</w:t>
      </w:r>
      <w:r>
        <w:rPr>
          <w:rStyle w:val="Titre1Car"/>
        </w:rPr>
        <w:t xml:space="preserve"> OCTOBRE – MODULE 1</w:t>
      </w:r>
      <w:bookmarkEnd w:id="0"/>
    </w:p>
    <w:p w:rsidR="00CA39F3" w:rsidRPr="00CA39F3" w:rsidRDefault="00CA39F3" w:rsidP="00CA39F3"/>
    <w:p w:rsidR="00EF3B91" w:rsidRDefault="00EF3B91" w:rsidP="00EF3B91">
      <w:pPr>
        <w:pStyle w:val="Titre2"/>
      </w:pPr>
      <w:bookmarkStart w:id="1" w:name="_Toc526779228"/>
      <w:r>
        <w:t>Présentation du formateur</w:t>
      </w:r>
      <w:bookmarkEnd w:id="1"/>
    </w:p>
    <w:p w:rsidR="00CA39F3" w:rsidRPr="00CA39F3" w:rsidRDefault="00CA39F3" w:rsidP="00CA39F3"/>
    <w:p w:rsidR="00F45903" w:rsidRDefault="00EF3B91" w:rsidP="009F2E69">
      <w:pPr>
        <w:pStyle w:val="Paragraphedeliste"/>
        <w:numPr>
          <w:ilvl w:val="0"/>
          <w:numId w:val="6"/>
        </w:numPr>
      </w:pPr>
      <w:r>
        <w:t>Nom prénom</w:t>
      </w:r>
    </w:p>
    <w:p w:rsidR="00F45903" w:rsidRDefault="00C3418C" w:rsidP="009F2E69">
      <w:pPr>
        <w:pStyle w:val="Paragraphedeliste"/>
        <w:numPr>
          <w:ilvl w:val="0"/>
          <w:numId w:val="6"/>
        </w:numPr>
      </w:pPr>
      <w:r>
        <w:t xml:space="preserve">Je suis de EI-Tech </w:t>
      </w:r>
      <w:r w:rsidR="00A60B8E">
        <w:t>(pas SF)</w:t>
      </w:r>
      <w:r w:rsidR="00327024">
        <w:t xml:space="preserve">, </w:t>
      </w:r>
      <w:r w:rsidR="009F2E69">
        <w:t>j'animerai</w:t>
      </w:r>
      <w:r w:rsidR="00A60B8E">
        <w:t xml:space="preserve"> le cours cette semaine.</w:t>
      </w:r>
    </w:p>
    <w:p w:rsidR="00A60B8E" w:rsidRDefault="00A60B8E" w:rsidP="00A60B8E">
      <w:pPr>
        <w:pStyle w:val="Paragraphedeliste"/>
        <w:numPr>
          <w:ilvl w:val="0"/>
          <w:numId w:val="6"/>
        </w:numPr>
      </w:pPr>
      <w:r>
        <w:t>Partenariat avec EI Techno, qui a l'exclusivité de dispenser des formations pour le compte de SF.</w:t>
      </w:r>
    </w:p>
    <w:p w:rsidR="00F45903" w:rsidRDefault="00EF3B91" w:rsidP="009F2E69">
      <w:pPr>
        <w:pStyle w:val="Paragraphedeliste"/>
        <w:numPr>
          <w:ilvl w:val="0"/>
          <w:numId w:val="6"/>
        </w:numPr>
      </w:pPr>
      <w:r>
        <w:t>Mon parcours</w:t>
      </w:r>
      <w:r w:rsidR="009F2E69">
        <w:t xml:space="preserve"> : cursus imposé par Salesforce pour arriver ici (certif, </w:t>
      </w:r>
      <w:r w:rsidR="007B55C6">
        <w:t xml:space="preserve">ramp up, </w:t>
      </w:r>
      <w:r w:rsidR="009F2E69">
        <w:t>coteach, etc).</w:t>
      </w:r>
    </w:p>
    <w:p w:rsidR="009F2E69" w:rsidRDefault="00887F6A" w:rsidP="00681DA2">
      <w:pPr>
        <w:ind w:left="360"/>
      </w:pPr>
      <w:r>
        <w:t>B</w:t>
      </w:r>
      <w:r w:rsidR="005269E3">
        <w:t xml:space="preserve">ut </w:t>
      </w:r>
      <w:r w:rsidR="005269E3">
        <w:sym w:font="Wingdings" w:char="F0E0"/>
      </w:r>
      <w:r w:rsidR="005269E3">
        <w:t xml:space="preserve"> Rassurer les stagiaires</w:t>
      </w:r>
      <w:r w:rsidR="00C95820">
        <w:t>.</w:t>
      </w:r>
      <w:r w:rsidR="00C95820">
        <w:br/>
      </w:r>
      <w:r w:rsidR="00C95820" w:rsidRPr="00C95820">
        <w:rPr>
          <w:i/>
        </w:rPr>
        <w:t>"Si vous avez des questions, me faire signe !"</w:t>
      </w:r>
    </w:p>
    <w:p w:rsidR="00681DA2" w:rsidRPr="00EF3B91" w:rsidRDefault="00681DA2" w:rsidP="00681DA2">
      <w:pPr>
        <w:ind w:left="360"/>
      </w:pPr>
    </w:p>
    <w:p w:rsidR="003F7997" w:rsidRPr="003F7997" w:rsidRDefault="00EF3B91" w:rsidP="003F7997">
      <w:pPr>
        <w:pStyle w:val="Titre2"/>
      </w:pPr>
      <w:bookmarkStart w:id="2" w:name="_Toc526779229"/>
      <w:r>
        <w:t>Conseils généraux</w:t>
      </w:r>
      <w:r w:rsidR="000B664D">
        <w:t xml:space="preserve"> à dispenser</w:t>
      </w:r>
      <w:bookmarkEnd w:id="2"/>
    </w:p>
    <w:p w:rsidR="002244C4" w:rsidRDefault="002244C4" w:rsidP="00EF3B91"/>
    <w:p w:rsidR="00BE61CA" w:rsidRDefault="00460A27" w:rsidP="002244C4">
      <w:pPr>
        <w:pStyle w:val="Paragraphedeliste"/>
        <w:numPr>
          <w:ilvl w:val="0"/>
          <w:numId w:val="5"/>
        </w:numPr>
      </w:pPr>
      <w:r>
        <w:t>Slimane : organiser chaque slide</w:t>
      </w:r>
    </w:p>
    <w:p w:rsidR="00BE61CA" w:rsidRDefault="004D0F74" w:rsidP="00BE61CA">
      <w:pPr>
        <w:pStyle w:val="Paragraphedeliste"/>
        <w:numPr>
          <w:ilvl w:val="1"/>
          <w:numId w:val="5"/>
        </w:numPr>
      </w:pPr>
      <w:r>
        <w:t>Définition</w:t>
      </w:r>
    </w:p>
    <w:p w:rsidR="00BE61CA" w:rsidRDefault="004D0F74" w:rsidP="00BE61CA">
      <w:pPr>
        <w:pStyle w:val="Paragraphedeliste"/>
        <w:numPr>
          <w:ilvl w:val="1"/>
          <w:numId w:val="5"/>
        </w:numPr>
      </w:pPr>
      <w:r>
        <w:t>Intérêts</w:t>
      </w:r>
    </w:p>
    <w:p w:rsidR="00BE61CA" w:rsidRDefault="004D0F74" w:rsidP="00BE61CA">
      <w:pPr>
        <w:pStyle w:val="Paragraphedeliste"/>
        <w:numPr>
          <w:ilvl w:val="1"/>
          <w:numId w:val="5"/>
        </w:numPr>
      </w:pPr>
      <w:r>
        <w:t>Exemple(s)</w:t>
      </w:r>
    </w:p>
    <w:p w:rsidR="003F7997" w:rsidRDefault="004D0F74" w:rsidP="00BE61CA">
      <w:pPr>
        <w:pStyle w:val="Paragraphedeliste"/>
        <w:numPr>
          <w:ilvl w:val="1"/>
          <w:numId w:val="5"/>
        </w:numPr>
      </w:pPr>
      <w:r>
        <w:t>Les plus</w:t>
      </w:r>
      <w:bookmarkStart w:id="3" w:name="_GoBack"/>
      <w:bookmarkEnd w:id="3"/>
    </w:p>
    <w:p w:rsidR="002244C4" w:rsidRDefault="002244C4" w:rsidP="002244C4">
      <w:pPr>
        <w:pStyle w:val="Paragraphedeliste"/>
        <w:numPr>
          <w:ilvl w:val="0"/>
          <w:numId w:val="5"/>
        </w:numPr>
      </w:pPr>
      <w:r>
        <w:t>Présentation générale du cadre</w:t>
      </w:r>
      <w:r w:rsidR="00EF3B91">
        <w:t xml:space="preserve"> </w:t>
      </w:r>
      <w:r>
        <w:t>et du déroulement de la semaine</w:t>
      </w:r>
      <w:r w:rsidR="00BF341B">
        <w:t xml:space="preserve"> </w:t>
      </w:r>
      <w:r w:rsidR="00EF3B91">
        <w:t xml:space="preserve">: </w:t>
      </w:r>
    </w:p>
    <w:p w:rsidR="00E93FF9" w:rsidRDefault="0015619F" w:rsidP="002244C4">
      <w:pPr>
        <w:pStyle w:val="Paragraphedeliste"/>
        <w:numPr>
          <w:ilvl w:val="0"/>
          <w:numId w:val="5"/>
        </w:numPr>
      </w:pPr>
      <w:r>
        <w:t>O</w:t>
      </w:r>
      <w:r w:rsidR="00EF3B91">
        <w:t>n commence</w:t>
      </w:r>
      <w:r w:rsidR="002244C4">
        <w:t xml:space="preserve"> par un petit déj à 9h</w:t>
      </w:r>
      <w:r w:rsidR="00EF3B91">
        <w:t>, 9h15</w:t>
      </w:r>
      <w:r w:rsidR="00E93FF9">
        <w:t xml:space="preserve"> début du cours</w:t>
      </w:r>
      <w:r w:rsidR="00EF3B91">
        <w:t xml:space="preserve">, </w:t>
      </w:r>
      <w:r w:rsidR="00E93FF9">
        <w:t>toilettes dispo ou</w:t>
      </w:r>
      <w:r w:rsidR="00EF3B91">
        <w:t>, pauses de 15 min</w:t>
      </w:r>
      <w:r w:rsidR="00E93FF9">
        <w:t xml:space="preserve"> à 10h30 et 15h30</w:t>
      </w:r>
      <w:r w:rsidR="00EF3B91">
        <w:t xml:space="preserve">, tous les matins on </w:t>
      </w:r>
      <w:r w:rsidR="00E93FF9">
        <w:t>reprend ce qu'on a vu la veille</w:t>
      </w:r>
    </w:p>
    <w:p w:rsidR="0015619F" w:rsidRDefault="0015619F" w:rsidP="002244C4">
      <w:pPr>
        <w:pStyle w:val="Paragraphedeliste"/>
        <w:numPr>
          <w:ilvl w:val="0"/>
          <w:numId w:val="5"/>
        </w:numPr>
      </w:pPr>
      <w:r>
        <w:t>O</w:t>
      </w:r>
      <w:r w:rsidR="00E93FF9">
        <w:t xml:space="preserve">bjectif : </w:t>
      </w:r>
      <w:r w:rsidR="00EF3B91">
        <w:t xml:space="preserve">la formation </w:t>
      </w:r>
      <w:r w:rsidR="00E93FF9">
        <w:t>prépare à</w:t>
      </w:r>
      <w:r w:rsidR="00EF3B91">
        <w:t xml:space="preserve"> une certification </w:t>
      </w:r>
      <w:r w:rsidR="001E3DAE" w:rsidRPr="00AB39E8">
        <w:rPr>
          <w:i/>
        </w:rPr>
        <w:t>(</w:t>
      </w:r>
      <w:r w:rsidR="00EF3B91" w:rsidRPr="00AB39E8">
        <w:rPr>
          <w:i/>
        </w:rPr>
        <w:t>qu'on ne passe pas ensemble</w:t>
      </w:r>
      <w:r w:rsidR="001E3DAE" w:rsidRPr="00AB39E8">
        <w:rPr>
          <w:i/>
        </w:rPr>
        <w:t>)</w:t>
      </w:r>
      <w:r w:rsidR="00EF3B91">
        <w:t>.</w:t>
      </w:r>
    </w:p>
    <w:p w:rsidR="000B664D" w:rsidRDefault="0015619F" w:rsidP="002244C4">
      <w:pPr>
        <w:pStyle w:val="Paragraphedeliste"/>
        <w:numPr>
          <w:ilvl w:val="0"/>
          <w:numId w:val="5"/>
        </w:numPr>
      </w:pPr>
      <w:r>
        <w:t xml:space="preserve">Définir le cadre du cours  </w:t>
      </w:r>
      <w:r>
        <w:sym w:font="Wingdings" w:char="F0E0"/>
      </w:r>
      <w:r>
        <w:t xml:space="preserve"> no </w:t>
      </w:r>
      <w:r w:rsidR="000B664D">
        <w:t>lightning components.</w:t>
      </w:r>
      <w:r w:rsidR="000B664D">
        <w:br/>
      </w:r>
    </w:p>
    <w:p w:rsidR="000B664D" w:rsidRDefault="000B664D" w:rsidP="000B664D">
      <w:pPr>
        <w:pStyle w:val="Titre2"/>
      </w:pPr>
      <w:bookmarkStart w:id="4" w:name="_Toc526779230"/>
      <w:r>
        <w:t>Conseils généraux de Abdel-Nor</w:t>
      </w:r>
      <w:bookmarkEnd w:id="4"/>
    </w:p>
    <w:p w:rsidR="00681DA2" w:rsidRPr="00681DA2" w:rsidRDefault="00681DA2" w:rsidP="00681DA2"/>
    <w:p w:rsidR="000B664D" w:rsidRDefault="00053572" w:rsidP="002244C4">
      <w:pPr>
        <w:pStyle w:val="Paragraphedeliste"/>
        <w:numPr>
          <w:ilvl w:val="0"/>
          <w:numId w:val="5"/>
        </w:numPr>
      </w:pPr>
      <w:r>
        <w:t>R</w:t>
      </w:r>
      <w:r w:rsidR="000B664D">
        <w:t>ésumer chaque slide en une phrase</w:t>
      </w:r>
      <w:r w:rsidR="00C63ADD">
        <w:t xml:space="preserve"> dans un Excel</w:t>
      </w:r>
      <w:r w:rsidR="00B5249C">
        <w:t>, pour avoir fil conducteur du module.</w:t>
      </w:r>
    </w:p>
    <w:p w:rsidR="000B664D" w:rsidRDefault="00053572" w:rsidP="002244C4">
      <w:pPr>
        <w:pStyle w:val="Paragraphedeliste"/>
        <w:numPr>
          <w:ilvl w:val="0"/>
          <w:numId w:val="5"/>
        </w:numPr>
      </w:pPr>
      <w:r>
        <w:t>A</w:t>
      </w:r>
      <w:r w:rsidR="000B664D">
        <w:t>voir l'enchainement des cours en tête (pour ne pas dire trop tôt des choses que l'on voit après)</w:t>
      </w:r>
      <w:r w:rsidR="00543B65">
        <w:t xml:space="preserve"> </w:t>
      </w:r>
      <w:r w:rsidR="00543B65">
        <w:sym w:font="Wingdings" w:char="F0E0"/>
      </w:r>
      <w:r w:rsidR="00543B65">
        <w:t xml:space="preserve"> situer le module dans l'ensemble de la formation</w:t>
      </w:r>
      <w:r w:rsidR="00721929">
        <w:t>, avoir la logique, ce qui suit, ce qui précède = il ne faut pas aborder trop tôt ce qu'on va voir après !</w:t>
      </w:r>
    </w:p>
    <w:p w:rsidR="00606614" w:rsidRDefault="003811F0" w:rsidP="003811F0">
      <w:pPr>
        <w:pStyle w:val="Paragraphedeliste"/>
        <w:numPr>
          <w:ilvl w:val="0"/>
          <w:numId w:val="5"/>
        </w:numPr>
      </w:pPr>
      <w:r>
        <w:t>Donnez le</w:t>
      </w:r>
      <w:r w:rsidR="002C5C62">
        <w:t>s informations clef, pas s'éparpiller dans les détails.</w:t>
      </w:r>
    </w:p>
    <w:p w:rsidR="00681DA2" w:rsidRDefault="00681DA2" w:rsidP="00681DA2">
      <w:pPr>
        <w:pStyle w:val="Paragraphedeliste"/>
        <w:numPr>
          <w:ilvl w:val="0"/>
          <w:numId w:val="5"/>
        </w:numPr>
      </w:pPr>
      <w:r>
        <w:t>SE TOURNER vers l'audience, voir leur retour visuel : qui dort, qui n'a pas compris ?</w:t>
      </w:r>
    </w:p>
    <w:p w:rsidR="00681DA2" w:rsidRDefault="00681DA2" w:rsidP="00681DA2">
      <w:pPr>
        <w:pStyle w:val="Paragraphedeliste"/>
        <w:numPr>
          <w:ilvl w:val="0"/>
          <w:numId w:val="5"/>
        </w:numPr>
      </w:pPr>
      <w:r>
        <w:t xml:space="preserve">Démo </w:t>
      </w:r>
      <w:r>
        <w:sym w:font="Wingdings" w:char="F0E0"/>
      </w:r>
      <w:r>
        <w:t xml:space="preserve"> montrer la souris </w:t>
      </w:r>
      <w:r>
        <w:sym w:font="Wingdings" w:char="F0E0"/>
      </w:r>
      <w:r>
        <w:t xml:space="preserve"> on ANIME donc il faut que ce soit visuel.</w:t>
      </w:r>
    </w:p>
    <w:p w:rsidR="00EE45DE" w:rsidRDefault="00EE45DE" w:rsidP="00681DA2">
      <w:pPr>
        <w:pStyle w:val="Paragraphedeliste"/>
        <w:numPr>
          <w:ilvl w:val="0"/>
          <w:numId w:val="5"/>
        </w:numPr>
      </w:pPr>
      <w:r>
        <w:t xml:space="preserve">Trop de questions ? </w:t>
      </w:r>
      <w:r>
        <w:sym w:font="Wingdings" w:char="F0E0"/>
      </w:r>
      <w:r>
        <w:t xml:space="preserve"> savoir les arrêter </w:t>
      </w:r>
      <w:r w:rsidRPr="00EE45DE">
        <w:rPr>
          <w:i/>
        </w:rPr>
        <w:t>(revenir au schéma du cours, au besoin trailhead ou autres formations)</w:t>
      </w:r>
      <w:r w:rsidR="003D107F">
        <w:t>,</w:t>
      </w:r>
      <w:r>
        <w:t xml:space="preserve"> "</w:t>
      </w:r>
      <w:r w:rsidRPr="00EE45DE">
        <w:rPr>
          <w:i/>
        </w:rPr>
        <w:t>on verra en détail plus tard cela, ne vous inquiétez pas</w:t>
      </w:r>
      <w:r>
        <w:t>"</w:t>
      </w:r>
    </w:p>
    <w:p w:rsidR="00BB5275" w:rsidRDefault="00BB5275" w:rsidP="00681DA2">
      <w:pPr>
        <w:pStyle w:val="Paragraphedeliste"/>
        <w:numPr>
          <w:ilvl w:val="0"/>
          <w:numId w:val="5"/>
        </w:numPr>
      </w:pPr>
      <w:r>
        <w:t xml:space="preserve">Utiliser le </w:t>
      </w:r>
      <w:r w:rsidRPr="00BB5275">
        <w:rPr>
          <w:b/>
        </w:rPr>
        <w:t>PAPERBOARD</w:t>
      </w:r>
      <w:r>
        <w:t xml:space="preserve"> !</w:t>
      </w:r>
    </w:p>
    <w:p w:rsidR="005E2821" w:rsidRDefault="005E2821" w:rsidP="00681DA2">
      <w:pPr>
        <w:pStyle w:val="Paragraphedeliste"/>
        <w:numPr>
          <w:ilvl w:val="0"/>
          <w:numId w:val="5"/>
        </w:numPr>
      </w:pPr>
      <w:r>
        <w:t>s</w:t>
      </w:r>
      <w:r>
        <w:t>'adapte</w:t>
      </w:r>
      <w:r>
        <w:t>r</w:t>
      </w:r>
      <w:r>
        <w:t xml:space="preserve"> au plus faible des stagiaires.</w:t>
      </w:r>
    </w:p>
    <w:p w:rsidR="00CA39F3" w:rsidRDefault="00CA39F3" w:rsidP="00CA39F3"/>
    <w:p w:rsidR="00EF3B91" w:rsidRDefault="00EF3B91" w:rsidP="00EF3B91">
      <w:pPr>
        <w:pStyle w:val="Titre2"/>
      </w:pPr>
      <w:bookmarkStart w:id="5" w:name="_Toc526779231"/>
      <w:r>
        <w:t>Présentation des stagiaires</w:t>
      </w:r>
      <w:bookmarkEnd w:id="5"/>
    </w:p>
    <w:p w:rsidR="001E47AD" w:rsidRPr="001E47AD" w:rsidRDefault="001E47AD" w:rsidP="001E47AD"/>
    <w:p w:rsidR="00EF3B91" w:rsidRDefault="000B664D" w:rsidP="00EF3B91">
      <w:r>
        <w:lastRenderedPageBreak/>
        <w:t xml:space="preserve">- </w:t>
      </w:r>
      <w:r w:rsidR="00EF3B91">
        <w:t>Nom prénom</w:t>
      </w:r>
      <w:r w:rsidR="00EF3B91">
        <w:br/>
      </w:r>
      <w:r>
        <w:t xml:space="preserve">- </w:t>
      </w:r>
      <w:r w:rsidR="00EF3B91">
        <w:t>Entreprise</w:t>
      </w:r>
      <w:r w:rsidR="00EF3B91">
        <w:br/>
      </w:r>
      <w:r>
        <w:t xml:space="preserve">- </w:t>
      </w:r>
      <w:r w:rsidR="00EF3B91">
        <w:t>Rôle dans l'entreprise ?</w:t>
      </w:r>
      <w:r w:rsidR="00EF3B91">
        <w:br/>
      </w:r>
      <w:r>
        <w:t xml:space="preserve">- </w:t>
      </w:r>
      <w:r w:rsidR="00EF3B91">
        <w:t>Est-ce un habitué du code ?</w:t>
      </w:r>
      <w:r w:rsidR="00EF3B91">
        <w:br/>
      </w:r>
      <w:r>
        <w:t xml:space="preserve">- </w:t>
      </w:r>
      <w:r w:rsidR="00737523">
        <w:t>Qu'attend-il</w:t>
      </w:r>
      <w:r w:rsidR="00EF3B91">
        <w:t xml:space="preserve"> de la formation ?</w:t>
      </w:r>
      <w:r w:rsidR="00EF3B91">
        <w:br/>
      </w:r>
      <w:r>
        <w:t xml:space="preserve">- </w:t>
      </w:r>
      <w:r w:rsidR="00EF3B91">
        <w:t xml:space="preserve">Connaît-il les formations Salesforce, en </w:t>
      </w:r>
      <w:r w:rsidR="00D6782B">
        <w:t>a-t</w:t>
      </w:r>
      <w:r w:rsidR="00EF3B91">
        <w:t>-il déjà faites ?</w:t>
      </w:r>
      <w:r w:rsidR="00EF3B91">
        <w:br/>
      </w:r>
      <w:r w:rsidR="00EF3B91">
        <w:br/>
        <w:t>Présenter ces dernières :</w:t>
      </w:r>
    </w:p>
    <w:p w:rsidR="00EF3B91" w:rsidRDefault="00EF3B91" w:rsidP="00EF3B91">
      <w:pPr>
        <w:pStyle w:val="Paragraphedeliste"/>
        <w:numPr>
          <w:ilvl w:val="0"/>
          <w:numId w:val="2"/>
        </w:numPr>
      </w:pPr>
      <w:r>
        <w:t xml:space="preserve">les ADM </w:t>
      </w:r>
      <w:r w:rsidR="00BB0094">
        <w:t xml:space="preserve">: </w:t>
      </w:r>
      <w:r>
        <w:t>paramétrage de l'application</w:t>
      </w:r>
      <w:r w:rsidR="00BB0094">
        <w:t>,</w:t>
      </w:r>
      <w:r>
        <w:t xml:space="preserve"> rapports</w:t>
      </w:r>
      <w:r w:rsidR="00BB0094">
        <w:t>, user</w:t>
      </w:r>
      <w:r>
        <w:t xml:space="preserve"> configs</w:t>
      </w:r>
    </w:p>
    <w:p w:rsidR="00EF3B91" w:rsidRDefault="00EF3B91" w:rsidP="00EF3B91">
      <w:pPr>
        <w:pStyle w:val="Paragraphedeliste"/>
        <w:numPr>
          <w:ilvl w:val="0"/>
          <w:numId w:val="2"/>
        </w:numPr>
      </w:pPr>
      <w:r>
        <w:t>DEV 402</w:t>
      </w:r>
      <w:r w:rsidR="00BB0094">
        <w:t xml:space="preserve"> :</w:t>
      </w:r>
      <w:r>
        <w:t xml:space="preserve"> formation au clic</w:t>
      </w:r>
      <w:r w:rsidR="00895F9C">
        <w:t>,anticipant</w:t>
      </w:r>
      <w:r>
        <w:t xml:space="preserve"> la DEV 450</w:t>
      </w:r>
      <w:r w:rsidR="000C2F87">
        <w:t>.</w:t>
      </w:r>
    </w:p>
    <w:p w:rsidR="00EF3B91" w:rsidRDefault="00EF3B91" w:rsidP="00EF3B91">
      <w:pPr>
        <w:rPr>
          <w:i/>
        </w:rPr>
      </w:pPr>
      <w:r>
        <w:t xml:space="preserve">Les </w:t>
      </w:r>
      <w:r w:rsidRPr="00EF3B91">
        <w:rPr>
          <w:b/>
        </w:rPr>
        <w:t>lightning</w:t>
      </w:r>
      <w:r>
        <w:t xml:space="preserve"> </w:t>
      </w:r>
      <w:r w:rsidRPr="00EF3B91">
        <w:rPr>
          <w:b/>
        </w:rPr>
        <w:t>components</w:t>
      </w:r>
      <w:r>
        <w:t xml:space="preserve"> sont dispo dans une </w:t>
      </w:r>
      <w:r w:rsidRPr="00EF3B91">
        <w:rPr>
          <w:b/>
        </w:rPr>
        <w:t>AUTRE formation</w:t>
      </w:r>
      <w:r>
        <w:t xml:space="preserve"> </w:t>
      </w:r>
      <w:r w:rsidRPr="00EF3B91">
        <w:rPr>
          <w:i/>
        </w:rPr>
        <w:t>(pas dispo en France, mais en Allemagne et autres pays à l'étranger).</w:t>
      </w:r>
    </w:p>
    <w:p w:rsidR="00EF3B91" w:rsidRDefault="00EF3B91"/>
    <w:p w:rsidR="00E12578" w:rsidRDefault="00E12578" w:rsidP="007E624C"/>
    <w:p w:rsidR="00285479" w:rsidRDefault="00E12578" w:rsidP="007E624C">
      <w:bookmarkStart w:id="6" w:name="_Toc526779232"/>
      <w:r w:rsidRPr="007C5FF9">
        <w:rPr>
          <w:rStyle w:val="Titre3Car"/>
        </w:rPr>
        <w:t xml:space="preserve">Slides </w:t>
      </w:r>
      <w:r w:rsidR="00EB5043">
        <w:rPr>
          <w:rStyle w:val="Titre3Car"/>
        </w:rPr>
        <w:t>– 7 à 10 - P</w:t>
      </w:r>
      <w:r w:rsidRPr="007C5FF9">
        <w:rPr>
          <w:rStyle w:val="Titre3Car"/>
        </w:rPr>
        <w:t xml:space="preserve">résentation : ne </w:t>
      </w:r>
      <w:r w:rsidR="003635DD" w:rsidRPr="007C5FF9">
        <w:rPr>
          <w:rStyle w:val="Titre3Car"/>
        </w:rPr>
        <w:t xml:space="preserve">pas </w:t>
      </w:r>
      <w:r w:rsidRPr="007C5FF9">
        <w:rPr>
          <w:rStyle w:val="Titre3Car"/>
        </w:rPr>
        <w:t xml:space="preserve">lire </w:t>
      </w:r>
      <w:r w:rsidR="003635DD" w:rsidRPr="007C5FF9">
        <w:rPr>
          <w:rStyle w:val="Titre3Car"/>
        </w:rPr>
        <w:t>en anglais</w:t>
      </w:r>
      <w:r w:rsidRPr="007C5FF9">
        <w:rPr>
          <w:rStyle w:val="Titre3Car"/>
        </w:rPr>
        <w:t>, résumer en français.</w:t>
      </w:r>
      <w:bookmarkEnd w:id="6"/>
      <w:r w:rsidR="003635DD" w:rsidRPr="007C5FF9">
        <w:rPr>
          <w:rStyle w:val="Titre3Car"/>
        </w:rPr>
        <w:br/>
      </w:r>
      <w:r w:rsidR="003635DD">
        <w:t>A</w:t>
      </w:r>
      <w:r w:rsidR="00DD0083">
        <w:t>W</w:t>
      </w:r>
      <w:r w:rsidR="003635DD">
        <w:t xml:space="preserve"> Computing </w:t>
      </w:r>
      <w:r w:rsidR="003635DD" w:rsidRPr="000962BD">
        <w:rPr>
          <w:b/>
        </w:rPr>
        <w:t>utilise déjà</w:t>
      </w:r>
      <w:r w:rsidR="003635DD">
        <w:t xml:space="preserve"> Salesforce dont </w:t>
      </w:r>
      <w:r w:rsidR="003635DD">
        <w:rPr>
          <w:b/>
        </w:rPr>
        <w:t>SF Cloud, SF Service</w:t>
      </w:r>
      <w:r w:rsidR="003635DD">
        <w:br/>
      </w:r>
      <w:r w:rsidR="003635DD">
        <w:sym w:font="Wingdings" w:char="F0E0"/>
      </w:r>
      <w:r w:rsidR="003635DD">
        <w:t xml:space="preserve"> reformuler.</w:t>
      </w:r>
      <w:r w:rsidR="009B1781">
        <w:br/>
      </w:r>
      <w:r w:rsidR="009B1781" w:rsidRPr="00D6388A">
        <w:rPr>
          <w:b/>
        </w:rPr>
        <w:t>Sales Cloud</w:t>
      </w:r>
      <w:r w:rsidR="009B1781">
        <w:t xml:space="preserve"> :</w:t>
      </w:r>
      <w:r w:rsidR="00CA25DF">
        <w:t xml:space="preserve"> utilisé par les commerciaux, </w:t>
      </w:r>
      <w:r w:rsidR="00D229E3">
        <w:t>pour la force de vente (</w:t>
      </w:r>
      <w:r w:rsidR="000739FE">
        <w:t xml:space="preserve">Contact, Comptes, Lead, Opportunities) </w:t>
      </w:r>
      <w:r w:rsidR="000739FE">
        <w:sym w:font="Wingdings" w:char="F0E0"/>
      </w:r>
      <w:r w:rsidR="000739FE">
        <w:t xml:space="preserve"> permet de suivre le prospect jusqu'à la signature du contrat.</w:t>
      </w:r>
    </w:p>
    <w:p w:rsidR="00285479" w:rsidRDefault="00285479" w:rsidP="007E624C">
      <w:r>
        <w:t xml:space="preserve">Call center est aussi utilisé, c'est le SAV mis à dispo par SF en standard </w:t>
      </w:r>
      <w:r>
        <w:sym w:font="Wingdings" w:char="F0E0"/>
      </w:r>
      <w:r>
        <w:t xml:space="preserve"> permet de gérer la relation clientèle </w:t>
      </w:r>
      <w:r w:rsidR="00283674">
        <w:t>post</w:t>
      </w:r>
      <w:r>
        <w:t xml:space="preserve"> signature, équipe dédiée qui fait du call center ou un responsable de compte.</w:t>
      </w:r>
    </w:p>
    <w:p w:rsidR="001210A6" w:rsidRDefault="00285479" w:rsidP="007E624C">
      <w:r w:rsidRPr="00C522E6">
        <w:rPr>
          <w:b/>
        </w:rPr>
        <w:t xml:space="preserve">Application </w:t>
      </w:r>
      <w:r w:rsidR="00C522E6" w:rsidRPr="00C522E6">
        <w:rPr>
          <w:b/>
        </w:rPr>
        <w:t>C</w:t>
      </w:r>
      <w:r w:rsidRPr="00C522E6">
        <w:rPr>
          <w:b/>
        </w:rPr>
        <w:t>ertification</w:t>
      </w:r>
      <w:r>
        <w:t xml:space="preserve"> </w:t>
      </w:r>
      <w:r>
        <w:sym w:font="Wingdings" w:char="F0E0"/>
      </w:r>
      <w:r>
        <w:t xml:space="preserve"> POURQUOI ?</w:t>
      </w:r>
      <w:r>
        <w:br/>
      </w:r>
      <w:r w:rsidR="001210A6">
        <w:t>(ne pas parler des objets standard)</w:t>
      </w:r>
      <w:r w:rsidR="001210A6">
        <w:br/>
        <w:t>AW Computing travaille avec des partenaires, ils veulent les certifier</w:t>
      </w:r>
      <w:r w:rsidR="005B68D7">
        <w:t xml:space="preserve"> pour estimer leur efficacité </w:t>
      </w:r>
      <w:r w:rsidR="001210A6">
        <w:t>;</w:t>
      </w:r>
      <w:r w:rsidR="001210A6">
        <w:br/>
      </w:r>
      <w:r w:rsidR="00091DD1">
        <w:t xml:space="preserve">C'est donc une </w:t>
      </w:r>
      <w:r w:rsidR="00091DD1" w:rsidRPr="00091DD1">
        <w:rPr>
          <w:b/>
        </w:rPr>
        <w:t>a</w:t>
      </w:r>
      <w:r w:rsidR="001210A6" w:rsidRPr="00091DD1">
        <w:rPr>
          <w:b/>
        </w:rPr>
        <w:t>pplication custom</w:t>
      </w:r>
    </w:p>
    <w:p w:rsidR="001210A6" w:rsidRDefault="001210A6" w:rsidP="007E624C"/>
    <w:p w:rsidR="00BB6BF5" w:rsidRDefault="001210A6" w:rsidP="007E624C">
      <w:bookmarkStart w:id="7" w:name="_Toc526779233"/>
      <w:r w:rsidRPr="007C5FF9">
        <w:rPr>
          <w:rStyle w:val="Titre3Car"/>
        </w:rPr>
        <w:t>S</w:t>
      </w:r>
      <w:r w:rsidR="007C5FF9">
        <w:rPr>
          <w:rStyle w:val="Titre3Car"/>
        </w:rPr>
        <w:t>lide</w:t>
      </w:r>
      <w:r w:rsidRPr="007C5FF9">
        <w:rPr>
          <w:rStyle w:val="Titre3Car"/>
        </w:rPr>
        <w:t xml:space="preserve"> </w:t>
      </w:r>
      <w:r w:rsidR="00FA6CAF">
        <w:rPr>
          <w:rStyle w:val="Titre3Car"/>
        </w:rPr>
        <w:t xml:space="preserve">12 - </w:t>
      </w:r>
      <w:r w:rsidRPr="007C5FF9">
        <w:rPr>
          <w:rStyle w:val="Titre3Car"/>
        </w:rPr>
        <w:t>UNDERSTAND</w:t>
      </w:r>
      <w:r w:rsidR="00D6388A">
        <w:rPr>
          <w:rStyle w:val="Titre3Car"/>
        </w:rPr>
        <w:t>ING</w:t>
      </w:r>
      <w:r w:rsidRPr="007C5FF9">
        <w:rPr>
          <w:rStyle w:val="Titre3Car"/>
        </w:rPr>
        <w:t xml:space="preserve"> THE CERTIFICATION</w:t>
      </w:r>
      <w:bookmarkEnd w:id="7"/>
      <w:r w:rsidRPr="007C5FF9">
        <w:rPr>
          <w:rStyle w:val="Titre3Car"/>
        </w:rPr>
        <w:br/>
      </w:r>
      <w:r w:rsidR="004A4E72">
        <w:t>Need</w:t>
      </w:r>
      <w:r w:rsidR="00141D2B">
        <w:t xml:space="preserve"> absolument qu'ils comprennent, </w:t>
      </w:r>
      <w:r w:rsidR="00141D2B" w:rsidRPr="00894BDD">
        <w:rPr>
          <w:b/>
        </w:rPr>
        <w:t>vérifier</w:t>
      </w:r>
      <w:r w:rsidR="00141D2B">
        <w:t xml:space="preserve"> sinon le besoin sera flou à leurs yeux.</w:t>
      </w:r>
      <w:r w:rsidR="00141D2B">
        <w:br/>
        <w:t>Account : ce sont nos partenaires, on remarque que ce sont des objets standards</w:t>
      </w:r>
      <w:r w:rsidR="00141D2B">
        <w:br/>
        <w:t xml:space="preserve">Mais </w:t>
      </w:r>
      <w:r w:rsidR="00C40805">
        <w:t>AW</w:t>
      </w:r>
      <w:r w:rsidR="007C0974">
        <w:t>C</w:t>
      </w:r>
      <w:r w:rsidR="00141D2B">
        <w:t xml:space="preserve"> utilise aussi l'objet </w:t>
      </w:r>
      <w:r w:rsidR="004A4E72">
        <w:t xml:space="preserve">Account </w:t>
      </w:r>
      <w:r w:rsidR="00141D2B">
        <w:t xml:space="preserve">dans une autre application, ici comme </w:t>
      </w:r>
      <w:r w:rsidR="004A4E72">
        <w:t>partenaires</w:t>
      </w:r>
      <w:r w:rsidR="00141D2B">
        <w:t xml:space="preserve"> dans l'autre </w:t>
      </w:r>
      <w:r w:rsidR="004A4E72">
        <w:t xml:space="preserve">(Sales) </w:t>
      </w:r>
      <w:r w:rsidR="00141D2B">
        <w:t xml:space="preserve">comme </w:t>
      </w:r>
      <w:r w:rsidR="004A4E72">
        <w:t xml:space="preserve">clients </w:t>
      </w:r>
      <w:r w:rsidR="00141D2B">
        <w:t>;</w:t>
      </w:r>
      <w:r w:rsidR="00EE0455">
        <w:br/>
      </w:r>
      <w:r w:rsidR="00141D2B">
        <w:br/>
        <w:t xml:space="preserve">Contact : </w:t>
      </w:r>
      <w:r w:rsidR="00EE0455">
        <w:t xml:space="preserve">poser des questions </w:t>
      </w:r>
      <w:r w:rsidR="00EE0455">
        <w:sym w:font="Wingdings" w:char="F0E0"/>
      </w:r>
      <w:r w:rsidR="00EE0455">
        <w:t xml:space="preserve"> ça représente des techniciens, est-ce du standard ?</w:t>
      </w:r>
      <w:r w:rsidR="00EE0455">
        <w:br/>
        <w:t>appli custom = techniciens, appli standard (Sales) : contact = client.</w:t>
      </w:r>
    </w:p>
    <w:p w:rsidR="00BB6BF5" w:rsidRDefault="00BB6BF5" w:rsidP="007E624C">
      <w:r w:rsidRPr="00894BDD">
        <w:rPr>
          <w:b/>
        </w:rPr>
        <w:t>Question</w:t>
      </w:r>
      <w:r>
        <w:t xml:space="preserve"> aux élèves : on transpose à la formation "ou êtes-vous en tant que stagiaires" ?</w:t>
      </w:r>
      <w:r w:rsidR="003635DD">
        <w:br/>
      </w:r>
      <w:r w:rsidR="00BB18C2">
        <w:t>"</w:t>
      </w:r>
      <w:r>
        <w:t xml:space="preserve">Pour la 450, il faut quoi ? </w:t>
      </w:r>
      <w:r w:rsidR="00BB18C2">
        <w:t>"</w:t>
      </w:r>
    </w:p>
    <w:p w:rsidR="002460AC" w:rsidRDefault="00BB18C2" w:rsidP="007E624C">
      <w:r>
        <w:t>NE PAS aller trop dans le</w:t>
      </w:r>
      <w:r w:rsidR="002460AC">
        <w:t xml:space="preserve"> dans le détail (pas d'objet standard, Apex, Visual</w:t>
      </w:r>
      <w:r w:rsidR="00C6460C">
        <w:t>Force, relations lookup – MD …)</w:t>
      </w:r>
    </w:p>
    <w:p w:rsidR="001C65B8" w:rsidRDefault="001C65B8" w:rsidP="007E624C"/>
    <w:p w:rsidR="00641111" w:rsidRDefault="008C11F8" w:rsidP="007E624C">
      <w:bookmarkStart w:id="8" w:name="_Toc526779234"/>
      <w:r w:rsidRPr="008C11F8">
        <w:rPr>
          <w:rStyle w:val="Titre3Car"/>
        </w:rPr>
        <w:lastRenderedPageBreak/>
        <w:t xml:space="preserve">Slide </w:t>
      </w:r>
      <w:r w:rsidR="00C6460C">
        <w:rPr>
          <w:rStyle w:val="Titre3Car"/>
        </w:rPr>
        <w:t xml:space="preserve">14 - </w:t>
      </w:r>
      <w:r w:rsidRPr="008C11F8">
        <w:rPr>
          <w:rStyle w:val="Titre3Car"/>
        </w:rPr>
        <w:t>MEET THE TEAM</w:t>
      </w:r>
      <w:bookmarkEnd w:id="8"/>
      <w:r w:rsidRPr="008C11F8">
        <w:rPr>
          <w:rStyle w:val="Titre3Car"/>
        </w:rPr>
        <w:br/>
      </w:r>
      <w:r w:rsidR="002460AC">
        <w:t xml:space="preserve">juste dire qu'il y a une équipe en place, qui connait les bases de SF, </w:t>
      </w:r>
      <w:r w:rsidR="002460AC" w:rsidRPr="0040614A">
        <w:rPr>
          <w:b/>
        </w:rPr>
        <w:t>on vient les aider en tant qu'expert</w:t>
      </w:r>
      <w:r w:rsidR="002460AC">
        <w:t xml:space="preserve"> !!</w:t>
      </w:r>
    </w:p>
    <w:p w:rsidR="00641111" w:rsidRDefault="00641111" w:rsidP="007E624C"/>
    <w:p w:rsidR="00B15D6D" w:rsidRDefault="00F121DC" w:rsidP="007E624C">
      <w:bookmarkStart w:id="9" w:name="_Toc526779235"/>
      <w:r w:rsidRPr="00F121DC">
        <w:rPr>
          <w:rStyle w:val="Titre3Car"/>
        </w:rPr>
        <w:t xml:space="preserve">Slide </w:t>
      </w:r>
      <w:r w:rsidR="00E82A74">
        <w:rPr>
          <w:rStyle w:val="Titre3Car"/>
        </w:rPr>
        <w:t xml:space="preserve">16 - </w:t>
      </w:r>
      <w:r w:rsidR="00641111" w:rsidRPr="00F121DC">
        <w:rPr>
          <w:rStyle w:val="Titre3Car"/>
        </w:rPr>
        <w:t>HOW CAN SF BE CUSTOMIZED ?</w:t>
      </w:r>
      <w:bookmarkEnd w:id="9"/>
      <w:r w:rsidR="00641111" w:rsidRPr="00F121DC">
        <w:rPr>
          <w:rStyle w:val="Titre3Car"/>
        </w:rPr>
        <w:br/>
      </w:r>
      <w:r w:rsidRPr="00A458F4">
        <w:rPr>
          <w:i/>
        </w:rPr>
        <w:t>Je l'ai mal géré !</w:t>
      </w:r>
      <w:r w:rsidRPr="00A458F4">
        <w:rPr>
          <w:i/>
        </w:rPr>
        <w:br/>
      </w:r>
      <w:r w:rsidR="00641111">
        <w:t>Quand on constitue une application sur SF, on la construit sur trois couches (data model, business logic, UI),</w:t>
      </w:r>
      <w:r w:rsidR="00641111">
        <w:br/>
        <w:t xml:space="preserve">A votre avis on commence par laquelle ? </w:t>
      </w:r>
      <w:r w:rsidR="00641111">
        <w:sym w:font="Wingdings" w:char="F0E0"/>
      </w:r>
      <w:r w:rsidR="00641111">
        <w:t xml:space="preserve"> </w:t>
      </w:r>
      <w:r>
        <w:t xml:space="preserve">data </w:t>
      </w:r>
      <w:r w:rsidR="00641111">
        <w:t>modele, UI, puis Business</w:t>
      </w:r>
      <w:r w:rsidR="00F01FF9">
        <w:t>.</w:t>
      </w:r>
      <w:r w:rsidR="00B15D6D">
        <w:br/>
        <w:t>Sur chacune des couches, on a des outils au clic et en code.</w:t>
      </w:r>
    </w:p>
    <w:p w:rsidR="00D50F28" w:rsidRDefault="00F121DC" w:rsidP="00D50F28">
      <w:r>
        <w:t>On favorise</w:t>
      </w:r>
      <w:r w:rsidR="00B15D6D">
        <w:t xml:space="preserve"> au MAX</w:t>
      </w:r>
      <w:r>
        <w:t xml:space="preserve"> </w:t>
      </w:r>
      <w:r w:rsidR="00B15D6D">
        <w:t>le clic, le code</w:t>
      </w:r>
      <w:r w:rsidRPr="00F121DC">
        <w:t xml:space="preserve"> </w:t>
      </w:r>
      <w:r>
        <w:t xml:space="preserve">en </w:t>
      </w:r>
      <w:r w:rsidRPr="00F121DC">
        <w:rPr>
          <w:b/>
        </w:rPr>
        <w:t>dernier recours</w:t>
      </w:r>
      <w:r w:rsidR="00B15D6D">
        <w:t>.</w:t>
      </w:r>
      <w:r w:rsidR="00B15D6D">
        <w:br/>
        <w:t xml:space="preserve">Le clic </w:t>
      </w:r>
      <w:r w:rsidR="00C21ABE">
        <w:t>est  :</w:t>
      </w:r>
    </w:p>
    <w:p w:rsidR="00C21ABE" w:rsidRPr="008770C6" w:rsidRDefault="00C21ABE" w:rsidP="00D50F28">
      <w:pPr>
        <w:pStyle w:val="Paragraphedeliste"/>
        <w:numPr>
          <w:ilvl w:val="0"/>
          <w:numId w:val="7"/>
        </w:numPr>
        <w:rPr>
          <w:b/>
        </w:rPr>
      </w:pPr>
      <w:r w:rsidRPr="008770C6">
        <w:rPr>
          <w:b/>
        </w:rPr>
        <w:t>plus rapide</w:t>
      </w:r>
    </w:p>
    <w:p w:rsidR="00C21ABE" w:rsidRPr="008770C6" w:rsidRDefault="00C21ABE" w:rsidP="00C21ABE">
      <w:pPr>
        <w:pStyle w:val="Paragraphedeliste"/>
        <w:numPr>
          <w:ilvl w:val="0"/>
          <w:numId w:val="7"/>
        </w:numPr>
        <w:rPr>
          <w:b/>
        </w:rPr>
      </w:pPr>
      <w:r w:rsidRPr="008770C6">
        <w:rPr>
          <w:b/>
        </w:rPr>
        <w:t>maintenu par SF</w:t>
      </w:r>
    </w:p>
    <w:p w:rsidR="00C21ABE" w:rsidRPr="008770C6" w:rsidRDefault="00C21ABE" w:rsidP="00C21ABE">
      <w:pPr>
        <w:pStyle w:val="Paragraphedeliste"/>
        <w:numPr>
          <w:ilvl w:val="0"/>
          <w:numId w:val="7"/>
        </w:numPr>
        <w:rPr>
          <w:b/>
        </w:rPr>
      </w:pPr>
      <w:r w:rsidRPr="008770C6">
        <w:rPr>
          <w:b/>
        </w:rPr>
        <w:t>simple à modifier</w:t>
      </w:r>
    </w:p>
    <w:p w:rsidR="007A2F49" w:rsidRDefault="00C21ABE" w:rsidP="001C65B8">
      <w:r>
        <w:t>S</w:t>
      </w:r>
      <w:r w:rsidR="00B15D6D">
        <w:t xml:space="preserve">eul inconvénient : </w:t>
      </w:r>
      <w:r w:rsidR="00F121DC">
        <w:t>restreint.</w:t>
      </w:r>
    </w:p>
    <w:p w:rsidR="001C65B8" w:rsidRDefault="001C65B8" w:rsidP="001C65B8"/>
    <w:p w:rsidR="00BB6BF5" w:rsidRDefault="007A2F49" w:rsidP="00B15D6D">
      <w:bookmarkStart w:id="10" w:name="_Toc526779236"/>
      <w:r w:rsidRPr="00D50F28">
        <w:rPr>
          <w:rStyle w:val="Titre3Car"/>
        </w:rPr>
        <w:t xml:space="preserve">Slide </w:t>
      </w:r>
      <w:r w:rsidR="00D50F28">
        <w:rPr>
          <w:rStyle w:val="Titre3Car"/>
        </w:rPr>
        <w:t xml:space="preserve">– What is a </w:t>
      </w:r>
      <w:r w:rsidR="00BB5275">
        <w:rPr>
          <w:rStyle w:val="Titre3Car"/>
        </w:rPr>
        <w:t>SANDBOXE</w:t>
      </w:r>
      <w:r w:rsidRPr="00D50F28">
        <w:rPr>
          <w:rStyle w:val="Titre3Car"/>
        </w:rPr>
        <w:t xml:space="preserve"> :</w:t>
      </w:r>
      <w:bookmarkEnd w:id="10"/>
      <w:r w:rsidRPr="00D50F28">
        <w:rPr>
          <w:rStyle w:val="Titre3Car"/>
        </w:rPr>
        <w:br/>
      </w:r>
      <w:r w:rsidR="002F7D9E" w:rsidRPr="003D64E5">
        <w:rPr>
          <w:b/>
        </w:rPr>
        <w:t>PAPERBOARD</w:t>
      </w:r>
      <w:r w:rsidR="002F7D9E">
        <w:t xml:space="preserve"> </w:t>
      </w:r>
      <w:r w:rsidR="002F7D9E">
        <w:sym w:font="Wingdings" w:char="F0E0"/>
      </w:r>
      <w:r w:rsidR="002F7D9E">
        <w:t xml:space="preserve"> on peut rafraichir une sandbox depuis une autre sandboxe,</w:t>
      </w:r>
      <w:r w:rsidR="002F7D9E">
        <w:br/>
        <w:t>Le seul point commun : toute la config (metadatas) récupérée de la prod.</w:t>
      </w:r>
      <w:r w:rsidR="002F7D9E">
        <w:br/>
        <w:t xml:space="preserve">Points de divergences </w:t>
      </w:r>
      <w:r w:rsidR="002F7D9E">
        <w:sym w:font="Wingdings" w:char="F0E0"/>
      </w:r>
      <w:r w:rsidR="00051D00">
        <w:t xml:space="preserve"> 5j, 29j, 1j + datas</w:t>
      </w:r>
    </w:p>
    <w:p w:rsidR="007A2F49" w:rsidRDefault="00016497" w:rsidP="00B15D6D">
      <w:r>
        <w:t>Les use cases donnent le choix de la license SF.</w:t>
      </w:r>
    </w:p>
    <w:p w:rsidR="007A2F49" w:rsidRDefault="007A2F49" w:rsidP="00B15D6D"/>
    <w:p w:rsidR="009817C0" w:rsidRDefault="009817C0" w:rsidP="00DA1FF2">
      <w:pPr>
        <w:pStyle w:val="Titre3"/>
      </w:pPr>
      <w:bookmarkStart w:id="11" w:name="_Toc526779237"/>
      <w:r>
        <w:t>Slide - Trailhead</w:t>
      </w:r>
      <w:bookmarkEnd w:id="11"/>
    </w:p>
    <w:p w:rsidR="00A573CF" w:rsidRDefault="007A2F49" w:rsidP="00A573CF">
      <w:r>
        <w:t xml:space="preserve">montrer comment ça marche, faire une </w:t>
      </w:r>
      <w:r w:rsidRPr="00AB576E">
        <w:rPr>
          <w:b/>
        </w:rPr>
        <w:t>petite démo</w:t>
      </w:r>
      <w:r>
        <w:t xml:space="preserve"> par exemple.</w:t>
      </w:r>
      <w:r>
        <w:br/>
        <w:t xml:space="preserve">Developer.Salesforce.com </w:t>
      </w:r>
      <w:r>
        <w:sym w:font="Wingdings" w:char="F0E0"/>
      </w:r>
      <w:r w:rsidR="00EF3B91">
        <w:t xml:space="preserve"> </w:t>
      </w:r>
      <w:r w:rsidR="00EF3B91" w:rsidRPr="001B587B">
        <w:rPr>
          <w:b/>
        </w:rPr>
        <w:t>montrer</w:t>
      </w:r>
      <w:r w:rsidR="00EF3B91">
        <w:t xml:space="preserve"> le site !</w:t>
      </w:r>
      <w:r w:rsidR="00A573CF">
        <w:br w:type="page"/>
      </w:r>
    </w:p>
    <w:p w:rsidR="00A573CF" w:rsidRDefault="00A573CF" w:rsidP="00A573CF">
      <w:pPr>
        <w:pStyle w:val="Titre2"/>
        <w:rPr>
          <w:rStyle w:val="Titre1Car"/>
        </w:rPr>
      </w:pPr>
      <w:bookmarkStart w:id="12" w:name="_Toc526779238"/>
      <w:r>
        <w:rPr>
          <w:rStyle w:val="Titre1Car"/>
        </w:rPr>
        <w:lastRenderedPageBreak/>
        <w:t>REUNION 2 –  3</w:t>
      </w:r>
      <w:r w:rsidRPr="00EF3B91">
        <w:rPr>
          <w:rStyle w:val="Titre1Car"/>
          <w:vertAlign w:val="superscript"/>
        </w:rPr>
        <w:t>er</w:t>
      </w:r>
      <w:r>
        <w:rPr>
          <w:rStyle w:val="Titre1Car"/>
        </w:rPr>
        <w:t xml:space="preserve"> OCTOBRE – MODULE 2</w:t>
      </w:r>
      <w:bookmarkEnd w:id="12"/>
    </w:p>
    <w:p w:rsidR="00597D00" w:rsidRDefault="00B13938" w:rsidP="007E624C">
      <w:r>
        <w:br/>
      </w:r>
      <w:bookmarkStart w:id="13" w:name="_Toc526779239"/>
      <w:r w:rsidR="002246DE" w:rsidRPr="00DA1FF2">
        <w:rPr>
          <w:rStyle w:val="Titre2Car"/>
        </w:rPr>
        <w:t>Eléments</w:t>
      </w:r>
      <w:r w:rsidRPr="00DA1FF2">
        <w:rPr>
          <w:rStyle w:val="Titre2Car"/>
        </w:rPr>
        <w:t xml:space="preserve"> globaux </w:t>
      </w:r>
      <w:r w:rsidR="005857ED" w:rsidRPr="00DA1FF2">
        <w:rPr>
          <w:rStyle w:val="Titre2Car"/>
        </w:rPr>
        <w:t>:</w:t>
      </w:r>
      <w:bookmarkEnd w:id="13"/>
      <w:r w:rsidR="005857ED" w:rsidRPr="00DA1FF2">
        <w:rPr>
          <w:rStyle w:val="Titre2Car"/>
        </w:rPr>
        <w:br/>
      </w:r>
      <w:r w:rsidR="005857ED">
        <w:t>- apprendre les slides par cœur</w:t>
      </w:r>
      <w:r w:rsidR="00D60E84">
        <w:t xml:space="preserve"> </w:t>
      </w:r>
      <w:r w:rsidR="006809A4">
        <w:t>afin de</w:t>
      </w:r>
      <w:r w:rsidR="00D60E84">
        <w:t xml:space="preserve"> bien</w:t>
      </w:r>
      <w:r w:rsidR="00805606">
        <w:t xml:space="preserve"> les</w:t>
      </w:r>
      <w:r w:rsidR="00D60E84">
        <w:t xml:space="preserve"> </w:t>
      </w:r>
      <w:r w:rsidR="00D60E84" w:rsidRPr="008D34D1">
        <w:rPr>
          <w:b/>
        </w:rPr>
        <w:t>maitriser</w:t>
      </w:r>
      <w:r w:rsidR="00925A99">
        <w:rPr>
          <w:b/>
        </w:rPr>
        <w:t xml:space="preserve"> </w:t>
      </w:r>
      <w:r w:rsidR="005857ED">
        <w:t>!!</w:t>
      </w:r>
      <w:r w:rsidR="005857ED">
        <w:br/>
        <w:t>- résumer en une phrase chaque slide</w:t>
      </w:r>
      <w:r w:rsidR="006A2478">
        <w:t xml:space="preserve"> (classeur excel)</w:t>
      </w:r>
      <w:r w:rsidR="00FB3035">
        <w:br/>
        <w:t>- attention au vocabulaire : objet différent de record différent</w:t>
      </w:r>
      <w:r w:rsidR="00FB3035">
        <w:br/>
        <w:t>- prendre son temps</w:t>
      </w:r>
      <w:r w:rsidR="00E02536">
        <w:br/>
        <w:t xml:space="preserve">- insister sur les questions </w:t>
      </w:r>
      <w:r w:rsidR="00E02536">
        <w:sym w:font="Wingdings" w:char="F0E0"/>
      </w:r>
      <w:r w:rsidR="00E02536">
        <w:t xml:space="preserve"> vérifier que les stagiaires ont compris.</w:t>
      </w:r>
      <w:r w:rsidR="004F2248">
        <w:br/>
        <w:t xml:space="preserve">- donner des exemples, surtout pour expliquer quelque chose </w:t>
      </w:r>
      <w:r w:rsidR="00E84A0F">
        <w:t>:</w:t>
      </w:r>
      <w:r w:rsidR="00AC1303">
        <w:t xml:space="preserve"> clarifier</w:t>
      </w:r>
      <w:r w:rsidR="006532DA">
        <w:t>.</w:t>
      </w:r>
      <w:r w:rsidR="00597D00">
        <w:br/>
        <w:t xml:space="preserve">- explications floues </w:t>
      </w:r>
      <w:r w:rsidR="00597D00">
        <w:sym w:font="Wingdings" w:char="F0E0"/>
      </w:r>
      <w:r w:rsidR="00597D00">
        <w:t xml:space="preserve"> </w:t>
      </w:r>
      <w:r w:rsidR="00D60E84">
        <w:t xml:space="preserve">ne pas bafouiller </w:t>
      </w:r>
      <w:r w:rsidR="00D60E84">
        <w:sym w:font="Wingdings" w:char="F0E0"/>
      </w:r>
      <w:r w:rsidR="00D60E84">
        <w:t xml:space="preserve"> pour chacun des concepts </w:t>
      </w:r>
      <w:r w:rsidR="00195275">
        <w:t>préparer</w:t>
      </w:r>
      <w:r w:rsidR="00D60E84">
        <w:t xml:space="preserve"> un exemple.</w:t>
      </w:r>
      <w:r w:rsidR="009D3B0B">
        <w:br/>
        <w:t>- ne pas bloquer</w:t>
      </w:r>
      <w:r w:rsidR="00BE6389">
        <w:t xml:space="preserve"> </w:t>
      </w:r>
      <w:r w:rsidR="00BE6389">
        <w:sym w:font="Wingdings" w:char="F0E0"/>
      </w:r>
      <w:r w:rsidR="00BE6389">
        <w:t xml:space="preserve"> esquiver "</w:t>
      </w:r>
      <w:r w:rsidR="00BE6389" w:rsidRPr="00CF3284">
        <w:rPr>
          <w:i/>
        </w:rPr>
        <w:t>je n'arrive pas à trouver un bel exemple pour le moment, mais je viens te voir à la pause, il faut qu'on avance</w:t>
      </w:r>
      <w:r w:rsidR="00BE6389">
        <w:t>".</w:t>
      </w:r>
      <w:r w:rsidR="00637975">
        <w:br/>
        <w:t>- pour la review</w:t>
      </w:r>
      <w:r w:rsidR="009764DF">
        <w:t xml:space="preserve"> cours précédent</w:t>
      </w:r>
      <w:r w:rsidR="00637975">
        <w:t xml:space="preserve"> : poser </w:t>
      </w:r>
      <w:r w:rsidR="00282EAA">
        <w:t>des questions, à eux de résumer</w:t>
      </w:r>
      <w:r w:rsidR="009A3212">
        <w:t xml:space="preserve"> </w:t>
      </w:r>
      <w:r w:rsidR="009A3212">
        <w:sym w:font="Wingdings" w:char="F0E0"/>
      </w:r>
      <w:r w:rsidR="009A3212">
        <w:t xml:space="preserve"> c'est le moment où je vois le ressenti en face, s'ils ont bien compris.</w:t>
      </w:r>
      <w:r w:rsidR="00D60E84">
        <w:br/>
      </w:r>
    </w:p>
    <w:p w:rsidR="00D60E84" w:rsidRDefault="00D60E84" w:rsidP="007E624C">
      <w:bookmarkStart w:id="14" w:name="_Toc526779240"/>
      <w:r w:rsidRPr="00DA1FF2">
        <w:rPr>
          <w:rStyle w:val="Titre2Car"/>
        </w:rPr>
        <w:t>Points positifs :</w:t>
      </w:r>
      <w:bookmarkEnd w:id="14"/>
      <w:r w:rsidRPr="00DA1FF2">
        <w:rPr>
          <w:rStyle w:val="Titre2Car"/>
        </w:rPr>
        <w:br/>
      </w:r>
      <w:r>
        <w:t>- poser des questions à la fin des exercices</w:t>
      </w:r>
      <w:r>
        <w:br/>
        <w:t>- bien faire les démonstrations, lentement</w:t>
      </w:r>
    </w:p>
    <w:p w:rsidR="004659BD" w:rsidRDefault="00D55AD6" w:rsidP="007E624C">
      <w:r>
        <w:br/>
      </w:r>
      <w:r w:rsidR="00E76AE2">
        <w:t xml:space="preserve">Attention aux Sandboxes </w:t>
      </w:r>
      <w:r w:rsidR="00E76AE2">
        <w:sym w:font="Wingdings" w:char="F0E0"/>
      </w:r>
      <w:r w:rsidR="00E76AE2">
        <w:t xml:space="preserve"> revoir les licenses.</w:t>
      </w:r>
    </w:p>
    <w:p w:rsidR="00E76AE2" w:rsidRDefault="004659BD" w:rsidP="007E624C">
      <w:r w:rsidRPr="004659BD">
        <w:drawing>
          <wp:inline distT="0" distB="0" distL="0" distR="0" wp14:anchorId="6829D793" wp14:editId="6CACCFF6">
            <wp:extent cx="5760720" cy="23602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E2">
        <w:br/>
      </w:r>
    </w:p>
    <w:p w:rsidR="00637975" w:rsidRDefault="00637975" w:rsidP="007E624C">
      <w:bookmarkStart w:id="15" w:name="_Toc526779241"/>
      <w:r w:rsidRPr="00FB183F">
        <w:rPr>
          <w:rStyle w:val="Titre3Car"/>
        </w:rPr>
        <w:t>Slide</w:t>
      </w:r>
      <w:r w:rsidR="00B20A63" w:rsidRPr="00FB183F">
        <w:rPr>
          <w:rStyle w:val="Titre3Car"/>
        </w:rPr>
        <w:t xml:space="preserve"> </w:t>
      </w:r>
      <w:r w:rsidR="00D55AD6" w:rsidRPr="00FB183F">
        <w:rPr>
          <w:rStyle w:val="Titre3Car"/>
        </w:rPr>
        <w:t xml:space="preserve">25 - </w:t>
      </w:r>
      <w:r w:rsidR="00B20A63" w:rsidRPr="00FB183F">
        <w:rPr>
          <w:rStyle w:val="Titre3Car"/>
        </w:rPr>
        <w:t>Data Model</w:t>
      </w:r>
      <w:bookmarkEnd w:id="15"/>
      <w:r w:rsidR="00B20A63" w:rsidRPr="00FB183F">
        <w:rPr>
          <w:rStyle w:val="Titre3Car"/>
        </w:rPr>
        <w:br/>
      </w:r>
      <w:r w:rsidR="00B20A63">
        <w:sym w:font="Wingdings" w:char="F0E0"/>
      </w:r>
      <w:r w:rsidR="00B20A63">
        <w:t xml:space="preserve"> rappeler qu'on construit une application, rappeler le contexte : "à votre avis, on commence par quoi ? … </w:t>
      </w:r>
      <w:r w:rsidR="00B20A63" w:rsidRPr="00E75CAC">
        <w:rPr>
          <w:b/>
        </w:rPr>
        <w:t>effectivement on commence par le modèle</w:t>
      </w:r>
      <w:r w:rsidR="00B20A63">
        <w:t>, c'est ce qu'on va voir au cours de ce modèle"</w:t>
      </w:r>
      <w:r w:rsidR="00B20A63">
        <w:br/>
        <w:t xml:space="preserve">La mise en place du </w:t>
      </w:r>
      <w:r w:rsidR="00B20A63" w:rsidRPr="00E75CAC">
        <w:rPr>
          <w:b/>
        </w:rPr>
        <w:t>modèle ne se fait que par du clic</w:t>
      </w:r>
      <w:r w:rsidR="00B20A63">
        <w:t>, impossible de faire du code.</w:t>
      </w:r>
      <w:r w:rsidR="00B20A63">
        <w:br/>
        <w:t>Je vais vous montrer ce qui est disponible en standard, et ce qu'on va devoir faire en spécifique.</w:t>
      </w:r>
      <w:r w:rsidR="00B20A63">
        <w:br/>
        <w:t>"N'oubliez pas que SF est à la base un CRM, donc il y a des fonctions par défaut, donc des objets standard qui permettent de le gérer ;</w:t>
      </w:r>
      <w:r w:rsidR="00B20A63">
        <w:br/>
        <w:t>exemple : l'objet compte qui permet de modéliser une entreprise partenaire, etc</w:t>
      </w:r>
    </w:p>
    <w:p w:rsidR="00B20A63" w:rsidRDefault="00B20A63" w:rsidP="00DA1FF2">
      <w:pPr>
        <w:pStyle w:val="Titre3"/>
      </w:pPr>
      <w:bookmarkStart w:id="16" w:name="_Toc526779242"/>
      <w:r>
        <w:lastRenderedPageBreak/>
        <w:t>Slide</w:t>
      </w:r>
      <w:r w:rsidR="00E75CAC">
        <w:t xml:space="preserve"> 26</w:t>
      </w:r>
      <w:r>
        <w:t xml:space="preserve"> – Objet on the lightning platform ?</w:t>
      </w:r>
      <w:bookmarkEnd w:id="16"/>
    </w:p>
    <w:p w:rsidR="00B20A63" w:rsidRDefault="00B20A63" w:rsidP="007E624C">
      <w:bookmarkStart w:id="17" w:name="OLE_LINK1"/>
      <w:r>
        <w:t>Vous connaissez Excel ? Un objet dans SF peut être représenté par un tableau excel, dans lequel une ligne est un enregistrement (chaque ligne représente donc une entreprise), une colonne représente un attribut</w:t>
      </w:r>
      <w:r w:rsidR="003D06C9">
        <w:t xml:space="preserve"> (comme le téléphone).</w:t>
      </w:r>
    </w:p>
    <w:p w:rsidR="003D06C9" w:rsidRDefault="003D06C9" w:rsidP="00DA1FF2">
      <w:pPr>
        <w:pStyle w:val="Titre3"/>
      </w:pPr>
      <w:bookmarkStart w:id="18" w:name="_Toc526779243"/>
      <w:bookmarkEnd w:id="17"/>
      <w:r>
        <w:t>Slide 27 – Account and contact object</w:t>
      </w:r>
      <w:r w:rsidR="00FB183F">
        <w:t>s</w:t>
      </w:r>
      <w:bookmarkEnd w:id="18"/>
    </w:p>
    <w:p w:rsidR="003D06C9" w:rsidRDefault="003F54DB" w:rsidP="007E624C">
      <w:r>
        <w:t>Chaque</w:t>
      </w:r>
      <w:r w:rsidR="003D06C9">
        <w:t xml:space="preserve"> objet est représenté par </w:t>
      </w:r>
      <w:r w:rsidR="003D06C9" w:rsidRPr="003F54DB">
        <w:rPr>
          <w:b/>
        </w:rPr>
        <w:t>des liaisons</w:t>
      </w:r>
      <w:r>
        <w:t xml:space="preserve"> </w:t>
      </w:r>
      <w:r w:rsidR="003D06C9" w:rsidRPr="003F54DB">
        <w:rPr>
          <w:b/>
        </w:rPr>
        <w:t>1-n</w:t>
      </w:r>
      <w:r w:rsidR="003D06C9">
        <w:t xml:space="preserve"> : un objet père, un objet fils.</w:t>
      </w:r>
      <w:r w:rsidR="003D06C9">
        <w:br/>
        <w:t xml:space="preserve">Chaque objet père a un ID et chaque objet fils a son ID, mais aussi un autre </w:t>
      </w:r>
      <w:r w:rsidR="003D06C9" w:rsidRPr="003F54DB">
        <w:rPr>
          <w:b/>
        </w:rPr>
        <w:t>ID qui pointe vers le père</w:t>
      </w:r>
      <w:r>
        <w:t xml:space="preserve"> (liaison)</w:t>
      </w:r>
    </w:p>
    <w:p w:rsidR="003D06C9" w:rsidRDefault="003D06C9" w:rsidP="007E624C">
      <w:r>
        <w:t>Colonne supplémentaire dans Contact qui pointe vers le père.</w:t>
      </w:r>
    </w:p>
    <w:p w:rsidR="003D06C9" w:rsidRDefault="003D06C9" w:rsidP="007E624C">
      <w:r>
        <w:t>Abdel-Nor dit qu'il fait ainsi : "On relie les objets entre eux à travers des relations".</w:t>
      </w:r>
    </w:p>
    <w:p w:rsidR="00732B3A" w:rsidRDefault="004921F4" w:rsidP="007E624C">
      <w:r w:rsidRPr="004921F4">
        <w:drawing>
          <wp:inline distT="0" distB="0" distL="0" distR="0" wp14:anchorId="4E4A28C3" wp14:editId="5267A4E3">
            <wp:extent cx="5081220" cy="2383782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115" cy="23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3A" w:rsidRDefault="00732B3A" w:rsidP="007E624C"/>
    <w:p w:rsidR="00732B3A" w:rsidRDefault="00732B3A" w:rsidP="00DA1FF2">
      <w:pPr>
        <w:pStyle w:val="Titre3"/>
      </w:pPr>
      <w:bookmarkStart w:id="19" w:name="_Toc526779244"/>
      <w:r>
        <w:t>Slide 30 – Tracking customer success stories</w:t>
      </w:r>
      <w:bookmarkEnd w:id="19"/>
    </w:p>
    <w:p w:rsidR="00732B3A" w:rsidRDefault="00732B3A" w:rsidP="007E624C">
      <w:r>
        <w:t>Propres objets en plus des standards, pour répondre à un besoin.</w:t>
      </w:r>
    </w:p>
    <w:p w:rsidR="00732B3A" w:rsidRDefault="00732B3A" w:rsidP="007E624C">
      <w:bookmarkStart w:id="20" w:name="_Toc526779245"/>
      <w:r w:rsidRPr="00DA1FF2">
        <w:rPr>
          <w:rStyle w:val="Titre3Car"/>
        </w:rPr>
        <w:t>Slide 31 -</w:t>
      </w:r>
      <w:bookmarkEnd w:id="20"/>
      <w:r w:rsidRPr="00DA1FF2">
        <w:rPr>
          <w:rStyle w:val="Titre3Car"/>
        </w:rPr>
        <w:br/>
      </w:r>
      <w:r w:rsidR="006345BC">
        <w:t>Objet standard : objet propre au métier du CRM, vient nativement avec SF, et dès sa création propose des champs standardisés.</w:t>
      </w:r>
    </w:p>
    <w:p w:rsidR="00732B3A" w:rsidRDefault="006345BC" w:rsidP="006B7A1B">
      <w:pPr>
        <w:pStyle w:val="Titre3"/>
      </w:pPr>
      <w:bookmarkStart w:id="21" w:name="_Toc526779246"/>
      <w:r>
        <w:t>Slide 33 – Object Access</w:t>
      </w:r>
      <w:bookmarkEnd w:id="21"/>
    </w:p>
    <w:p w:rsidR="006B7A1B" w:rsidRDefault="00732B3A" w:rsidP="007E624C">
      <w:r>
        <w:t>Quand on crée un objet, table s'insère dans un système dont la visibilité et les droits CRED</w:t>
      </w:r>
      <w:r>
        <w:br/>
        <w:t>Quell</w:t>
      </w:r>
      <w:r w:rsidR="006345BC">
        <w:t>e est la visibilité et droits ?</w:t>
      </w:r>
    </w:p>
    <w:p w:rsidR="006B7A1B" w:rsidRDefault="006B7A1B" w:rsidP="006B7A1B">
      <w:pPr>
        <w:pStyle w:val="Titre3"/>
      </w:pPr>
      <w:bookmarkStart w:id="22" w:name="_Toc526779247"/>
      <w:r>
        <w:t>Slide 34 – Record Access</w:t>
      </w:r>
      <w:bookmarkEnd w:id="22"/>
    </w:p>
    <w:p w:rsidR="00732B3A" w:rsidRDefault="00732B3A" w:rsidP="007E624C">
      <w:r>
        <w:t>Sur chaque objet un CRED</w:t>
      </w:r>
      <w:r w:rsidR="006345BC">
        <w:t xml:space="preserve"> à affecter </w:t>
      </w:r>
      <w:r>
        <w:t>à l'utilisateur</w:t>
      </w:r>
      <w:r w:rsidR="006345BC">
        <w:t>.</w:t>
      </w:r>
      <w:r w:rsidR="006345BC">
        <w:br/>
      </w:r>
      <w:r>
        <w:t xml:space="preserve">En plus des droits généraux de l'objet, j'ai un </w:t>
      </w:r>
      <w:r w:rsidR="006345BC">
        <w:t>paquet</w:t>
      </w:r>
      <w:r>
        <w:t xml:space="preserve"> d'outils qui permet de gérer au niveau de la ligne (Sharing Model, 402)</w:t>
      </w:r>
    </w:p>
    <w:p w:rsidR="006B7A1B" w:rsidRDefault="006B7A1B" w:rsidP="006B7A1B">
      <w:pPr>
        <w:pStyle w:val="Titre3"/>
      </w:pPr>
      <w:bookmarkStart w:id="23" w:name="_Toc526779248"/>
      <w:r>
        <w:t>Slide 35 – Accessing records you don't own</w:t>
      </w:r>
      <w:bookmarkEnd w:id="23"/>
    </w:p>
    <w:p w:rsidR="00732B3A" w:rsidRDefault="00732B3A" w:rsidP="007E624C">
      <w:r>
        <w:t>OWD : public read/write ? public read only ?</w:t>
      </w:r>
      <w:r>
        <w:br/>
        <w:t>Soit privé, on ne voit que ce dont on est propriétaire.</w:t>
      </w:r>
    </w:p>
    <w:p w:rsidR="00732B3A" w:rsidRDefault="00732B3A" w:rsidP="007E624C">
      <w:r>
        <w:t>Pas plus, sinon questions, très bien on verra à la pause</w:t>
      </w:r>
    </w:p>
    <w:p w:rsidR="00732B3A" w:rsidRDefault="00732B3A" w:rsidP="007E624C"/>
    <w:p w:rsidR="00732B3A" w:rsidRDefault="00732B3A" w:rsidP="007E624C">
      <w:bookmarkStart w:id="24" w:name="_Toc526779249"/>
      <w:r w:rsidRPr="00DA1FF2">
        <w:rPr>
          <w:rStyle w:val="Titre3Car"/>
        </w:rPr>
        <w:lastRenderedPageBreak/>
        <w:t>Slide 38</w:t>
      </w:r>
      <w:r w:rsidR="006B7A1B">
        <w:rPr>
          <w:rStyle w:val="Titre3Car"/>
        </w:rPr>
        <w:t>-39</w:t>
      </w:r>
      <w:r w:rsidRPr="00DA1FF2">
        <w:rPr>
          <w:rStyle w:val="Titre3Car"/>
        </w:rPr>
        <w:t xml:space="preserve"> –</w:t>
      </w:r>
      <w:r w:rsidR="006B7A1B">
        <w:rPr>
          <w:rStyle w:val="Titre3Car"/>
        </w:rPr>
        <w:t xml:space="preserve"> What is a standard field ?</w:t>
      </w:r>
      <w:bookmarkEnd w:id="24"/>
      <w:r w:rsidRPr="00DA1FF2">
        <w:rPr>
          <w:rStyle w:val="Titre3Car"/>
        </w:rPr>
        <w:t xml:space="preserve"> </w:t>
      </w:r>
      <w:r w:rsidR="00DA1FF2" w:rsidRPr="00DA1FF2">
        <w:rPr>
          <w:rStyle w:val="Titre3Car"/>
        </w:rPr>
        <w:br/>
      </w:r>
      <w:r>
        <w:t xml:space="preserve">Maintenant, on doit bien alimenter notre objet </w:t>
      </w:r>
      <w:r>
        <w:sym w:font="Wingdings" w:char="F0E0"/>
      </w:r>
      <w:r w:rsidR="006B7A1B">
        <w:t xml:space="preserve"> que peut-</w:t>
      </w:r>
      <w:r>
        <w:t>on créer ?</w:t>
      </w:r>
      <w:r>
        <w:br/>
        <w:t>Si vous avez un objet standard, vous avez des champs standard,</w:t>
      </w:r>
      <w:r>
        <w:br/>
        <w:t xml:space="preserve">On peut les utiliser, </w:t>
      </w:r>
      <w:r w:rsidRPr="006B7A1B">
        <w:rPr>
          <w:b/>
        </w:rPr>
        <w:t>pas les effacer</w:t>
      </w:r>
      <w:r>
        <w:t xml:space="preserve">, mais on peut les </w:t>
      </w:r>
      <w:r w:rsidRPr="006B7A1B">
        <w:rPr>
          <w:b/>
        </w:rPr>
        <w:t>enrichir</w:t>
      </w:r>
      <w:r>
        <w:t xml:space="preserve"> !</w:t>
      </w:r>
    </w:p>
    <w:p w:rsidR="00732B3A" w:rsidRDefault="00E34A24" w:rsidP="007E624C">
      <w:bookmarkStart w:id="25" w:name="_Toc526779250"/>
      <w:r w:rsidRPr="00DA1FF2">
        <w:rPr>
          <w:rStyle w:val="Titre3Car"/>
        </w:rPr>
        <w:t xml:space="preserve">Slide 42 </w:t>
      </w:r>
      <w:r w:rsidR="006B7A1B">
        <w:rPr>
          <w:rStyle w:val="Titre3Car"/>
        </w:rPr>
        <w:t>– Field types</w:t>
      </w:r>
      <w:bookmarkEnd w:id="25"/>
      <w:r w:rsidRPr="00DA1FF2">
        <w:rPr>
          <w:rStyle w:val="Titre3Car"/>
        </w:rPr>
        <w:br/>
      </w:r>
      <w:r>
        <w:t xml:space="preserve">On peut utiliser ces </w:t>
      </w:r>
      <w:r w:rsidR="00803DE1">
        <w:t xml:space="preserve">différents types de champs parmi lesquels </w:t>
      </w:r>
      <w:r>
        <w:t xml:space="preserve">des champs formattés, </w:t>
      </w:r>
      <w:r w:rsidR="00803DE1">
        <w:t xml:space="preserve">et </w:t>
      </w:r>
      <w:r>
        <w:t xml:space="preserve">des champs de relation </w:t>
      </w:r>
      <w:r w:rsidR="00803DE1">
        <w:t>-</w:t>
      </w:r>
      <w:r>
        <w:t>qu</w:t>
      </w:r>
      <w:r w:rsidR="007F0923">
        <w:t>e l</w:t>
      </w:r>
      <w:r>
        <w:t>'on verra juste après.</w:t>
      </w:r>
    </w:p>
    <w:p w:rsidR="00E34A24" w:rsidRDefault="00E34A24" w:rsidP="007E624C">
      <w:bookmarkStart w:id="26" w:name="_Toc526779251"/>
      <w:r w:rsidRPr="00DA1FF2">
        <w:rPr>
          <w:rStyle w:val="Titre3Car"/>
        </w:rPr>
        <w:t xml:space="preserve">Slide 43 </w:t>
      </w:r>
      <w:r w:rsidR="00DA2C2E">
        <w:rPr>
          <w:rStyle w:val="Titre3Car"/>
        </w:rPr>
        <w:t>– Field labels vs API Names</w:t>
      </w:r>
      <w:bookmarkEnd w:id="26"/>
      <w:r w:rsidRPr="00DA1FF2">
        <w:rPr>
          <w:rStyle w:val="Titre3Car"/>
        </w:rPr>
        <w:br/>
      </w:r>
      <w:r>
        <w:t>A</w:t>
      </w:r>
      <w:r w:rsidR="002D27FC">
        <w:t>PI, etc, metadat</w:t>
      </w:r>
      <w:r w:rsidR="00DA2C2E">
        <w:t>a</w:t>
      </w:r>
      <w:r w:rsidR="002D27FC">
        <w:t xml:space="preserve">s créées avec </w:t>
      </w:r>
    </w:p>
    <w:p w:rsidR="002D27FC" w:rsidRDefault="002D27FC" w:rsidP="007E624C">
      <w:r>
        <w:t>Et pour certains cas, on a des options comme unique, external ID, etc.</w:t>
      </w:r>
    </w:p>
    <w:p w:rsidR="002D27FC" w:rsidRDefault="002D27FC" w:rsidP="007E624C"/>
    <w:p w:rsidR="002D27FC" w:rsidRDefault="002D27FC" w:rsidP="00DA1FF2">
      <w:pPr>
        <w:pStyle w:val="Titre3"/>
      </w:pPr>
      <w:bookmarkStart w:id="27" w:name="_Toc526779252"/>
      <w:r>
        <w:t xml:space="preserve">Slide 47 – </w:t>
      </w:r>
      <w:r w:rsidR="00410566">
        <w:t>Relating Objects to one another</w:t>
      </w:r>
      <w:bookmarkEnd w:id="27"/>
    </w:p>
    <w:p w:rsidR="002D27FC" w:rsidRDefault="00FE0A99" w:rsidP="007E624C">
      <w:r>
        <w:t>Relations master-</w:t>
      </w:r>
      <w:r w:rsidR="004058E4">
        <w:t>detail, lookup :</w:t>
      </w:r>
      <w:r w:rsidR="002D27FC">
        <w:t xml:space="preserve"> un objet peut </w:t>
      </w:r>
      <w:r w:rsidR="000119A2">
        <w:t>pointer vers un autre.</w:t>
      </w:r>
    </w:p>
    <w:p w:rsidR="008E09C5" w:rsidRDefault="002D27FC" w:rsidP="007E624C">
      <w:r>
        <w:t>Ce qu'il faut dire : Master Detail est une relation FORTE, impliquant des contraintes, mais aussi un outil supplémentaire (le rollup), visibilité héritée du père.</w:t>
      </w:r>
      <w:r>
        <w:br/>
        <w:t>Position et salaire, je mets du lookup car relation sensible</w:t>
      </w:r>
      <w:r w:rsidR="000119A2">
        <w:t xml:space="preserve"> : on doit pouvoir voir la position sans voir le salaire.</w:t>
      </w:r>
      <w:r>
        <w:br/>
        <w:t>Objet candidat</w:t>
      </w:r>
      <w:r w:rsidR="004138D9">
        <w:t>, relation MD</w:t>
      </w:r>
      <w:r>
        <w:t xml:space="preserve"> : un CV n</w:t>
      </w:r>
      <w:r w:rsidR="004138D9">
        <w:t>e peut exister sans le candidat.</w:t>
      </w:r>
    </w:p>
    <w:p w:rsidR="007B5AFE" w:rsidRDefault="007B5AFE" w:rsidP="007B5AFE">
      <w:pPr>
        <w:pStyle w:val="Titre3"/>
      </w:pPr>
      <w:bookmarkStart w:id="28" w:name="_Toc526779253"/>
      <w:r>
        <w:t>Slide 52 – Lookups vs MD</w:t>
      </w:r>
      <w:bookmarkEnd w:id="28"/>
    </w:p>
    <w:p w:rsidR="007B5AFE" w:rsidRDefault="007B5AFE" w:rsidP="007E624C">
      <w:r>
        <w:t>C'est une slide résumé, ne pas aller plus loin, c'est un mémo pour les stagiaires.</w:t>
      </w:r>
    </w:p>
    <w:p w:rsidR="00F55FAD" w:rsidRDefault="008E09C5" w:rsidP="007E624C">
      <w:bookmarkStart w:id="29" w:name="_Toc526779254"/>
      <w:r w:rsidRPr="00DA1FF2">
        <w:rPr>
          <w:rStyle w:val="Titre3Car"/>
        </w:rPr>
        <w:t xml:space="preserve">Slide 53 </w:t>
      </w:r>
      <w:r w:rsidR="00823B4B">
        <w:rPr>
          <w:rStyle w:val="Titre3Car"/>
        </w:rPr>
        <w:t>–</w:t>
      </w:r>
      <w:r w:rsidRPr="00DA1FF2">
        <w:rPr>
          <w:rStyle w:val="Titre3Car"/>
        </w:rPr>
        <w:t xml:space="preserve"> </w:t>
      </w:r>
      <w:r w:rsidR="00823B4B">
        <w:rPr>
          <w:rStyle w:val="Titre3Car"/>
        </w:rPr>
        <w:t>What is a junction object ?</w:t>
      </w:r>
      <w:bookmarkEnd w:id="29"/>
      <w:r w:rsidRPr="00DA1FF2">
        <w:rPr>
          <w:rStyle w:val="Titre3Car"/>
        </w:rPr>
        <w:br/>
      </w:r>
      <w:r>
        <w:t>Schéma avec Jean et Pierre</w:t>
      </w:r>
      <w:r w:rsidR="00823B4B">
        <w:t xml:space="preserve"> pour faire la jonction, avec deux différentes certifications.</w:t>
      </w:r>
    </w:p>
    <w:p w:rsidR="00F55FAD" w:rsidRDefault="00F55FAD" w:rsidP="00F55FAD">
      <w:r>
        <w:br w:type="page"/>
      </w:r>
    </w:p>
    <w:p w:rsidR="008669D2" w:rsidRDefault="008669D2" w:rsidP="008669D2">
      <w:pPr>
        <w:pStyle w:val="Titre2"/>
        <w:rPr>
          <w:rStyle w:val="Titre1Car"/>
        </w:rPr>
      </w:pPr>
      <w:bookmarkStart w:id="30" w:name="_Toc526779255"/>
      <w:r>
        <w:rPr>
          <w:rStyle w:val="Titre1Car"/>
        </w:rPr>
        <w:lastRenderedPageBreak/>
        <w:t>REUNION 3 –  8</w:t>
      </w:r>
      <w:r w:rsidRPr="00EF3B91">
        <w:rPr>
          <w:rStyle w:val="Titre1Car"/>
          <w:vertAlign w:val="superscript"/>
        </w:rPr>
        <w:t>er</w:t>
      </w:r>
      <w:r>
        <w:rPr>
          <w:rStyle w:val="Titre1Car"/>
        </w:rPr>
        <w:t xml:space="preserve"> OCTOBRE – MODULE 3</w:t>
      </w:r>
      <w:bookmarkEnd w:id="30"/>
    </w:p>
    <w:p w:rsidR="00F55FAD" w:rsidRDefault="00F55FAD" w:rsidP="007E624C"/>
    <w:p w:rsidR="00F55FAD" w:rsidRDefault="003254C3" w:rsidP="00AE295E">
      <w:pPr>
        <w:pStyle w:val="Titre3"/>
      </w:pPr>
      <w:bookmarkStart w:id="31" w:name="_Toc526779256"/>
      <w:r>
        <w:t>Slide 63 –</w:t>
      </w:r>
      <w:bookmarkEnd w:id="31"/>
    </w:p>
    <w:p w:rsidR="003254C3" w:rsidRDefault="003254C3" w:rsidP="007E624C">
      <w:r>
        <w:t>Bien que je demande au stagiaire, ensuite vérifier que TOUS ont compris</w:t>
      </w:r>
      <w:r>
        <w:br/>
        <w:t>Résumer le besoin : il  est le suivant "ajourd'hui on a une session de DEV 450, on sait qu'elle commence le lundi X octobre, on sait qu'elle dure 3 jours, on aimerait calculer automatiquement la end date !"</w:t>
      </w:r>
      <w:r>
        <w:br/>
      </w:r>
    </w:p>
    <w:p w:rsidR="003254C3" w:rsidRDefault="003254C3" w:rsidP="00AE295E">
      <w:pPr>
        <w:pStyle w:val="Titre3"/>
      </w:pPr>
      <w:bookmarkStart w:id="32" w:name="_Toc526779257"/>
      <w:r>
        <w:t>Slide 64 –</w:t>
      </w:r>
      <w:bookmarkEnd w:id="32"/>
    </w:p>
    <w:p w:rsidR="003254C3" w:rsidRDefault="003254C3" w:rsidP="007E624C">
      <w:r>
        <w:t xml:space="preserve">On va calculer une formule, on va voir que ça ressemble à une formule dans Excel </w:t>
      </w:r>
      <w:r>
        <w:sym w:font="Wingdings" w:char="F0E0"/>
      </w:r>
      <w:r>
        <w:t xml:space="preserve"> le calcul sera fait au moment ou l'on accède à la donnée,</w:t>
      </w:r>
      <w:r>
        <w:br/>
        <w:t>Si l'on extrait dans un rapport, c'est au moment de l'extraction que c'est interprêté</w:t>
      </w:r>
    </w:p>
    <w:p w:rsidR="003254C3" w:rsidRDefault="003254C3" w:rsidP="00AE295E">
      <w:pPr>
        <w:pStyle w:val="Titre3"/>
      </w:pPr>
      <w:bookmarkStart w:id="33" w:name="_Toc526779258"/>
      <w:r>
        <w:t>65 –</w:t>
      </w:r>
      <w:bookmarkEnd w:id="33"/>
    </w:p>
    <w:p w:rsidR="003254C3" w:rsidRDefault="003254C3" w:rsidP="007E624C">
      <w:r>
        <w:t>On passe rapidement, autant choisir le Advanced</w:t>
      </w:r>
    </w:p>
    <w:p w:rsidR="003254C3" w:rsidRDefault="003254C3" w:rsidP="00AE295E">
      <w:pPr>
        <w:pStyle w:val="Titre3"/>
      </w:pPr>
      <w:bookmarkStart w:id="34" w:name="_Toc526779259"/>
      <w:r>
        <w:t>Slide 66 –</w:t>
      </w:r>
      <w:bookmarkEnd w:id="34"/>
      <w:r>
        <w:t xml:space="preserve"> </w:t>
      </w:r>
    </w:p>
    <w:p w:rsidR="003254C3" w:rsidRDefault="003254C3" w:rsidP="007E624C">
      <w:r>
        <w:t>Bien, montrer comment on monte dans les relations.</w:t>
      </w:r>
      <w:r>
        <w:br/>
        <w:t>On peut remonter sur 10 relations au total (faire schéma</w:t>
      </w:r>
    </w:p>
    <w:p w:rsidR="003254C3" w:rsidRDefault="003254C3" w:rsidP="007E624C">
      <w:r>
        <w:t>Faire plus de schémas quand on ne comprend pas : prendre un exemple ou faire un schéma.</w:t>
      </w:r>
    </w:p>
    <w:p w:rsidR="003254C3" w:rsidRDefault="003254C3" w:rsidP="007E624C">
      <w:r>
        <w:t>Variable $ : on peut récupérer des données du contexte courant,</w:t>
      </w:r>
    </w:p>
    <w:p w:rsidR="003254C3" w:rsidRDefault="003254C3" w:rsidP="00AE295E">
      <w:pPr>
        <w:pStyle w:val="Titre3"/>
      </w:pPr>
      <w:bookmarkStart w:id="35" w:name="_Toc526779260"/>
      <w:r>
        <w:t>Slide 69 –</w:t>
      </w:r>
      <w:bookmarkEnd w:id="35"/>
    </w:p>
    <w:p w:rsidR="003254C3" w:rsidRDefault="003254C3" w:rsidP="007E624C">
      <w:r>
        <w:t>Champs formule tu peux remonter, pas descendre !</w:t>
      </w:r>
      <w:r>
        <w:br/>
        <w:t>Donc on NE PEUT PAS  utiliser de la formule.</w:t>
      </w:r>
      <w:r>
        <w:br/>
        <w:t>Expliquer le contexte, pas demander juste "que pensez-vous du slide ?",</w:t>
      </w:r>
      <w:r>
        <w:br/>
        <w:t xml:space="preserve">Qu'est-ce qui est </w:t>
      </w:r>
      <w:r>
        <w:rPr>
          <w:b/>
        </w:rPr>
        <w:t>demandé</w:t>
      </w:r>
      <w:r w:rsidR="00E9165F">
        <w:t xml:space="preserve"> </w:t>
      </w:r>
      <w:r w:rsidR="00E9165F">
        <w:sym w:font="Wingdings" w:char="F0E0"/>
      </w:r>
      <w:r w:rsidR="00E9165F">
        <w:t xml:space="preserve"> c'est mon explication qui est importante.</w:t>
      </w:r>
    </w:p>
    <w:p w:rsidR="00C9707D" w:rsidRDefault="00C9707D" w:rsidP="007E624C">
      <w:r>
        <w:t>On aimerait avoir la formation sur l'objet cours, qui fait que sur l'objet cours on sait le pourcentage de cours qui a été annulé.</w:t>
      </w:r>
      <w:r>
        <w:br/>
        <w:t>Rappeler qu'on a un statut dans Course Delivery (Cancelled, Delivered, etc),</w:t>
      </w:r>
      <w:r>
        <w:br/>
        <w:t>On voudrait faire un ratio.</w:t>
      </w:r>
      <w:r>
        <w:br/>
        <w:t xml:space="preserve">On </w:t>
      </w:r>
      <w:r>
        <w:rPr>
          <w:b/>
        </w:rPr>
        <w:t>ne peut pas</w:t>
      </w:r>
      <w:r>
        <w:t xml:space="preserve"> utiliser une formule -&gt; on ne peut que monter dans une formule.</w:t>
      </w:r>
    </w:p>
    <w:p w:rsidR="00C9707D" w:rsidRDefault="00C9707D" w:rsidP="00AE295E">
      <w:pPr>
        <w:pStyle w:val="Titre3"/>
      </w:pPr>
      <w:bookmarkStart w:id="36" w:name="_Toc526779261"/>
      <w:r>
        <w:t>Slide 70 –</w:t>
      </w:r>
      <w:bookmarkEnd w:id="36"/>
    </w:p>
    <w:p w:rsidR="00C9707D" w:rsidRDefault="00C9707D" w:rsidP="007E624C">
      <w:r>
        <w:t>On peut faire un max, count, sum, max,</w:t>
      </w:r>
      <w:r>
        <w:br/>
        <w:t>Si on fait un count sur un statut Cancelled, on répond un peu au besoin.</w:t>
      </w:r>
    </w:p>
    <w:p w:rsidR="00C9707D" w:rsidRDefault="00C9707D" w:rsidP="007E624C">
      <w:r>
        <w:t>INSISTER sur le fait que ça n'existe que sur une Master-Detail.</w:t>
      </w:r>
    </w:p>
    <w:p w:rsidR="00101500" w:rsidRDefault="00101500" w:rsidP="00AE295E">
      <w:pPr>
        <w:pStyle w:val="Titre3"/>
      </w:pPr>
      <w:bookmarkStart w:id="37" w:name="_Toc526779262"/>
      <w:r>
        <w:t>Slide 74 – Capturing different types of records</w:t>
      </w:r>
      <w:bookmarkEnd w:id="37"/>
    </w:p>
    <w:p w:rsidR="00101500" w:rsidRDefault="00101500" w:rsidP="007E624C">
      <w:r>
        <w:t xml:space="preserve">On  utilise le Sales Cloud dans AWC, et aussi l'app </w:t>
      </w:r>
      <w:r w:rsidR="003B18CB">
        <w:t xml:space="preserve">Certif </w:t>
      </w:r>
      <w:r>
        <w:t xml:space="preserve">l'objet compte </w:t>
      </w:r>
      <w:r w:rsidR="003B18CB">
        <w:t>, mais pas de la même manière.</w:t>
      </w:r>
      <w:r w:rsidR="003B18CB">
        <w:br/>
        <w:t>Scnéario de l'entreprise : utilisation de Sales Cloud ET de l'appli custom qu'on développe,</w:t>
      </w:r>
      <w:r w:rsidR="003B18CB">
        <w:br/>
        <w:t>Même objet dans lles deux, mais deux besoins différents.. Pour un même utilisateur !!</w:t>
      </w:r>
      <w:r w:rsidR="003B18CB">
        <w:br/>
        <w:t>Quand il voit un compte partnaire il doit avoir une vision,.</w:t>
      </w:r>
    </w:p>
    <w:p w:rsidR="003B18CB" w:rsidRDefault="003B18CB" w:rsidP="007E624C">
      <w:r>
        <w:lastRenderedPageBreak/>
        <w:t>Résumer les notions de manière générale :</w:t>
      </w:r>
      <w:r>
        <w:br/>
        <w:t>Record Type =&gt; Un écran différent pour un même objet, et une picklist différente.</w:t>
      </w:r>
    </w:p>
    <w:p w:rsidR="003B18CB" w:rsidRDefault="003B18CB" w:rsidP="007E624C">
      <w:r>
        <w:t xml:space="preserve">Le cas </w:t>
      </w:r>
      <w:r w:rsidR="00F4799A">
        <w:t>concret</w:t>
      </w:r>
      <w:r>
        <w:t>, c'est l'exemple slide 75</w:t>
      </w:r>
    </w:p>
    <w:p w:rsidR="003B18CB" w:rsidRDefault="003B18CB" w:rsidP="00AE295E">
      <w:pPr>
        <w:pStyle w:val="Titre3"/>
      </w:pPr>
      <w:bookmarkStart w:id="38" w:name="_Toc526779263"/>
      <w:r>
        <w:t>Slide 77 –</w:t>
      </w:r>
      <w:bookmarkEnd w:id="38"/>
    </w:p>
    <w:p w:rsidR="003B18CB" w:rsidRDefault="003B18CB" w:rsidP="007E624C">
      <w:r>
        <w:t>Support level, dans la config on a toutes les données (même picklist), mais affichage différent</w:t>
      </w:r>
    </w:p>
    <w:p w:rsidR="003B18CB" w:rsidRDefault="003B18CB" w:rsidP="00AE295E">
      <w:pPr>
        <w:pStyle w:val="Titre3"/>
      </w:pPr>
      <w:bookmarkStart w:id="39" w:name="_Toc526779264"/>
      <w:r>
        <w:t>Slide 78 – Matrice d'assignation</w:t>
      </w:r>
      <w:bookmarkEnd w:id="39"/>
    </w:p>
    <w:p w:rsidR="003B18CB" w:rsidRDefault="005E6D16" w:rsidP="00AE295E">
      <w:pPr>
        <w:pStyle w:val="Titre3"/>
      </w:pPr>
      <w:bookmarkStart w:id="40" w:name="_Toc526779265"/>
      <w:r>
        <w:t>Slide  81 –</w:t>
      </w:r>
      <w:bookmarkEnd w:id="40"/>
    </w:p>
    <w:p w:rsidR="005E6D16" w:rsidRDefault="005E6D16" w:rsidP="007E624C">
      <w:r>
        <w:t>UC : Com</w:t>
      </w:r>
      <w:r w:rsidR="001A6591">
        <w:t>m</w:t>
      </w:r>
      <w:r>
        <w:t>ent j'utilise le standard de SF quand j'en ai besoin,</w:t>
      </w:r>
      <w:r>
        <w:br/>
        <w:t>On veut représenter les technicians, et dessus on veut avoir des infos : name, title, etc, et status.</w:t>
      </w:r>
      <w:r>
        <w:br/>
        <w:t>"Vous arrivez avec une nouvelle plateforme, que propose le standard, créez-vous un nouvel objet ?"</w:t>
      </w:r>
      <w:r>
        <w:br/>
      </w:r>
      <w:r>
        <w:sym w:font="Wingdings" w:char="F0E0"/>
      </w:r>
      <w:r>
        <w:t xml:space="preserve"> soit le standard, soit un objet Technicians</w:t>
      </w:r>
    </w:p>
    <w:p w:rsidR="005E6D16" w:rsidRDefault="005E6D16" w:rsidP="007E624C">
      <w:r>
        <w:t xml:space="preserve">Si on utilise le standard, que fait-on ? </w:t>
      </w:r>
      <w:r>
        <w:sym w:font="Wingdings" w:char="F0E0"/>
      </w:r>
      <w:r>
        <w:t xml:space="preserve"> on a déjà des champs standard qui répondent au besoin.</w:t>
      </w:r>
    </w:p>
    <w:p w:rsidR="005E6D16" w:rsidRDefault="005E6D16" w:rsidP="007E624C">
      <w:r>
        <w:t>Pourquoi le cas A est important ?</w:t>
      </w:r>
      <w:r>
        <w:br/>
        <w:t>Chaque license SF est liée à l'objet contact</w:t>
      </w:r>
    </w:p>
    <w:p w:rsidR="005E6D16" w:rsidRDefault="005E6D16" w:rsidP="007E624C">
      <w:r>
        <w:t>On oriente vers le standard quand cas spécifiques, on a les notions CRM etc.</w:t>
      </w:r>
    </w:p>
    <w:p w:rsidR="005E6D16" w:rsidRDefault="005E6D16" w:rsidP="007E624C">
      <w:r>
        <w:t>Slide 82 –</w:t>
      </w:r>
    </w:p>
    <w:p w:rsidR="005E6D16" w:rsidRDefault="005E6D16" w:rsidP="007E624C">
      <w:r>
        <w:t xml:space="preserve">Factorisation des traitements </w:t>
      </w:r>
    </w:p>
    <w:p w:rsidR="005E6D16" w:rsidRDefault="005E6D16" w:rsidP="007E624C">
      <w:r>
        <w:t>Slide 83 –</w:t>
      </w:r>
    </w:p>
    <w:p w:rsidR="005E6D16" w:rsidRDefault="005E6D16" w:rsidP="007E624C">
      <w:r>
        <w:t>Abdel-Nor a bien insisté sur les pickliste, en fait j'ai mal compris le besoin ;</w:t>
      </w:r>
      <w:r>
        <w:br/>
        <w:t>On voudrait choisir la région, et selon le choix avoir des</w:t>
      </w:r>
    </w:p>
    <w:p w:rsidR="005E6D16" w:rsidRDefault="005E6D16" w:rsidP="007E624C">
      <w:r>
        <w:t>Dependent picklist</w:t>
      </w:r>
    </w:p>
    <w:p w:rsidR="005E6D16" w:rsidRDefault="005E6D16" w:rsidP="007E624C">
      <w:r>
        <w:t>On veut surcharger l'information de la location, avec des infos supplémentaires,</w:t>
      </w:r>
      <w:r>
        <w:br/>
        <w:t xml:space="preserve">Soit on crée autant de picklist, soit on crée un objet avec les infos, et on crée un lookup </w:t>
      </w:r>
      <w:r>
        <w:sym w:font="Wingdings" w:char="F0E0"/>
      </w:r>
      <w:r>
        <w:t xml:space="preserve"> bonne solution.</w:t>
      </w:r>
    </w:p>
    <w:p w:rsidR="0078727F" w:rsidRDefault="0078727F" w:rsidP="007E624C">
      <w:r>
        <w:t>A partir du moment ou on a des informations au niveau d'une ville, d'un objet, etc, on pointe vers cert objet avec un lookup</w:t>
      </w:r>
      <w:r w:rsidR="00B829B5">
        <w:t>.</w:t>
      </w:r>
    </w:p>
    <w:p w:rsidR="00B829B5" w:rsidRDefault="00B829B5" w:rsidP="007E624C"/>
    <w:p w:rsidR="00060CBB" w:rsidRDefault="00060CBB" w:rsidP="007E624C">
      <w:r>
        <w:t>Jeanne : façon de présenter, il faut la travailler, perdue dans les explications (elle a du lire pour suivre), travailler plus le contenu.</w:t>
      </w:r>
    </w:p>
    <w:p w:rsidR="00F4799A" w:rsidRPr="00C9707D" w:rsidRDefault="00F4799A" w:rsidP="007E624C"/>
    <w:sectPr w:rsidR="00F4799A" w:rsidRPr="00C9707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F2C" w:rsidRDefault="00256F2C" w:rsidP="001E6B2D">
      <w:pPr>
        <w:spacing w:after="0" w:line="240" w:lineRule="auto"/>
      </w:pPr>
      <w:r>
        <w:separator/>
      </w:r>
    </w:p>
  </w:endnote>
  <w:endnote w:type="continuationSeparator" w:id="0">
    <w:p w:rsidR="00256F2C" w:rsidRDefault="00256F2C" w:rsidP="001E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043" w:rsidRDefault="00EB5043">
    <w:pPr>
      <w:pStyle w:val="Pieddepage"/>
      <w:jc w:val="right"/>
    </w:pPr>
    <w:r>
      <w:t>Notes réunions Abdel-Nor - Alexis</w:t>
    </w:r>
    <w:sdt>
      <w:sdtPr>
        <w:id w:val="117962085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EB5043" w:rsidRDefault="00EB50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F2C" w:rsidRDefault="00256F2C" w:rsidP="001E6B2D">
      <w:pPr>
        <w:spacing w:after="0" w:line="240" w:lineRule="auto"/>
      </w:pPr>
      <w:r>
        <w:separator/>
      </w:r>
    </w:p>
  </w:footnote>
  <w:footnote w:type="continuationSeparator" w:id="0">
    <w:p w:rsidR="00256F2C" w:rsidRDefault="00256F2C" w:rsidP="001E6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39A"/>
      </v:shape>
    </w:pict>
  </w:numPicBullet>
  <w:abstractNum w:abstractNumId="0" w15:restartNumberingAfterBreak="0">
    <w:nsid w:val="20DC4DDF"/>
    <w:multiLevelType w:val="hybridMultilevel"/>
    <w:tmpl w:val="82603398"/>
    <w:lvl w:ilvl="0" w:tplc="B11A9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1BCF"/>
    <w:multiLevelType w:val="hybridMultilevel"/>
    <w:tmpl w:val="09985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B310F"/>
    <w:multiLevelType w:val="hybridMultilevel"/>
    <w:tmpl w:val="26FC1996"/>
    <w:lvl w:ilvl="0" w:tplc="490E03B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785"/>
    <w:multiLevelType w:val="hybridMultilevel"/>
    <w:tmpl w:val="A02AE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E6766"/>
    <w:multiLevelType w:val="hybridMultilevel"/>
    <w:tmpl w:val="ED047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90446"/>
    <w:multiLevelType w:val="hybridMultilevel"/>
    <w:tmpl w:val="49465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70AA8"/>
    <w:multiLevelType w:val="hybridMultilevel"/>
    <w:tmpl w:val="42C84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1"/>
    <w:rsid w:val="000119A2"/>
    <w:rsid w:val="00016497"/>
    <w:rsid w:val="00051D00"/>
    <w:rsid w:val="00053572"/>
    <w:rsid w:val="00060CBB"/>
    <w:rsid w:val="000739FE"/>
    <w:rsid w:val="00091DD1"/>
    <w:rsid w:val="000962BD"/>
    <w:rsid w:val="000A2EB2"/>
    <w:rsid w:val="000B664D"/>
    <w:rsid w:val="000C2F87"/>
    <w:rsid w:val="00101500"/>
    <w:rsid w:val="001210A6"/>
    <w:rsid w:val="00122945"/>
    <w:rsid w:val="00141D2B"/>
    <w:rsid w:val="0015619F"/>
    <w:rsid w:val="00195275"/>
    <w:rsid w:val="001A6591"/>
    <w:rsid w:val="001B587B"/>
    <w:rsid w:val="001C65B8"/>
    <w:rsid w:val="001E3DAE"/>
    <w:rsid w:val="001E47AD"/>
    <w:rsid w:val="001E6B2D"/>
    <w:rsid w:val="002244C4"/>
    <w:rsid w:val="002246DE"/>
    <w:rsid w:val="002460AC"/>
    <w:rsid w:val="00256F2C"/>
    <w:rsid w:val="00282EAA"/>
    <w:rsid w:val="00283674"/>
    <w:rsid w:val="00285479"/>
    <w:rsid w:val="002C1763"/>
    <w:rsid w:val="002C4794"/>
    <w:rsid w:val="002C5C62"/>
    <w:rsid w:val="002D27FC"/>
    <w:rsid w:val="002E5D16"/>
    <w:rsid w:val="002F7D9E"/>
    <w:rsid w:val="003254C3"/>
    <w:rsid w:val="00327024"/>
    <w:rsid w:val="003635DD"/>
    <w:rsid w:val="0037791A"/>
    <w:rsid w:val="003811F0"/>
    <w:rsid w:val="003B18CB"/>
    <w:rsid w:val="003C59BA"/>
    <w:rsid w:val="003D06C9"/>
    <w:rsid w:val="003D107F"/>
    <w:rsid w:val="003D64E5"/>
    <w:rsid w:val="003F54DB"/>
    <w:rsid w:val="003F7997"/>
    <w:rsid w:val="004058E4"/>
    <w:rsid w:val="0040614A"/>
    <w:rsid w:val="00410566"/>
    <w:rsid w:val="004138D9"/>
    <w:rsid w:val="0043239E"/>
    <w:rsid w:val="00460A27"/>
    <w:rsid w:val="004659BD"/>
    <w:rsid w:val="00473AE1"/>
    <w:rsid w:val="00476163"/>
    <w:rsid w:val="004921F4"/>
    <w:rsid w:val="004A4E72"/>
    <w:rsid w:val="004D0F74"/>
    <w:rsid w:val="004E1E92"/>
    <w:rsid w:val="004F2248"/>
    <w:rsid w:val="004F60A6"/>
    <w:rsid w:val="005269E3"/>
    <w:rsid w:val="00543B65"/>
    <w:rsid w:val="00567581"/>
    <w:rsid w:val="005857ED"/>
    <w:rsid w:val="00597D00"/>
    <w:rsid w:val="005A2180"/>
    <w:rsid w:val="005B68D7"/>
    <w:rsid w:val="005E2821"/>
    <w:rsid w:val="005E597F"/>
    <w:rsid w:val="005E6D16"/>
    <w:rsid w:val="00606614"/>
    <w:rsid w:val="0060717C"/>
    <w:rsid w:val="006345BC"/>
    <w:rsid w:val="00637975"/>
    <w:rsid w:val="00641111"/>
    <w:rsid w:val="0064248A"/>
    <w:rsid w:val="006532DA"/>
    <w:rsid w:val="006809A4"/>
    <w:rsid w:val="00681DA2"/>
    <w:rsid w:val="006A2478"/>
    <w:rsid w:val="006B7A1B"/>
    <w:rsid w:val="006C2E0E"/>
    <w:rsid w:val="006E0D2E"/>
    <w:rsid w:val="00704357"/>
    <w:rsid w:val="00717C85"/>
    <w:rsid w:val="00721929"/>
    <w:rsid w:val="00732B3A"/>
    <w:rsid w:val="00737523"/>
    <w:rsid w:val="0075462C"/>
    <w:rsid w:val="0078727F"/>
    <w:rsid w:val="007A2F49"/>
    <w:rsid w:val="007B55C6"/>
    <w:rsid w:val="007B5AFE"/>
    <w:rsid w:val="007C0974"/>
    <w:rsid w:val="007C4AE5"/>
    <w:rsid w:val="007C5FF9"/>
    <w:rsid w:val="007E281D"/>
    <w:rsid w:val="007E4575"/>
    <w:rsid w:val="007E624C"/>
    <w:rsid w:val="007F0923"/>
    <w:rsid w:val="007F5705"/>
    <w:rsid w:val="00803DE1"/>
    <w:rsid w:val="00805606"/>
    <w:rsid w:val="00816F9A"/>
    <w:rsid w:val="00823B4B"/>
    <w:rsid w:val="00830FA4"/>
    <w:rsid w:val="00860210"/>
    <w:rsid w:val="008669D2"/>
    <w:rsid w:val="00873274"/>
    <w:rsid w:val="008770C6"/>
    <w:rsid w:val="00887F6A"/>
    <w:rsid w:val="00894BDD"/>
    <w:rsid w:val="00895F9C"/>
    <w:rsid w:val="008C11F8"/>
    <w:rsid w:val="008D34D1"/>
    <w:rsid w:val="008E09C5"/>
    <w:rsid w:val="008E58DC"/>
    <w:rsid w:val="008E77A1"/>
    <w:rsid w:val="0091214B"/>
    <w:rsid w:val="00925A99"/>
    <w:rsid w:val="00956A05"/>
    <w:rsid w:val="00960CDD"/>
    <w:rsid w:val="0097093A"/>
    <w:rsid w:val="009764DF"/>
    <w:rsid w:val="009817C0"/>
    <w:rsid w:val="00986879"/>
    <w:rsid w:val="009A3212"/>
    <w:rsid w:val="009B1781"/>
    <w:rsid w:val="009D3B0B"/>
    <w:rsid w:val="009F2E69"/>
    <w:rsid w:val="00A458F4"/>
    <w:rsid w:val="00A47DA2"/>
    <w:rsid w:val="00A573CF"/>
    <w:rsid w:val="00A60B8E"/>
    <w:rsid w:val="00A73954"/>
    <w:rsid w:val="00AB39E8"/>
    <w:rsid w:val="00AB576E"/>
    <w:rsid w:val="00AC1303"/>
    <w:rsid w:val="00AE295E"/>
    <w:rsid w:val="00B10682"/>
    <w:rsid w:val="00B13938"/>
    <w:rsid w:val="00B15D6D"/>
    <w:rsid w:val="00B20A63"/>
    <w:rsid w:val="00B5249C"/>
    <w:rsid w:val="00B545C7"/>
    <w:rsid w:val="00B829B5"/>
    <w:rsid w:val="00BB0094"/>
    <w:rsid w:val="00BB18C2"/>
    <w:rsid w:val="00BB5275"/>
    <w:rsid w:val="00BB6BF5"/>
    <w:rsid w:val="00BC1DA1"/>
    <w:rsid w:val="00BE61CA"/>
    <w:rsid w:val="00BE6389"/>
    <w:rsid w:val="00BF341B"/>
    <w:rsid w:val="00C02259"/>
    <w:rsid w:val="00C16F32"/>
    <w:rsid w:val="00C21295"/>
    <w:rsid w:val="00C21ABE"/>
    <w:rsid w:val="00C3418C"/>
    <w:rsid w:val="00C37509"/>
    <w:rsid w:val="00C40805"/>
    <w:rsid w:val="00C522E6"/>
    <w:rsid w:val="00C63ADD"/>
    <w:rsid w:val="00C6460C"/>
    <w:rsid w:val="00C70CE5"/>
    <w:rsid w:val="00C94DB8"/>
    <w:rsid w:val="00C95820"/>
    <w:rsid w:val="00C9707D"/>
    <w:rsid w:val="00CA25DF"/>
    <w:rsid w:val="00CA39F3"/>
    <w:rsid w:val="00CD4C9F"/>
    <w:rsid w:val="00CF3284"/>
    <w:rsid w:val="00D022E9"/>
    <w:rsid w:val="00D229E3"/>
    <w:rsid w:val="00D50F28"/>
    <w:rsid w:val="00D55AD6"/>
    <w:rsid w:val="00D60E84"/>
    <w:rsid w:val="00D6388A"/>
    <w:rsid w:val="00D6782B"/>
    <w:rsid w:val="00D77DCE"/>
    <w:rsid w:val="00DA1FF2"/>
    <w:rsid w:val="00DA2C2E"/>
    <w:rsid w:val="00DD0083"/>
    <w:rsid w:val="00DE4531"/>
    <w:rsid w:val="00DF6AD2"/>
    <w:rsid w:val="00E02536"/>
    <w:rsid w:val="00E05B99"/>
    <w:rsid w:val="00E06674"/>
    <w:rsid w:val="00E12578"/>
    <w:rsid w:val="00E23214"/>
    <w:rsid w:val="00E34A24"/>
    <w:rsid w:val="00E43045"/>
    <w:rsid w:val="00E75CAC"/>
    <w:rsid w:val="00E76AE2"/>
    <w:rsid w:val="00E82A74"/>
    <w:rsid w:val="00E84A0F"/>
    <w:rsid w:val="00E9165F"/>
    <w:rsid w:val="00E93FF9"/>
    <w:rsid w:val="00EB5043"/>
    <w:rsid w:val="00EB6011"/>
    <w:rsid w:val="00EE0455"/>
    <w:rsid w:val="00EE45DE"/>
    <w:rsid w:val="00EE758A"/>
    <w:rsid w:val="00EF3B91"/>
    <w:rsid w:val="00EF6261"/>
    <w:rsid w:val="00F01FF9"/>
    <w:rsid w:val="00F121DC"/>
    <w:rsid w:val="00F45903"/>
    <w:rsid w:val="00F4799A"/>
    <w:rsid w:val="00F55FAD"/>
    <w:rsid w:val="00F711BF"/>
    <w:rsid w:val="00F777FA"/>
    <w:rsid w:val="00F83475"/>
    <w:rsid w:val="00FA6CAF"/>
    <w:rsid w:val="00FB183F"/>
    <w:rsid w:val="00FB3035"/>
    <w:rsid w:val="00FC5D93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F585"/>
  <w15:chartTrackingRefBased/>
  <w15:docId w15:val="{DADD59C8-C2B2-49F7-AD4B-DACF0637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5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624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F3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F3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F3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E6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B2D"/>
  </w:style>
  <w:style w:type="paragraph" w:styleId="Pieddepage">
    <w:name w:val="footer"/>
    <w:basedOn w:val="Normal"/>
    <w:link w:val="PieddepageCar"/>
    <w:uiPriority w:val="99"/>
    <w:unhideWhenUsed/>
    <w:rsid w:val="001E6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B2D"/>
  </w:style>
  <w:style w:type="paragraph" w:styleId="En-ttedetabledesmatires">
    <w:name w:val="TOC Heading"/>
    <w:basedOn w:val="Titre1"/>
    <w:next w:val="Normal"/>
    <w:uiPriority w:val="39"/>
    <w:unhideWhenUsed/>
    <w:qFormat/>
    <w:rsid w:val="005A218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A21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21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C5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16F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14D34-5F2F-4C67-BC7E-993E9530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11292</TotalTime>
  <Pages>10</Pages>
  <Words>2501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55</cp:revision>
  <dcterms:created xsi:type="dcterms:W3CDTF">2018-10-01T10:51:00Z</dcterms:created>
  <dcterms:modified xsi:type="dcterms:W3CDTF">2018-10-10T08:59:00Z</dcterms:modified>
</cp:coreProperties>
</file>