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131" w:rsidRDefault="00CF4131" w:rsidP="00100334">
      <w:pPr>
        <w:spacing w:before="60" w:after="60" w:line="300" w:lineRule="atLeast"/>
      </w:pPr>
      <w:r>
        <w:t>Licence économie appliquée</w:t>
      </w:r>
    </w:p>
    <w:p w:rsidR="002D669C" w:rsidRPr="00100334" w:rsidRDefault="00CF4131" w:rsidP="00100334">
      <w:pPr>
        <w:spacing w:before="60" w:after="60" w:line="300" w:lineRule="atLeast"/>
      </w:pPr>
      <w:r>
        <w:t>Informatique appliquée à la finance</w:t>
      </w:r>
    </w:p>
    <w:p w:rsidR="008D5BBF" w:rsidRPr="00100334" w:rsidRDefault="008D5BBF" w:rsidP="00100334">
      <w:pPr>
        <w:spacing w:before="60" w:after="60" w:line="300" w:lineRule="atLeast"/>
      </w:pPr>
      <w:r w:rsidRPr="00100334">
        <w:t>Université Paris Dauphine</w:t>
      </w:r>
    </w:p>
    <w:p w:rsidR="008D5BBF" w:rsidRDefault="008D5BBF" w:rsidP="00100334">
      <w:pPr>
        <w:spacing w:before="60" w:after="60" w:line="300" w:lineRule="atLeast"/>
      </w:pPr>
      <w:r w:rsidRPr="00100334">
        <w:t xml:space="preserve">Frédéric </w:t>
      </w:r>
      <w:proofErr w:type="spellStart"/>
      <w:r w:rsidRPr="00100334">
        <w:t>Peltrault</w:t>
      </w:r>
      <w:proofErr w:type="spellEnd"/>
    </w:p>
    <w:p w:rsidR="00492F86" w:rsidRDefault="00492F86" w:rsidP="00492F86">
      <w:pPr>
        <w:spacing w:before="60" w:after="60"/>
        <w:jc w:val="center"/>
        <w:rPr>
          <w:b/>
        </w:rPr>
      </w:pPr>
    </w:p>
    <w:p w:rsidR="008D5BBF" w:rsidRPr="00100334" w:rsidRDefault="00A927F1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Contrôle</w:t>
      </w:r>
      <w:r w:rsidR="00492F86">
        <w:rPr>
          <w:b/>
        </w:rPr>
        <w:t xml:space="preserve"> en salle informatique</w:t>
      </w:r>
    </w:p>
    <w:p w:rsidR="008D5BBF" w:rsidRDefault="00492F86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Vendredi</w:t>
      </w:r>
      <w:r w:rsidR="00A927F1">
        <w:rPr>
          <w:b/>
        </w:rPr>
        <w:t xml:space="preserve"> </w:t>
      </w:r>
      <w:r w:rsidR="00CE5FC1">
        <w:rPr>
          <w:b/>
        </w:rPr>
        <w:t>21</w:t>
      </w:r>
      <w:r w:rsidR="00A927F1">
        <w:rPr>
          <w:b/>
        </w:rPr>
        <w:t xml:space="preserve"> </w:t>
      </w:r>
      <w:r w:rsidR="00E05F6F">
        <w:rPr>
          <w:b/>
        </w:rPr>
        <w:t>novembre</w:t>
      </w:r>
      <w:r w:rsidR="00C01ECB">
        <w:rPr>
          <w:b/>
        </w:rPr>
        <w:t xml:space="preserve"> – Groupe </w:t>
      </w:r>
      <w:r w:rsidR="0096738B">
        <w:rPr>
          <w:b/>
        </w:rPr>
        <w:t>4</w:t>
      </w:r>
    </w:p>
    <w:p w:rsidR="00A927F1" w:rsidRDefault="00047185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 xml:space="preserve">Durée </w:t>
      </w:r>
      <w:r w:rsidR="00492F86">
        <w:rPr>
          <w:b/>
        </w:rPr>
        <w:t>30</w:t>
      </w:r>
      <w:r>
        <w:rPr>
          <w:b/>
        </w:rPr>
        <w:t xml:space="preserve"> minutes</w:t>
      </w:r>
    </w:p>
    <w:p w:rsidR="00EB1B56" w:rsidRDefault="00492F8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Aucun document autorisé</w:t>
      </w:r>
    </w:p>
    <w:p w:rsidR="00EB1B56" w:rsidRP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</w:p>
    <w:p w:rsidR="00EB1B56" w:rsidRP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theme="minorHAnsi"/>
          <w:u w:val="single"/>
        </w:rPr>
      </w:pPr>
      <w:r w:rsidRPr="00EB1B56">
        <w:rPr>
          <w:rFonts w:cstheme="minorHAnsi"/>
          <w:u w:val="single"/>
        </w:rPr>
        <w:t xml:space="preserve">Enregistrement de votre travail : </w:t>
      </w:r>
    </w:p>
    <w:p w:rsid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>
        <w:rPr>
          <w:rFonts w:cstheme="minorHAnsi"/>
        </w:rPr>
        <w:t>Tout d’abord, enregistrez régulièrement votre fichier</w:t>
      </w:r>
      <w:r w:rsidRPr="00CF4131">
        <w:rPr>
          <w:rFonts w:cstheme="minorHAnsi"/>
          <w:b/>
          <w:u w:val="single"/>
        </w:rPr>
        <w:t xml:space="preserve"> sur votre répertoire</w:t>
      </w:r>
      <w:r>
        <w:rPr>
          <w:rFonts w:cstheme="minorHAnsi"/>
        </w:rPr>
        <w:t xml:space="preserve"> selon le modèle suivant : </w:t>
      </w:r>
      <w:r w:rsidR="00CE5FC1">
        <w:rPr>
          <w:rFonts w:cstheme="minorHAnsi"/>
        </w:rPr>
        <w:t>TSI4</w:t>
      </w:r>
      <w:r>
        <w:rPr>
          <w:rFonts w:cstheme="minorHAnsi"/>
        </w:rPr>
        <w:t>_</w:t>
      </w:r>
      <w:r w:rsidR="0096738B">
        <w:rPr>
          <w:rFonts w:cstheme="minorHAnsi"/>
        </w:rPr>
        <w:t>Gr4</w:t>
      </w:r>
      <w:r w:rsidR="00CF4131">
        <w:rPr>
          <w:rFonts w:cstheme="minorHAnsi"/>
        </w:rPr>
        <w:t>_</w:t>
      </w:r>
      <w:r>
        <w:rPr>
          <w:rFonts w:cstheme="minorHAnsi"/>
        </w:rPr>
        <w:t>VotreNom_VotrePrénom</w:t>
      </w:r>
      <w:r w:rsidR="0096738B">
        <w:rPr>
          <w:rFonts w:cstheme="minorHAnsi"/>
        </w:rPr>
        <w:t>_VotreCode</w:t>
      </w:r>
    </w:p>
    <w:p w:rsidR="00EB1B56" w:rsidRPr="00A97302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>
        <w:rPr>
          <w:rFonts w:cstheme="minorHAnsi"/>
        </w:rPr>
        <w:t>A la fin de l’épreuve, enregistre</w:t>
      </w:r>
      <w:r w:rsidR="00647671">
        <w:rPr>
          <w:rFonts w:cstheme="minorHAnsi"/>
        </w:rPr>
        <w:t>z</w:t>
      </w:r>
      <w:r>
        <w:rPr>
          <w:rFonts w:cstheme="minorHAnsi"/>
        </w:rPr>
        <w:t xml:space="preserve"> puis </w:t>
      </w:r>
      <w:r w:rsidR="00647671">
        <w:rPr>
          <w:rFonts w:cstheme="minorHAnsi"/>
        </w:rPr>
        <w:t>fermez</w:t>
      </w:r>
      <w:r>
        <w:rPr>
          <w:rFonts w:cstheme="minorHAnsi"/>
        </w:rPr>
        <w:t xml:space="preserve"> votre fichier.  </w:t>
      </w:r>
      <w:r w:rsidRPr="00CF4131">
        <w:rPr>
          <w:rFonts w:cstheme="minorHAnsi"/>
          <w:b/>
        </w:rPr>
        <w:t>Copier-coller votre travail dans mon répertoire « EXAM »</w:t>
      </w:r>
      <w:r>
        <w:rPr>
          <w:rFonts w:cstheme="minorHAnsi"/>
        </w:rPr>
        <w:t>. Une fois cette étape achevée, vous ne pourrez plus ouvrir votre fichier.</w:t>
      </w:r>
    </w:p>
    <w:p w:rsidR="00EB1B56" w:rsidRDefault="00EB1B56" w:rsidP="00A927F1">
      <w:pPr>
        <w:jc w:val="both"/>
      </w:pPr>
    </w:p>
    <w:p w:rsidR="00CE5FC1" w:rsidRPr="00CE5FC1" w:rsidRDefault="00CE5FC1" w:rsidP="00CE5FC1">
      <w:pPr>
        <w:spacing w:before="240" w:after="240"/>
        <w:jc w:val="both"/>
        <w:rPr>
          <w:rFonts w:cstheme="minorHAnsi"/>
        </w:rPr>
      </w:pPr>
      <w:r>
        <w:rPr>
          <w:rFonts w:cstheme="minorHAnsi"/>
        </w:rPr>
        <w:t>L</w:t>
      </w:r>
      <w:r w:rsidRPr="00CE5FC1">
        <w:rPr>
          <w:rFonts w:cstheme="minorHAnsi"/>
        </w:rPr>
        <w:t xml:space="preserve">a feuille </w:t>
      </w:r>
      <w:r w:rsidRPr="00CE5FC1">
        <w:rPr>
          <w:rFonts w:cstheme="minorHAnsi"/>
          <w:b/>
        </w:rPr>
        <w:t>« notes »</w:t>
      </w:r>
      <w:r w:rsidRPr="00CE5FC1">
        <w:rPr>
          <w:rFonts w:cstheme="minorHAnsi"/>
        </w:rPr>
        <w:t xml:space="preserve"> contient</w:t>
      </w:r>
      <w:r>
        <w:rPr>
          <w:rFonts w:cstheme="minorHAnsi"/>
        </w:rPr>
        <w:t xml:space="preserve"> plusieurs</w:t>
      </w:r>
      <w:r w:rsidRPr="00CE5FC1">
        <w:rPr>
          <w:rFonts w:cstheme="minorHAnsi"/>
        </w:rPr>
        <w:t xml:space="preserve"> tableaux. </w:t>
      </w:r>
    </w:p>
    <w:p w:rsidR="00CE5FC1" w:rsidRDefault="00CE5FC1" w:rsidP="00CE5FC1">
      <w:pPr>
        <w:spacing w:before="240" w:after="240"/>
        <w:jc w:val="both"/>
        <w:rPr>
          <w:rFonts w:cstheme="minorHAnsi"/>
        </w:rPr>
      </w:pPr>
      <w:r w:rsidRPr="001C5811">
        <w:rPr>
          <w:rFonts w:cstheme="minorHAnsi"/>
        </w:rPr>
        <w:t>Le tableau 1 donne l’évaluation des dossiers de crédit d’une liste d’entreprise</w:t>
      </w:r>
      <w:r>
        <w:rPr>
          <w:rFonts w:cstheme="minorHAnsi"/>
        </w:rPr>
        <w:t>.</w:t>
      </w:r>
    </w:p>
    <w:p w:rsidR="00CE5FC1" w:rsidRDefault="003C77DD" w:rsidP="00CE5FC1">
      <w:pPr>
        <w:spacing w:before="240" w:after="24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3715ABFE" wp14:editId="5F12D4C4">
            <wp:extent cx="5743575" cy="43148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C1" w:rsidRDefault="00CE5FC1" w:rsidP="00CE5FC1">
      <w:pPr>
        <w:spacing w:before="240" w:after="240"/>
        <w:jc w:val="both"/>
        <w:rPr>
          <w:rFonts w:cstheme="minorHAnsi"/>
        </w:rPr>
      </w:pPr>
      <w:r w:rsidRPr="001C5811">
        <w:rPr>
          <w:rFonts w:cstheme="minorHAnsi"/>
        </w:rPr>
        <w:lastRenderedPageBreak/>
        <w:t>Le tableau 2 indique les notes requises pour que le dossier soit accepté directement</w:t>
      </w:r>
      <w:r>
        <w:rPr>
          <w:rFonts w:cstheme="minorHAnsi"/>
        </w:rPr>
        <w:t xml:space="preserve"> (seuil d’acceptation)</w:t>
      </w:r>
      <w:r w:rsidRPr="001C5811">
        <w:rPr>
          <w:rFonts w:cstheme="minorHAnsi"/>
        </w:rPr>
        <w:t xml:space="preserve"> ou </w:t>
      </w:r>
      <w:r>
        <w:rPr>
          <w:rFonts w:cstheme="minorHAnsi"/>
        </w:rPr>
        <w:t>refusé (seuil de refus). Lorsque le score est compris entre les 2 seuils, le dossier est étudié par le comité de crédit</w:t>
      </w:r>
      <w:r w:rsidRPr="001C5811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:rsidR="00CE5FC1" w:rsidRDefault="00CE5FC1" w:rsidP="00CE5FC1">
      <w:pPr>
        <w:spacing w:before="240" w:after="240"/>
        <w:jc w:val="both"/>
        <w:rPr>
          <w:rFonts w:cstheme="minorHAnsi"/>
        </w:rPr>
      </w:pPr>
      <w:r>
        <w:rPr>
          <w:rFonts w:cstheme="minorHAnsi"/>
        </w:rPr>
        <w:t>Le tableau 3 donne le score le plus faible, le score le plus élevé et le score médian.</w:t>
      </w:r>
    </w:p>
    <w:p w:rsidR="00CE5FC1" w:rsidRPr="001C5811" w:rsidRDefault="00CE5FC1" w:rsidP="00CE5FC1">
      <w:pPr>
        <w:spacing w:before="240" w:after="240"/>
        <w:jc w:val="both"/>
        <w:rPr>
          <w:rFonts w:cstheme="minorHAnsi"/>
        </w:rPr>
      </w:pPr>
      <w:r>
        <w:rPr>
          <w:rFonts w:cstheme="minorHAnsi"/>
        </w:rPr>
        <w:t>Le tableau 4 donne la liste des entreprises selon le statut de leur dossier (refusé, soumis à la décision du comité de crédit ou refusé).</w:t>
      </w:r>
    </w:p>
    <w:p w:rsidR="00CE5FC1" w:rsidRDefault="00CE5FC1" w:rsidP="00CE5FC1">
      <w:pPr>
        <w:spacing w:before="240" w:after="240"/>
        <w:jc w:val="both"/>
      </w:pPr>
      <w:r>
        <w:t>Si le seuil de refus est égal à 4 et le seuil d’acceptation est égal à 6, on obtient le résultat ci-dessous.</w:t>
      </w:r>
    </w:p>
    <w:p w:rsidR="00CE5FC1" w:rsidRDefault="003C77DD" w:rsidP="00CE5FC1">
      <w:pPr>
        <w:spacing w:before="240" w:after="240"/>
        <w:jc w:val="both"/>
        <w:rPr>
          <w:b/>
          <w:u w:val="single"/>
        </w:rPr>
      </w:pPr>
      <w:r>
        <w:rPr>
          <w:noProof/>
        </w:rPr>
        <w:drawing>
          <wp:inline distT="0" distB="0" distL="0" distR="0" wp14:anchorId="341C85EE" wp14:editId="5FF49E87">
            <wp:extent cx="5760720" cy="4280205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5FC1" w:rsidRPr="001C5811" w:rsidRDefault="00CE5FC1" w:rsidP="00CE5FC1">
      <w:pPr>
        <w:spacing w:before="240" w:after="240"/>
        <w:jc w:val="both"/>
        <w:rPr>
          <w:b/>
          <w:u w:val="single"/>
        </w:rPr>
      </w:pPr>
      <w:r w:rsidRPr="00CD7D87">
        <w:rPr>
          <w:b/>
          <w:u w:val="single"/>
        </w:rPr>
        <w:t>T</w:t>
      </w:r>
      <w:r>
        <w:rPr>
          <w:b/>
          <w:u w:val="single"/>
        </w:rPr>
        <w:t>r</w:t>
      </w:r>
      <w:r w:rsidRPr="001C5811">
        <w:rPr>
          <w:b/>
          <w:u w:val="single"/>
        </w:rPr>
        <w:t>avail à faire :</w:t>
      </w:r>
    </w:p>
    <w:p w:rsidR="00CE5FC1" w:rsidRDefault="00CE5FC1" w:rsidP="00CE5FC1">
      <w:r>
        <w:t xml:space="preserve">Vous devez écrire le code de la </w:t>
      </w:r>
      <w:proofErr w:type="spellStart"/>
      <w:r>
        <w:t>Sub</w:t>
      </w:r>
      <w:proofErr w:type="spellEnd"/>
      <w:r>
        <w:t xml:space="preserve"> </w:t>
      </w:r>
      <w:r w:rsidRPr="00994778">
        <w:rPr>
          <w:b/>
        </w:rPr>
        <w:t>ProcTSI4</w:t>
      </w:r>
      <w:r>
        <w:rPr>
          <w:b/>
        </w:rPr>
        <w:t>Gr4</w:t>
      </w:r>
      <w:r>
        <w:t xml:space="preserve"> dans le module </w:t>
      </w:r>
      <w:r>
        <w:rPr>
          <w:b/>
        </w:rPr>
        <w:t>Sujet</w:t>
      </w:r>
    </w:p>
    <w:p w:rsidR="00E05F6F" w:rsidRDefault="00CE5FC1" w:rsidP="00CE5FC1">
      <w:r>
        <w:t>A l’aide de 2 boites de dialogue, l’utilisateur choisit les seuils.</w:t>
      </w:r>
      <w:r w:rsidR="00215C46">
        <w:t xml:space="preserve"> </w:t>
      </w:r>
      <w:r>
        <w:t xml:space="preserve">La procédure reporte </w:t>
      </w:r>
      <w:r w:rsidR="00215C46">
        <w:t>ensuite une formule pour calculer les statistiques, met en forme la couleur de l’intérieur des cellules du tableau 1 et reporte le nom des entreprises dans le tableau 3 dans la colonne correspondant au statut de leur dossier.</w:t>
      </w:r>
    </w:p>
    <w:sectPr w:rsidR="00E05F6F" w:rsidSect="00086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0669B"/>
    <w:multiLevelType w:val="hybridMultilevel"/>
    <w:tmpl w:val="343A1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4BEA"/>
    <w:multiLevelType w:val="hybridMultilevel"/>
    <w:tmpl w:val="96F0D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B0369"/>
    <w:multiLevelType w:val="hybridMultilevel"/>
    <w:tmpl w:val="2056D6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93139"/>
    <w:multiLevelType w:val="hybridMultilevel"/>
    <w:tmpl w:val="3B546136"/>
    <w:lvl w:ilvl="0" w:tplc="92148A9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F7E5C"/>
    <w:multiLevelType w:val="hybridMultilevel"/>
    <w:tmpl w:val="959E54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5282F"/>
    <w:multiLevelType w:val="hybridMultilevel"/>
    <w:tmpl w:val="B81A3E16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58590620"/>
    <w:multiLevelType w:val="hybridMultilevel"/>
    <w:tmpl w:val="1A3E4566"/>
    <w:lvl w:ilvl="0" w:tplc="3856C07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743DF8"/>
    <w:multiLevelType w:val="hybridMultilevel"/>
    <w:tmpl w:val="8E4C99C8"/>
    <w:lvl w:ilvl="0" w:tplc="E9D4005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D76151"/>
    <w:multiLevelType w:val="hybridMultilevel"/>
    <w:tmpl w:val="E1202B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C152C0"/>
    <w:multiLevelType w:val="hybridMultilevel"/>
    <w:tmpl w:val="CC30DA0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FB3FE3"/>
    <w:multiLevelType w:val="hybridMultilevel"/>
    <w:tmpl w:val="453EA9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0"/>
  </w:num>
  <w:num w:numId="5">
    <w:abstractNumId w:val="6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57A"/>
    <w:rsid w:val="00006296"/>
    <w:rsid w:val="00047185"/>
    <w:rsid w:val="00083700"/>
    <w:rsid w:val="0008690D"/>
    <w:rsid w:val="000A407F"/>
    <w:rsid w:val="00100334"/>
    <w:rsid w:val="00215C46"/>
    <w:rsid w:val="00262B41"/>
    <w:rsid w:val="002904E1"/>
    <w:rsid w:val="002C2902"/>
    <w:rsid w:val="002D32EE"/>
    <w:rsid w:val="002F1C96"/>
    <w:rsid w:val="003C77DD"/>
    <w:rsid w:val="003F535E"/>
    <w:rsid w:val="003F7BE4"/>
    <w:rsid w:val="00435AEE"/>
    <w:rsid w:val="00492F86"/>
    <w:rsid w:val="00540B19"/>
    <w:rsid w:val="00541902"/>
    <w:rsid w:val="0056695C"/>
    <w:rsid w:val="00566DF1"/>
    <w:rsid w:val="006122A7"/>
    <w:rsid w:val="00625D93"/>
    <w:rsid w:val="00637FD5"/>
    <w:rsid w:val="00647671"/>
    <w:rsid w:val="00666399"/>
    <w:rsid w:val="00673B62"/>
    <w:rsid w:val="006B26A3"/>
    <w:rsid w:val="006C7A88"/>
    <w:rsid w:val="007120F5"/>
    <w:rsid w:val="007233F6"/>
    <w:rsid w:val="007566F1"/>
    <w:rsid w:val="007E59C5"/>
    <w:rsid w:val="00823794"/>
    <w:rsid w:val="008558EB"/>
    <w:rsid w:val="008D5BBF"/>
    <w:rsid w:val="0096738B"/>
    <w:rsid w:val="009B057A"/>
    <w:rsid w:val="009F0543"/>
    <w:rsid w:val="009F0B75"/>
    <w:rsid w:val="00A221AE"/>
    <w:rsid w:val="00A364EF"/>
    <w:rsid w:val="00A550C9"/>
    <w:rsid w:val="00A57BAA"/>
    <w:rsid w:val="00A751C1"/>
    <w:rsid w:val="00A927F1"/>
    <w:rsid w:val="00AA17B4"/>
    <w:rsid w:val="00AA3A0C"/>
    <w:rsid w:val="00AA7DAF"/>
    <w:rsid w:val="00AE2DA5"/>
    <w:rsid w:val="00B236D2"/>
    <w:rsid w:val="00B240AC"/>
    <w:rsid w:val="00B4458C"/>
    <w:rsid w:val="00B517EC"/>
    <w:rsid w:val="00B67D86"/>
    <w:rsid w:val="00BA1B5F"/>
    <w:rsid w:val="00C01ECB"/>
    <w:rsid w:val="00C14766"/>
    <w:rsid w:val="00C24396"/>
    <w:rsid w:val="00C64DF0"/>
    <w:rsid w:val="00C76976"/>
    <w:rsid w:val="00C97EFE"/>
    <w:rsid w:val="00CC2DF1"/>
    <w:rsid w:val="00CE5FC1"/>
    <w:rsid w:val="00CF4131"/>
    <w:rsid w:val="00D57B7B"/>
    <w:rsid w:val="00E05F6F"/>
    <w:rsid w:val="00E204A2"/>
    <w:rsid w:val="00E37368"/>
    <w:rsid w:val="00E37525"/>
    <w:rsid w:val="00E37F96"/>
    <w:rsid w:val="00E80DE6"/>
    <w:rsid w:val="00EB1B56"/>
    <w:rsid w:val="00F01213"/>
    <w:rsid w:val="00F1292B"/>
    <w:rsid w:val="00F57CD7"/>
    <w:rsid w:val="00FC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003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7F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927F1"/>
    <w:rPr>
      <w:color w:val="808080"/>
    </w:rPr>
  </w:style>
  <w:style w:type="table" w:styleId="Grilledutableau">
    <w:name w:val="Table Grid"/>
    <w:basedOn w:val="TableauNormal"/>
    <w:uiPriority w:val="59"/>
    <w:rsid w:val="009F0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003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7F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927F1"/>
    <w:rPr>
      <w:color w:val="808080"/>
    </w:rPr>
  </w:style>
  <w:style w:type="table" w:styleId="Grilledutableau">
    <w:name w:val="Table Grid"/>
    <w:basedOn w:val="TableauNormal"/>
    <w:uiPriority w:val="59"/>
    <w:rsid w:val="009F0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Peltrault</dc:creator>
  <cp:lastModifiedBy>Frederic Peltrault</cp:lastModifiedBy>
  <cp:revision>4</cp:revision>
  <cp:lastPrinted>2014-10-23T14:42:00Z</cp:lastPrinted>
  <dcterms:created xsi:type="dcterms:W3CDTF">2014-11-19T21:42:00Z</dcterms:created>
  <dcterms:modified xsi:type="dcterms:W3CDTF">2014-11-19T22:04:00Z</dcterms:modified>
</cp:coreProperties>
</file>