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579DB" w14:textId="77777777" w:rsidR="001710D4" w:rsidRPr="00F27503" w:rsidRDefault="009018E2" w:rsidP="00F2750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</w:rPr>
      </w:pPr>
      <w:r w:rsidRPr="00F27503">
        <w:rPr>
          <w:rFonts w:ascii="Arial" w:eastAsia="Times New Roman" w:hAnsi="Arial" w:cs="Arial"/>
          <w:b/>
          <w:bCs/>
          <w:kern w:val="36"/>
          <w:sz w:val="36"/>
          <w:szCs w:val="36"/>
        </w:rPr>
        <w:t>Les formulaires</w:t>
      </w:r>
    </w:p>
    <w:p w14:paraId="1D8579DC" w14:textId="77777777" w:rsidR="00684D59" w:rsidRPr="0060778F" w:rsidRDefault="009018E2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60778F">
        <w:rPr>
          <w:rFonts w:ascii="Arial" w:eastAsia="Times New Roman" w:hAnsi="Arial" w:cs="Arial"/>
          <w:bCs/>
          <w:kern w:val="36"/>
        </w:rPr>
        <w:t xml:space="preserve">Les </w:t>
      </w:r>
      <w:r w:rsidRPr="0060778F">
        <w:rPr>
          <w:rFonts w:ascii="Arial" w:eastAsia="Times New Roman" w:hAnsi="Arial" w:cs="Arial"/>
          <w:b/>
          <w:bCs/>
          <w:kern w:val="36"/>
        </w:rPr>
        <w:t>formulaires</w:t>
      </w:r>
      <w:r w:rsidR="0060778F" w:rsidRPr="0060778F">
        <w:rPr>
          <w:rFonts w:ascii="Arial" w:eastAsia="Times New Roman" w:hAnsi="Arial" w:cs="Arial"/>
          <w:bCs/>
          <w:kern w:val="36"/>
        </w:rPr>
        <w:t xml:space="preserve"> (</w:t>
      </w:r>
      <w:r w:rsidRPr="0060778F">
        <w:rPr>
          <w:rFonts w:ascii="Arial" w:eastAsia="Times New Roman" w:hAnsi="Arial" w:cs="Arial"/>
          <w:b/>
          <w:bCs/>
          <w:kern w:val="36"/>
        </w:rPr>
        <w:t>userforms</w:t>
      </w:r>
      <w:r w:rsidRPr="0060778F">
        <w:rPr>
          <w:rFonts w:ascii="Arial" w:eastAsia="Times New Roman" w:hAnsi="Arial" w:cs="Arial"/>
          <w:bCs/>
          <w:kern w:val="36"/>
        </w:rPr>
        <w:t xml:space="preserve">) sont des boites de dialogue qui combinent les capacités des </w:t>
      </w:r>
      <w:r w:rsidR="0060778F" w:rsidRPr="0060778F">
        <w:rPr>
          <w:rFonts w:ascii="Arial" w:eastAsia="Times New Roman" w:hAnsi="Arial" w:cs="Arial"/>
          <w:bCs/>
          <w:kern w:val="36"/>
        </w:rPr>
        <w:t xml:space="preserve">boites de dialogue </w:t>
      </w:r>
      <w:r w:rsidRPr="0060778F">
        <w:rPr>
          <w:rFonts w:ascii="Arial" w:eastAsia="Times New Roman" w:hAnsi="Arial" w:cs="Arial"/>
          <w:b/>
          <w:bCs/>
          <w:kern w:val="36"/>
        </w:rPr>
        <w:t>intpubox</w:t>
      </w:r>
      <w:r w:rsidRPr="0060778F">
        <w:rPr>
          <w:rFonts w:ascii="Arial" w:eastAsia="Times New Roman" w:hAnsi="Arial" w:cs="Arial"/>
          <w:bCs/>
          <w:kern w:val="36"/>
        </w:rPr>
        <w:t xml:space="preserve"> et </w:t>
      </w:r>
      <w:r w:rsidRPr="0060778F">
        <w:rPr>
          <w:rFonts w:ascii="Arial" w:eastAsia="Times New Roman" w:hAnsi="Arial" w:cs="Arial"/>
          <w:b/>
          <w:bCs/>
          <w:kern w:val="36"/>
        </w:rPr>
        <w:t>msgbox</w:t>
      </w:r>
      <w:r w:rsidRPr="0060778F">
        <w:rPr>
          <w:rFonts w:ascii="Arial" w:eastAsia="Times New Roman" w:hAnsi="Arial" w:cs="Arial"/>
          <w:bCs/>
          <w:kern w:val="36"/>
        </w:rPr>
        <w:t>.</w:t>
      </w:r>
    </w:p>
    <w:p w14:paraId="1D8579DD" w14:textId="77777777" w:rsidR="00E53F0D" w:rsidRPr="00E53F0D" w:rsidRDefault="00E53F0D" w:rsidP="00CE6F0B">
      <w:pPr>
        <w:spacing w:before="360" w:after="360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E53F0D">
        <w:rPr>
          <w:rFonts w:ascii="Arial" w:eastAsia="Times New Roman" w:hAnsi="Arial" w:cs="Arial"/>
          <w:b/>
          <w:bCs/>
          <w:kern w:val="36"/>
          <w:sz w:val="28"/>
          <w:szCs w:val="28"/>
        </w:rPr>
        <w:t>Un</w:t>
      </w:r>
      <w:r w:rsidR="006A61E8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exemple : le formulaire UsfTD5</w:t>
      </w:r>
    </w:p>
    <w:p w14:paraId="1D8579DE" w14:textId="77777777" w:rsidR="00684D59" w:rsidRPr="0060778F" w:rsidRDefault="00E53F0D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60778F">
        <w:rPr>
          <w:rFonts w:ascii="Arial" w:eastAsia="Times New Roman" w:hAnsi="Arial" w:cs="Arial"/>
          <w:bCs/>
          <w:kern w:val="36"/>
        </w:rPr>
        <w:t xml:space="preserve"> O</w:t>
      </w:r>
      <w:r w:rsidR="00684D59" w:rsidRPr="0060778F">
        <w:rPr>
          <w:rFonts w:ascii="Arial" w:eastAsia="Times New Roman" w:hAnsi="Arial" w:cs="Arial"/>
          <w:bCs/>
          <w:kern w:val="36"/>
        </w:rPr>
        <w:t xml:space="preserve">uvrez le classeur Excel </w:t>
      </w:r>
      <w:r w:rsidR="006A61E8">
        <w:rPr>
          <w:rFonts w:ascii="Arial" w:eastAsia="Times New Roman" w:hAnsi="Arial" w:cs="Arial"/>
          <w:b/>
          <w:bCs/>
          <w:kern w:val="36"/>
        </w:rPr>
        <w:t>TD5</w:t>
      </w:r>
      <w:r w:rsidR="006A61E8">
        <w:rPr>
          <w:rFonts w:ascii="Arial" w:eastAsia="Times New Roman" w:hAnsi="Arial" w:cs="Arial"/>
          <w:bCs/>
          <w:kern w:val="36"/>
        </w:rPr>
        <w:t>. Ce classeur comporte 4</w:t>
      </w:r>
      <w:r w:rsidR="00684D59" w:rsidRPr="0060778F">
        <w:rPr>
          <w:rFonts w:ascii="Arial" w:eastAsia="Times New Roman" w:hAnsi="Arial" w:cs="Arial"/>
          <w:bCs/>
          <w:kern w:val="36"/>
        </w:rPr>
        <w:t xml:space="preserve"> feuilles :</w:t>
      </w:r>
    </w:p>
    <w:p w14:paraId="1D8579DF" w14:textId="77777777" w:rsidR="00684D59" w:rsidRPr="0060778F" w:rsidRDefault="004D3BDA" w:rsidP="00CE6F0B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60778F">
        <w:rPr>
          <w:rFonts w:ascii="Arial" w:eastAsia="Times New Roman" w:hAnsi="Arial" w:cs="Arial"/>
          <w:bCs/>
          <w:kern w:val="36"/>
        </w:rPr>
        <w:t>l</w:t>
      </w:r>
      <w:r w:rsidR="00684D59" w:rsidRPr="0060778F">
        <w:rPr>
          <w:rFonts w:ascii="Arial" w:eastAsia="Times New Roman" w:hAnsi="Arial" w:cs="Arial"/>
          <w:bCs/>
          <w:kern w:val="36"/>
        </w:rPr>
        <w:t>a feuille</w:t>
      </w:r>
      <w:r w:rsidRPr="0060778F">
        <w:rPr>
          <w:rFonts w:ascii="Arial" w:eastAsia="Times New Roman" w:hAnsi="Arial" w:cs="Arial"/>
          <w:bCs/>
          <w:kern w:val="36"/>
        </w:rPr>
        <w:t xml:space="preserve"> « </w:t>
      </w:r>
      <w:r w:rsidRPr="00A065DB">
        <w:rPr>
          <w:rFonts w:ascii="Arial" w:eastAsia="Times New Roman" w:hAnsi="Arial" w:cs="Arial"/>
          <w:b/>
          <w:bCs/>
          <w:kern w:val="36"/>
        </w:rPr>
        <w:t>Indice</w:t>
      </w:r>
      <w:r w:rsidR="006A61E8">
        <w:rPr>
          <w:rFonts w:ascii="Arial" w:eastAsia="Times New Roman" w:hAnsi="Arial" w:cs="Arial"/>
          <w:b/>
          <w:bCs/>
          <w:kern w:val="36"/>
        </w:rPr>
        <w:t>s</w:t>
      </w:r>
      <w:r w:rsidRPr="0060778F">
        <w:rPr>
          <w:rFonts w:ascii="Arial" w:eastAsia="Times New Roman" w:hAnsi="Arial" w:cs="Arial"/>
          <w:bCs/>
          <w:kern w:val="36"/>
        </w:rPr>
        <w:t> » renseigne les principales caractéristiques des indices retenues ;</w:t>
      </w:r>
    </w:p>
    <w:p w14:paraId="1D8579E0" w14:textId="77777777" w:rsidR="0060778F" w:rsidRPr="0060778F" w:rsidRDefault="004D3BDA" w:rsidP="00CE6F0B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60778F">
        <w:rPr>
          <w:rFonts w:ascii="Arial" w:eastAsia="Times New Roman" w:hAnsi="Arial" w:cs="Arial"/>
          <w:bCs/>
          <w:kern w:val="36"/>
        </w:rPr>
        <w:t>la feuille « </w:t>
      </w:r>
      <w:r w:rsidRPr="00A065DB">
        <w:rPr>
          <w:rFonts w:ascii="Arial" w:eastAsia="Times New Roman" w:hAnsi="Arial" w:cs="Arial"/>
          <w:b/>
          <w:bCs/>
          <w:kern w:val="36"/>
        </w:rPr>
        <w:t>Data</w:t>
      </w:r>
      <w:r w:rsidRPr="0060778F">
        <w:rPr>
          <w:rFonts w:ascii="Arial" w:eastAsia="Times New Roman" w:hAnsi="Arial" w:cs="Arial"/>
          <w:bCs/>
          <w:kern w:val="36"/>
        </w:rPr>
        <w:t> » donne le cours des différents indices de décembre 1992 jusqu’en novembre 2007 ;</w:t>
      </w:r>
    </w:p>
    <w:p w14:paraId="1D8579E1" w14:textId="77777777" w:rsidR="0060778F" w:rsidRPr="0060778F" w:rsidRDefault="0060778F" w:rsidP="00CE6F0B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60778F">
        <w:rPr>
          <w:rFonts w:ascii="Arial" w:eastAsia="Times New Roman" w:hAnsi="Arial" w:cs="Arial"/>
          <w:bCs/>
          <w:kern w:val="36"/>
        </w:rPr>
        <w:t>la feuille « </w:t>
      </w:r>
      <w:r w:rsidRPr="00A065DB">
        <w:rPr>
          <w:rFonts w:ascii="Arial" w:eastAsia="Times New Roman" w:hAnsi="Arial" w:cs="Arial"/>
          <w:b/>
          <w:bCs/>
          <w:kern w:val="36"/>
        </w:rPr>
        <w:t>Rendements</w:t>
      </w:r>
      <w:r w:rsidRPr="0060778F">
        <w:rPr>
          <w:rFonts w:ascii="Arial" w:eastAsia="Times New Roman" w:hAnsi="Arial" w:cs="Arial"/>
          <w:bCs/>
          <w:kern w:val="36"/>
        </w:rPr>
        <w:t xml:space="preserve"> » </w:t>
      </w:r>
      <w:r w:rsidR="006A61E8">
        <w:rPr>
          <w:rFonts w:ascii="Arial" w:eastAsia="Times New Roman" w:hAnsi="Arial" w:cs="Arial"/>
          <w:bCs/>
          <w:kern w:val="36"/>
        </w:rPr>
        <w:t>est vide pour l’instant. A l’aide de l’interface, on reportera le rendement de l’indice choisi</w:t>
      </w:r>
      <w:r w:rsidRPr="0060778F">
        <w:rPr>
          <w:rFonts w:ascii="Arial" w:eastAsia="Times New Roman" w:hAnsi="Arial" w:cs="Arial"/>
          <w:bCs/>
          <w:kern w:val="36"/>
        </w:rPr>
        <w:t>;</w:t>
      </w:r>
    </w:p>
    <w:p w14:paraId="1D8579E2" w14:textId="77777777" w:rsidR="00E53F0D" w:rsidRPr="006A61E8" w:rsidRDefault="004D3BDA" w:rsidP="006A61E8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6A61E8">
        <w:rPr>
          <w:rFonts w:ascii="Arial" w:eastAsia="Times New Roman" w:hAnsi="Arial" w:cs="Arial"/>
          <w:bCs/>
          <w:kern w:val="36"/>
        </w:rPr>
        <w:t>la feuille « </w:t>
      </w:r>
      <w:r w:rsidRPr="006A61E8">
        <w:rPr>
          <w:rFonts w:ascii="Arial" w:eastAsia="Times New Roman" w:hAnsi="Arial" w:cs="Arial"/>
          <w:b/>
          <w:bCs/>
          <w:kern w:val="36"/>
        </w:rPr>
        <w:t>Statistiques</w:t>
      </w:r>
      <w:r w:rsidRPr="006A61E8">
        <w:rPr>
          <w:rFonts w:ascii="Arial" w:eastAsia="Times New Roman" w:hAnsi="Arial" w:cs="Arial"/>
          <w:bCs/>
          <w:kern w:val="36"/>
        </w:rPr>
        <w:t> » d</w:t>
      </w:r>
      <w:r w:rsidR="00A065DB" w:rsidRPr="006A61E8">
        <w:rPr>
          <w:rFonts w:ascii="Arial" w:eastAsia="Times New Roman" w:hAnsi="Arial" w:cs="Arial"/>
          <w:bCs/>
          <w:kern w:val="36"/>
        </w:rPr>
        <w:t xml:space="preserve">onnera les statistiques sur </w:t>
      </w:r>
      <w:r w:rsidRPr="006A61E8">
        <w:rPr>
          <w:rFonts w:ascii="Arial" w:eastAsia="Times New Roman" w:hAnsi="Arial" w:cs="Arial"/>
          <w:bCs/>
          <w:kern w:val="36"/>
        </w:rPr>
        <w:t>les rendements</w:t>
      </w:r>
    </w:p>
    <w:p w14:paraId="1D8579E3" w14:textId="77777777" w:rsidR="006A61E8" w:rsidRDefault="006A61E8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>Le</w:t>
      </w:r>
      <w:r w:rsidR="007B6B0E" w:rsidRPr="0060778F">
        <w:rPr>
          <w:rFonts w:ascii="Arial" w:eastAsia="Times New Roman" w:hAnsi="Arial" w:cs="Arial"/>
          <w:bCs/>
          <w:kern w:val="36"/>
        </w:rPr>
        <w:t xml:space="preserve"> formulaire</w:t>
      </w:r>
      <w:r w:rsidR="00117416">
        <w:rPr>
          <w:rStyle w:val="Appelnotedebasdep"/>
          <w:rFonts w:ascii="Arial" w:eastAsia="Times New Roman" w:hAnsi="Arial" w:cs="Arial"/>
          <w:bCs/>
          <w:kern w:val="36"/>
        </w:rPr>
        <w:footnoteReference w:id="1"/>
      </w:r>
      <w:r w:rsidR="007B6B0E" w:rsidRPr="0060778F">
        <w:rPr>
          <w:rFonts w:ascii="Arial" w:eastAsia="Times New Roman" w:hAnsi="Arial" w:cs="Arial"/>
          <w:bCs/>
          <w:kern w:val="36"/>
        </w:rPr>
        <w:t xml:space="preserve"> </w:t>
      </w:r>
      <w:r>
        <w:rPr>
          <w:rFonts w:ascii="Arial" w:eastAsia="Times New Roman" w:hAnsi="Arial" w:cs="Arial"/>
          <w:bCs/>
          <w:kern w:val="36"/>
        </w:rPr>
        <w:t xml:space="preserve">que nous allons créer dans le TD5 </w:t>
      </w:r>
      <w:r w:rsidR="007B6B0E" w:rsidRPr="0060778F">
        <w:rPr>
          <w:rFonts w:ascii="Arial" w:eastAsia="Times New Roman" w:hAnsi="Arial" w:cs="Arial"/>
          <w:bCs/>
          <w:kern w:val="36"/>
        </w:rPr>
        <w:t>permet à l’utilisateur de choisir l</w:t>
      </w:r>
      <w:r>
        <w:rPr>
          <w:rFonts w:ascii="Arial" w:eastAsia="Times New Roman" w:hAnsi="Arial" w:cs="Arial"/>
          <w:bCs/>
          <w:kern w:val="36"/>
        </w:rPr>
        <w:t>’indice, la plage des données de cours, la position des tableaux sur les feuilles « Rendements » et « Statistiques » ainsi que le mode de calcul des rendements</w:t>
      </w:r>
      <w:r w:rsidR="007B6B0E" w:rsidRPr="0060778F">
        <w:rPr>
          <w:rFonts w:ascii="Arial" w:eastAsia="Times New Roman" w:hAnsi="Arial" w:cs="Arial"/>
          <w:bCs/>
          <w:kern w:val="36"/>
        </w:rPr>
        <w:t xml:space="preserve">, </w:t>
      </w:r>
    </w:p>
    <w:p w14:paraId="1D8579E4" w14:textId="77777777" w:rsidR="007B6B0E" w:rsidRPr="0060778F" w:rsidRDefault="00A47DF9" w:rsidP="006A61E8">
      <w:pPr>
        <w:spacing w:before="100" w:beforeAutospacing="1" w:after="100" w:afterAutospacing="1" w:line="360" w:lineRule="atLeast"/>
        <w:jc w:val="center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57A7F" wp14:editId="1D857A80">
                <wp:simplePos x="0" y="0"/>
                <wp:positionH relativeFrom="column">
                  <wp:posOffset>4513453</wp:posOffset>
                </wp:positionH>
                <wp:positionV relativeFrom="paragraph">
                  <wp:posOffset>490752</wp:posOffset>
                </wp:positionV>
                <wp:extent cx="1689811" cy="351689"/>
                <wp:effectExtent l="0" t="0" r="24765" b="10795"/>
                <wp:wrapNone/>
                <wp:docPr id="4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811" cy="351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6" w14:textId="77777777" w:rsidR="0060778F" w:rsidRDefault="0060778F" w:rsidP="0060778F">
                            <w:r w:rsidRPr="006077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Zone de</w:t>
                            </w:r>
                            <w:r>
                              <w:t xml:space="preserve"> liste</w:t>
                            </w:r>
                            <w:r w:rsidR="00A47DF9">
                              <w:t xml:space="preserve"> modifiable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7A7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5.4pt;margin-top:38.65pt;width:133.05pt;height:2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" strokecolor="white [3212]">
                <v:textbox>
                  <w:txbxContent>
                    <w:p w14:paraId="1D857AE6" w14:textId="77777777" w:rsidR="0060778F" w:rsidRDefault="0060778F" w:rsidP="0060778F">
                      <w:r w:rsidRPr="0060778F">
                        <w:rPr>
                          <w:rFonts w:ascii="Arial" w:hAnsi="Arial" w:cs="Arial"/>
                          <w:sz w:val="20"/>
                          <w:szCs w:val="20"/>
                        </w:rPr>
                        <w:t>Zone de</w:t>
                      </w:r>
                      <w:r>
                        <w:t xml:space="preserve"> liste</w:t>
                      </w:r>
                      <w:r w:rsidR="00A47DF9">
                        <w:t xml:space="preserve"> modifiable</w:t>
                      </w:r>
                    </w:p>
                  </w:txbxContent>
                </v:textbox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57A81" wp14:editId="1D857A82">
                <wp:simplePos x="0" y="0"/>
                <wp:positionH relativeFrom="column">
                  <wp:posOffset>5379085</wp:posOffset>
                </wp:positionH>
                <wp:positionV relativeFrom="paragraph">
                  <wp:posOffset>916940</wp:posOffset>
                </wp:positionV>
                <wp:extent cx="1045845" cy="293370"/>
                <wp:effectExtent l="11430" t="9525" r="9525" b="11430"/>
                <wp:wrapNone/>
                <wp:docPr id="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7" w14:textId="77777777" w:rsidR="0060778F" w:rsidRDefault="00783D0D" w:rsidP="0060778F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RefEdit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81" id="Text Box 8" o:spid="_x0000_s1027" type="#_x0000_t202" style="position:absolute;left:0;text-align:left;margin-left:423.55pt;margin-top:72.2pt;width:82.3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" strokecolor="white [3212]">
                <v:textbox>
                  <w:txbxContent>
                    <w:p w14:paraId="1D857AE7" w14:textId="77777777" w:rsidR="0060778F" w:rsidRDefault="00783D0D" w:rsidP="0060778F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RefEdit</w:t>
                      </w:r>
                    </w:p>
                  </w:txbxContent>
                </v:textbox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57A83" wp14:editId="1D857A84">
                <wp:simplePos x="0" y="0"/>
                <wp:positionH relativeFrom="column">
                  <wp:posOffset>4731385</wp:posOffset>
                </wp:positionH>
                <wp:positionV relativeFrom="paragraph">
                  <wp:posOffset>1058545</wp:posOffset>
                </wp:positionV>
                <wp:extent cx="647700" cy="10160"/>
                <wp:effectExtent l="20955" t="46355" r="7620" b="57785"/>
                <wp:wrapNone/>
                <wp:docPr id="4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34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72.55pt;margin-top:83.35pt;width:51pt;height: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">
                <v:stroke endarrow="block"/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57A85" wp14:editId="1D857A86">
                <wp:simplePos x="0" y="0"/>
                <wp:positionH relativeFrom="column">
                  <wp:posOffset>-259080</wp:posOffset>
                </wp:positionH>
                <wp:positionV relativeFrom="paragraph">
                  <wp:posOffset>1986280</wp:posOffset>
                </wp:positionV>
                <wp:extent cx="612775" cy="293370"/>
                <wp:effectExtent l="12065" t="12065" r="13335" b="8890"/>
                <wp:wrapNone/>
                <wp:docPr id="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8" w14:textId="77777777" w:rsidR="0060778F" w:rsidRDefault="00745325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85" id="Text Box 6" o:spid="_x0000_s1028" type="#_x0000_t202" style="position:absolute;left:0;text-align:left;margin-left:-20.4pt;margin-top:156.4pt;width:48.2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" strokecolor="white [3212]">
                <v:textbox>
                  <w:txbxContent>
                    <w:p w14:paraId="1D857AE8" w14:textId="77777777" w:rsidR="0060778F" w:rsidRDefault="00745325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Cadre</w:t>
                      </w:r>
                    </w:p>
                  </w:txbxContent>
                </v:textbox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57A87" wp14:editId="1D857A88">
                <wp:simplePos x="0" y="0"/>
                <wp:positionH relativeFrom="column">
                  <wp:posOffset>420370</wp:posOffset>
                </wp:positionH>
                <wp:positionV relativeFrom="paragraph">
                  <wp:posOffset>2116455</wp:posOffset>
                </wp:positionV>
                <wp:extent cx="467995" cy="10160"/>
                <wp:effectExtent l="5715" t="56515" r="21590" b="47625"/>
                <wp:wrapNone/>
                <wp:docPr id="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799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BE821" id="AutoShape 3" o:spid="_x0000_s1026" type="#_x0000_t32" style="position:absolute;margin-left:33.1pt;margin-top:166.65pt;width:36.85pt;height: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">
                <v:stroke startarrow="block"/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57A89" wp14:editId="1D857A8A">
                <wp:simplePos x="0" y="0"/>
                <wp:positionH relativeFrom="column">
                  <wp:posOffset>240665</wp:posOffset>
                </wp:positionH>
                <wp:positionV relativeFrom="paragraph">
                  <wp:posOffset>3011805</wp:posOffset>
                </wp:positionV>
                <wp:extent cx="647700" cy="10160"/>
                <wp:effectExtent l="6985" t="56515" r="21590" b="47625"/>
                <wp:wrapNone/>
                <wp:docPr id="4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21760" id="AutoShape 10" o:spid="_x0000_s1026" type="#_x0000_t32" style="position:absolute;margin-left:18.95pt;margin-top:237.15pt;width:51pt;height: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">
                <v:stroke startarrow="block"/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57A8B" wp14:editId="1D857A8C">
                <wp:simplePos x="0" y="0"/>
                <wp:positionH relativeFrom="column">
                  <wp:posOffset>4979670</wp:posOffset>
                </wp:positionH>
                <wp:positionV relativeFrom="paragraph">
                  <wp:posOffset>2223770</wp:posOffset>
                </wp:positionV>
                <wp:extent cx="1103630" cy="293370"/>
                <wp:effectExtent l="12065" t="11430" r="8255" b="9525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9" w14:textId="77777777" w:rsidR="0060778F" w:rsidRDefault="0060778F" w:rsidP="0060778F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Bouton d’option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8B" id="Text Box 15" o:spid="_x0000_s1029" type="#_x0000_t202" style="position:absolute;left:0;text-align:left;margin-left:392.1pt;margin-top:175.1pt;width:86.9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" strokecolor="white [3212]">
                <v:textbox>
                  <w:txbxContent>
                    <w:p w14:paraId="1D857AE9" w14:textId="77777777" w:rsidR="0060778F" w:rsidRDefault="0060778F" w:rsidP="0060778F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Bouton d’option</w:t>
                      </w:r>
                    </w:p>
                  </w:txbxContent>
                </v:textbox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57A8D" wp14:editId="1D857A8E">
                <wp:simplePos x="0" y="0"/>
                <wp:positionH relativeFrom="column">
                  <wp:posOffset>3713480</wp:posOffset>
                </wp:positionH>
                <wp:positionV relativeFrom="paragraph">
                  <wp:posOffset>2392680</wp:posOffset>
                </wp:positionV>
                <wp:extent cx="1170940" cy="635"/>
                <wp:effectExtent l="22225" t="56515" r="6985" b="57150"/>
                <wp:wrapNone/>
                <wp:docPr id="4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09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D056" id="AutoShape 14" o:spid="_x0000_s1026" type="#_x0000_t32" style="position:absolute;margin-left:292.4pt;margin-top:188.4pt;width:92.2pt;height: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HtPQIAAGs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57A8F" wp14:editId="1D857A90">
                <wp:simplePos x="0" y="0"/>
                <wp:positionH relativeFrom="column">
                  <wp:posOffset>3815080</wp:posOffset>
                </wp:positionH>
                <wp:positionV relativeFrom="paragraph">
                  <wp:posOffset>690880</wp:posOffset>
                </wp:positionV>
                <wp:extent cx="703580" cy="0"/>
                <wp:effectExtent l="19050" t="59690" r="10795" b="54610"/>
                <wp:wrapNone/>
                <wp:docPr id="3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3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C45BA" id="AutoShape 12" o:spid="_x0000_s1026" type="#_x0000_t32" style="position:absolute;margin-left:300.4pt;margin-top:54.4pt;width:55.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">
                <v:stroke endarrow="block"/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57A91" wp14:editId="1D857A92">
                <wp:simplePos x="0" y="0"/>
                <wp:positionH relativeFrom="column">
                  <wp:posOffset>-360680</wp:posOffset>
                </wp:positionH>
                <wp:positionV relativeFrom="paragraph">
                  <wp:posOffset>549910</wp:posOffset>
                </wp:positionV>
                <wp:extent cx="601345" cy="293370"/>
                <wp:effectExtent l="5715" t="13970" r="12065" b="6985"/>
                <wp:wrapNone/>
                <wp:docPr id="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A" w14:textId="77777777" w:rsidR="0060778F" w:rsidRDefault="00306CB0" w:rsidP="0060778F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Intitulé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91" id="Text Box 7" o:spid="_x0000_s1030" type="#_x0000_t202" style="position:absolute;left:0;text-align:left;margin-left:-28.4pt;margin-top:43.3pt;width:47.35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" strokecolor="white [3212]">
                <v:textbox>
                  <w:txbxContent>
                    <w:p w14:paraId="1D857AEA" w14:textId="77777777" w:rsidR="0060778F" w:rsidRDefault="00306CB0" w:rsidP="0060778F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Intitulé</w:t>
                      </w:r>
                    </w:p>
                  </w:txbxContent>
                </v:textbox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57A93" wp14:editId="1D857A94">
                <wp:simplePos x="0" y="0"/>
                <wp:positionH relativeFrom="column">
                  <wp:posOffset>283210</wp:posOffset>
                </wp:positionH>
                <wp:positionV relativeFrom="paragraph">
                  <wp:posOffset>680720</wp:posOffset>
                </wp:positionV>
                <wp:extent cx="954405" cy="10160"/>
                <wp:effectExtent l="11430" t="59055" r="15240" b="45085"/>
                <wp:wrapNone/>
                <wp:docPr id="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440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C2560" id="AutoShape 2" o:spid="_x0000_s1026" type="#_x0000_t32" style="position:absolute;margin-left:22.3pt;margin-top:53.6pt;width:75.15pt;height: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">
                <v:stroke startarrow="block"/>
              </v:shape>
            </w:pict>
          </mc:Fallback>
        </mc:AlternateContent>
      </w:r>
      <w:r w:rsidR="00894D06"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57A95" wp14:editId="1D857A96">
                <wp:simplePos x="0" y="0"/>
                <wp:positionH relativeFrom="column">
                  <wp:posOffset>-662305</wp:posOffset>
                </wp:positionH>
                <wp:positionV relativeFrom="paragraph">
                  <wp:posOffset>2729865</wp:posOffset>
                </wp:positionV>
                <wp:extent cx="942975" cy="393700"/>
                <wp:effectExtent l="8890" t="12700" r="10160" b="1270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B" w14:textId="77777777" w:rsidR="0060778F" w:rsidRDefault="0060778F" w:rsidP="0060778F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Bouton</w:t>
                            </w:r>
                            <w:r w:rsidR="007453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commande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95" id="Text Box 9" o:spid="_x0000_s1031" type="#_x0000_t202" style="position:absolute;left:0;text-align:left;margin-left:-52.15pt;margin-top:214.95pt;width:74.2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" strokecolor="white [3212]">
                <v:textbox>
                  <w:txbxContent>
                    <w:p w14:paraId="1D857AEB" w14:textId="77777777" w:rsidR="0060778F" w:rsidRDefault="0060778F" w:rsidP="0060778F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Bouton</w:t>
                      </w:r>
                      <w:r w:rsidR="0074532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commande</w:t>
                      </w:r>
                    </w:p>
                  </w:txbxContent>
                </v:textbox>
              </v:shape>
            </w:pict>
          </mc:Fallback>
        </mc:AlternateContent>
      </w:r>
      <w:r w:rsidR="006A61E8">
        <w:rPr>
          <w:noProof/>
        </w:rPr>
        <w:drawing>
          <wp:inline distT="0" distB="0" distL="0" distR="0" wp14:anchorId="1D857A97" wp14:editId="1D857A98">
            <wp:extent cx="4257675" cy="3324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9E5" w14:textId="77777777" w:rsidR="007B6B0E" w:rsidRDefault="007B6B0E" w:rsidP="00F27503">
      <w:pPr>
        <w:spacing w:before="100" w:beforeAutospacing="1" w:after="100" w:afterAutospacing="1" w:line="360" w:lineRule="atLeast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</w:p>
    <w:p w14:paraId="1D8579E6" w14:textId="77777777" w:rsidR="006A61E8" w:rsidRDefault="006A61E8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</w:p>
    <w:p w14:paraId="1D8579E7" w14:textId="77777777" w:rsidR="00A45523" w:rsidRDefault="003A3CC5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>Dans l’exemple ci-dessous, l’utilisateur a choisi l’indice Nasdaq Composite et le mode de calcul des rendements continus. Les cellules A1 et B2 sont respectivement les premières cellules des tableaux sur les rendements et les statistiques.</w:t>
      </w:r>
    </w:p>
    <w:p w14:paraId="1D8579E8" w14:textId="77777777" w:rsidR="003A3CC5" w:rsidRDefault="003A3CC5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noProof/>
        </w:rPr>
        <w:drawing>
          <wp:inline distT="0" distB="0" distL="0" distR="0" wp14:anchorId="1D857A99" wp14:editId="1D857A9A">
            <wp:extent cx="3708000" cy="2093630"/>
            <wp:effectExtent l="0" t="0" r="698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0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9E9" w14:textId="77777777" w:rsidR="00A45523" w:rsidRDefault="00A45523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noProof/>
        </w:rPr>
        <w:drawing>
          <wp:inline distT="0" distB="0" distL="0" distR="0" wp14:anchorId="1D857A9B" wp14:editId="1D857A9C">
            <wp:extent cx="4716000" cy="14045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14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9EA" w14:textId="77777777" w:rsidR="004D3BDA" w:rsidRPr="00134D12" w:rsidRDefault="002C50E0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L’interaction entre l’utilisateur et le formulaire se fait par l’intermédiaire de différents </w:t>
      </w:r>
      <w:r w:rsidRPr="00134D12">
        <w:rPr>
          <w:rFonts w:ascii="Arial" w:eastAsia="Times New Roman" w:hAnsi="Arial" w:cs="Arial"/>
          <w:b/>
          <w:bCs/>
          <w:kern w:val="36"/>
        </w:rPr>
        <w:t>contrôles</w:t>
      </w:r>
      <w:r w:rsidRPr="00134D12">
        <w:rPr>
          <w:rFonts w:ascii="Arial" w:eastAsia="Times New Roman" w:hAnsi="Arial" w:cs="Arial"/>
          <w:bCs/>
          <w:kern w:val="36"/>
        </w:rPr>
        <w:t xml:space="preserve"> (« controls »).</w:t>
      </w:r>
    </w:p>
    <w:p w14:paraId="1D8579EB" w14:textId="7B684533" w:rsidR="002C50E0" w:rsidRPr="00134D12" w:rsidRDefault="00783D0D" w:rsidP="00783D0D">
      <w:pPr>
        <w:pStyle w:val="Paragraphedeliste"/>
        <w:numPr>
          <w:ilvl w:val="0"/>
          <w:numId w:val="26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>«Choix de l’</w:t>
      </w:r>
      <w:r w:rsidR="002C50E0" w:rsidRPr="00134D12">
        <w:rPr>
          <w:rFonts w:ascii="Arial" w:eastAsia="Times New Roman" w:hAnsi="Arial" w:cs="Arial"/>
          <w:bCs/>
          <w:kern w:val="36"/>
        </w:rPr>
        <w:t xml:space="preserve">Indice », </w:t>
      </w:r>
      <w:r w:rsidR="00DF7343">
        <w:rPr>
          <w:rFonts w:ascii="Arial" w:eastAsia="Times New Roman" w:hAnsi="Arial" w:cs="Arial"/>
          <w:bCs/>
          <w:kern w:val="36"/>
        </w:rPr>
        <w:t xml:space="preserve">« Plage de données », </w:t>
      </w:r>
      <w:r>
        <w:rPr>
          <w:rFonts w:ascii="Arial" w:eastAsia="Times New Roman" w:hAnsi="Arial" w:cs="Arial"/>
          <w:bCs/>
          <w:kern w:val="36"/>
        </w:rPr>
        <w:t>« </w:t>
      </w:r>
      <w:r w:rsidR="00DF7343">
        <w:rPr>
          <w:rFonts w:ascii="Arial" w:eastAsia="Times New Roman" w:hAnsi="Arial" w:cs="Arial"/>
          <w:bCs/>
          <w:kern w:val="36"/>
        </w:rPr>
        <w:t>Position de la première cel</w:t>
      </w:r>
      <w:r w:rsidRPr="00783D0D">
        <w:rPr>
          <w:rFonts w:ascii="Arial" w:eastAsia="Times New Roman" w:hAnsi="Arial" w:cs="Arial"/>
          <w:bCs/>
          <w:kern w:val="36"/>
        </w:rPr>
        <w:t>lule du tableau sur les rendements</w:t>
      </w:r>
      <w:r>
        <w:rPr>
          <w:rFonts w:ascii="Arial" w:eastAsia="Times New Roman" w:hAnsi="Arial" w:cs="Arial"/>
          <w:bCs/>
          <w:kern w:val="36"/>
        </w:rPr>
        <w:t> »</w:t>
      </w:r>
      <w:r w:rsidR="00DF7343">
        <w:rPr>
          <w:rFonts w:ascii="Arial" w:eastAsia="Times New Roman" w:hAnsi="Arial" w:cs="Arial"/>
          <w:bCs/>
          <w:kern w:val="36"/>
        </w:rPr>
        <w:t xml:space="preserve"> et </w:t>
      </w:r>
      <w:r w:rsidR="00DF7343">
        <w:rPr>
          <w:rFonts w:ascii="Arial" w:eastAsia="Times New Roman" w:hAnsi="Arial" w:cs="Arial"/>
          <w:bCs/>
          <w:kern w:val="36"/>
        </w:rPr>
        <w:t>« Position de la première cel</w:t>
      </w:r>
      <w:r w:rsidR="00DF7343" w:rsidRPr="00783D0D">
        <w:rPr>
          <w:rFonts w:ascii="Arial" w:eastAsia="Times New Roman" w:hAnsi="Arial" w:cs="Arial"/>
          <w:bCs/>
          <w:kern w:val="36"/>
        </w:rPr>
        <w:t>lu</w:t>
      </w:r>
      <w:r w:rsidR="00DF7343">
        <w:rPr>
          <w:rFonts w:ascii="Arial" w:eastAsia="Times New Roman" w:hAnsi="Arial" w:cs="Arial"/>
          <w:bCs/>
          <w:kern w:val="36"/>
        </w:rPr>
        <w:t>le du tableau sur les statistiques</w:t>
      </w:r>
      <w:r w:rsidR="00DF7343">
        <w:rPr>
          <w:rFonts w:ascii="Arial" w:eastAsia="Times New Roman" w:hAnsi="Arial" w:cs="Arial"/>
          <w:bCs/>
          <w:kern w:val="36"/>
        </w:rPr>
        <w:t> »</w:t>
      </w:r>
      <w:r>
        <w:rPr>
          <w:rFonts w:ascii="Arial" w:eastAsia="Times New Roman" w:hAnsi="Arial" w:cs="Arial"/>
          <w:bCs/>
          <w:kern w:val="36"/>
        </w:rPr>
        <w:t xml:space="preserve"> sont des</w:t>
      </w:r>
      <w:r w:rsidR="002C50E0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8D066A">
        <w:rPr>
          <w:rFonts w:ascii="Arial" w:eastAsia="Times New Roman" w:hAnsi="Arial" w:cs="Arial"/>
          <w:b/>
          <w:bCs/>
          <w:kern w:val="36"/>
        </w:rPr>
        <w:t>intitulés</w:t>
      </w:r>
      <w:r w:rsidR="002C50E0" w:rsidRPr="00134D12">
        <w:rPr>
          <w:rFonts w:ascii="Arial" w:eastAsia="Times New Roman" w:hAnsi="Arial" w:cs="Arial"/>
          <w:bCs/>
          <w:kern w:val="36"/>
        </w:rPr>
        <w:t xml:space="preserve"> (« </w:t>
      </w:r>
      <w:r w:rsidR="00DF7343">
        <w:rPr>
          <w:rFonts w:ascii="Arial" w:eastAsia="Times New Roman" w:hAnsi="Arial" w:cs="Arial"/>
          <w:b/>
          <w:bCs/>
          <w:kern w:val="36"/>
        </w:rPr>
        <w:t>Label</w:t>
      </w:r>
      <w:r w:rsidR="002C50E0" w:rsidRPr="00134D12">
        <w:rPr>
          <w:rFonts w:ascii="Arial" w:eastAsia="Times New Roman" w:hAnsi="Arial" w:cs="Arial"/>
          <w:bCs/>
          <w:kern w:val="36"/>
        </w:rPr>
        <w:t> »).</w:t>
      </w:r>
    </w:p>
    <w:p w14:paraId="1D8579EC" w14:textId="77777777" w:rsidR="00EE7203" w:rsidRPr="00134D12" w:rsidRDefault="00EE7203" w:rsidP="009E4BCE">
      <w:pPr>
        <w:pStyle w:val="Paragraphedeliste"/>
        <w:numPr>
          <w:ilvl w:val="0"/>
          <w:numId w:val="26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Le choix de l’indice, s’effectue dans une liste d’éléments. Ce type de contrôle s’appelle une </w:t>
      </w:r>
      <w:r w:rsidRPr="00134D12">
        <w:rPr>
          <w:rFonts w:ascii="Arial" w:eastAsia="Times New Roman" w:hAnsi="Arial" w:cs="Arial"/>
          <w:b/>
          <w:bCs/>
          <w:kern w:val="36"/>
        </w:rPr>
        <w:t>zone de liste</w:t>
      </w:r>
      <w:r w:rsidR="00A065DB">
        <w:rPr>
          <w:rFonts w:ascii="Arial" w:eastAsia="Times New Roman" w:hAnsi="Arial" w:cs="Arial"/>
          <w:b/>
          <w:bCs/>
          <w:kern w:val="36"/>
        </w:rPr>
        <w:t xml:space="preserve"> modifiable</w:t>
      </w:r>
      <w:r w:rsidRPr="00134D12">
        <w:rPr>
          <w:rFonts w:ascii="Arial" w:eastAsia="Times New Roman" w:hAnsi="Arial" w:cs="Arial"/>
          <w:bCs/>
          <w:kern w:val="36"/>
        </w:rPr>
        <w:t xml:space="preserve"> (« </w:t>
      </w:r>
      <w:r w:rsidR="00A065DB">
        <w:rPr>
          <w:rFonts w:ascii="Arial" w:eastAsia="Times New Roman" w:hAnsi="Arial" w:cs="Arial"/>
          <w:b/>
          <w:bCs/>
          <w:kern w:val="36"/>
        </w:rPr>
        <w:t>ComboB</w:t>
      </w:r>
      <w:r w:rsidRPr="00134D12">
        <w:rPr>
          <w:rFonts w:ascii="Arial" w:eastAsia="Times New Roman" w:hAnsi="Arial" w:cs="Arial"/>
          <w:b/>
          <w:bCs/>
          <w:kern w:val="36"/>
        </w:rPr>
        <w:t>ox</w:t>
      </w:r>
      <w:r w:rsidRPr="00134D12">
        <w:rPr>
          <w:rFonts w:ascii="Arial" w:eastAsia="Times New Roman" w:hAnsi="Arial" w:cs="Arial"/>
          <w:bCs/>
          <w:kern w:val="36"/>
        </w:rPr>
        <w:t> »</w:t>
      </w:r>
      <w:r w:rsidR="002C50E0" w:rsidRPr="00134D12">
        <w:rPr>
          <w:rFonts w:ascii="Arial" w:eastAsia="Times New Roman" w:hAnsi="Arial" w:cs="Arial"/>
          <w:bCs/>
          <w:kern w:val="36"/>
        </w:rPr>
        <w:t>)</w:t>
      </w:r>
      <w:r w:rsidRPr="00134D12">
        <w:rPr>
          <w:rFonts w:ascii="Arial" w:eastAsia="Times New Roman" w:hAnsi="Arial" w:cs="Arial"/>
          <w:bCs/>
          <w:kern w:val="36"/>
        </w:rPr>
        <w:t>.</w:t>
      </w:r>
    </w:p>
    <w:p w14:paraId="1D8579ED" w14:textId="77777777" w:rsidR="00783D0D" w:rsidRDefault="00EE7203" w:rsidP="009E4BCE">
      <w:pPr>
        <w:pStyle w:val="Paragraphedeliste"/>
        <w:numPr>
          <w:ilvl w:val="0"/>
          <w:numId w:val="26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783D0D">
        <w:rPr>
          <w:rFonts w:ascii="Arial" w:eastAsia="Times New Roman" w:hAnsi="Arial" w:cs="Arial"/>
          <w:bCs/>
          <w:kern w:val="36"/>
        </w:rPr>
        <w:t>Le</w:t>
      </w:r>
      <w:r w:rsidR="00783D0D" w:rsidRPr="00783D0D">
        <w:rPr>
          <w:rFonts w:ascii="Arial" w:eastAsia="Times New Roman" w:hAnsi="Arial" w:cs="Arial"/>
          <w:bCs/>
          <w:kern w:val="36"/>
        </w:rPr>
        <w:t>s modalités de calcul des rendements</w:t>
      </w:r>
      <w:r w:rsidRPr="00783D0D">
        <w:rPr>
          <w:rFonts w:ascii="Arial" w:eastAsia="Times New Roman" w:hAnsi="Arial" w:cs="Arial"/>
          <w:bCs/>
          <w:kern w:val="36"/>
        </w:rPr>
        <w:t xml:space="preserve"> sont regroupées dans </w:t>
      </w:r>
      <w:r w:rsidR="00C722E5" w:rsidRPr="00783D0D">
        <w:rPr>
          <w:rFonts w:ascii="Arial" w:eastAsia="Times New Roman" w:hAnsi="Arial" w:cs="Arial"/>
          <w:bCs/>
          <w:kern w:val="36"/>
        </w:rPr>
        <w:t>l</w:t>
      </w:r>
      <w:r w:rsidR="00745325" w:rsidRPr="00783D0D">
        <w:rPr>
          <w:rFonts w:ascii="Arial" w:eastAsia="Times New Roman" w:hAnsi="Arial" w:cs="Arial"/>
          <w:bCs/>
          <w:kern w:val="36"/>
        </w:rPr>
        <w:t xml:space="preserve">e </w:t>
      </w:r>
      <w:r w:rsidR="00745325" w:rsidRPr="00783D0D">
        <w:rPr>
          <w:rFonts w:ascii="Arial" w:eastAsia="Times New Roman" w:hAnsi="Arial" w:cs="Arial"/>
          <w:b/>
          <w:bCs/>
          <w:kern w:val="36"/>
        </w:rPr>
        <w:t>cadre</w:t>
      </w:r>
      <w:r w:rsidRPr="00783D0D">
        <w:rPr>
          <w:rFonts w:ascii="Arial" w:eastAsia="Times New Roman" w:hAnsi="Arial" w:cs="Arial"/>
          <w:bCs/>
          <w:kern w:val="36"/>
        </w:rPr>
        <w:t xml:space="preserve"> (« </w:t>
      </w:r>
      <w:r w:rsidRPr="00783D0D">
        <w:rPr>
          <w:rFonts w:ascii="Arial" w:eastAsia="Times New Roman" w:hAnsi="Arial" w:cs="Arial"/>
          <w:b/>
          <w:bCs/>
          <w:kern w:val="36"/>
        </w:rPr>
        <w:t>frame</w:t>
      </w:r>
      <w:r w:rsidRPr="00783D0D">
        <w:rPr>
          <w:rFonts w:ascii="Arial" w:eastAsia="Times New Roman" w:hAnsi="Arial" w:cs="Arial"/>
          <w:bCs/>
          <w:kern w:val="36"/>
        </w:rPr>
        <w:t> »)</w:t>
      </w:r>
      <w:r w:rsidR="00CE1049" w:rsidRPr="00783D0D">
        <w:rPr>
          <w:rFonts w:ascii="Arial" w:eastAsia="Times New Roman" w:hAnsi="Arial" w:cs="Arial"/>
          <w:bCs/>
          <w:kern w:val="36"/>
        </w:rPr>
        <w:t xml:space="preserve"> nommé</w:t>
      </w:r>
      <w:r w:rsidR="00C722E5" w:rsidRPr="00783D0D">
        <w:rPr>
          <w:rFonts w:ascii="Arial" w:eastAsia="Times New Roman" w:hAnsi="Arial" w:cs="Arial"/>
          <w:bCs/>
          <w:kern w:val="36"/>
        </w:rPr>
        <w:t xml:space="preserve"> «</w:t>
      </w:r>
      <w:r w:rsidR="00783D0D" w:rsidRPr="00783D0D">
        <w:rPr>
          <w:rFonts w:ascii="Arial" w:eastAsia="Times New Roman" w:hAnsi="Arial" w:cs="Arial"/>
          <w:bCs/>
          <w:kern w:val="36"/>
        </w:rPr>
        <w:t>Mode de calcul des rendements</w:t>
      </w:r>
      <w:r w:rsidR="00C722E5" w:rsidRPr="00783D0D">
        <w:rPr>
          <w:rFonts w:ascii="Arial" w:eastAsia="Times New Roman" w:hAnsi="Arial" w:cs="Arial"/>
          <w:bCs/>
          <w:kern w:val="36"/>
        </w:rPr>
        <w:t> » </w:t>
      </w:r>
      <w:r w:rsidRPr="00783D0D">
        <w:rPr>
          <w:rFonts w:ascii="Arial" w:eastAsia="Times New Roman" w:hAnsi="Arial" w:cs="Arial"/>
          <w:bCs/>
          <w:kern w:val="36"/>
        </w:rPr>
        <w:t xml:space="preserve"> qui sépare les </w:t>
      </w:r>
      <w:r w:rsidR="00783D0D" w:rsidRPr="00783D0D">
        <w:rPr>
          <w:rFonts w:ascii="Arial" w:eastAsia="Times New Roman" w:hAnsi="Arial" w:cs="Arial"/>
          <w:b/>
          <w:bCs/>
          <w:kern w:val="36"/>
        </w:rPr>
        <w:t xml:space="preserve">boutons d’option </w:t>
      </w:r>
      <w:r w:rsidR="00C722E5" w:rsidRPr="00783D0D">
        <w:rPr>
          <w:rFonts w:ascii="Arial" w:eastAsia="Times New Roman" w:hAnsi="Arial" w:cs="Arial"/>
          <w:bCs/>
          <w:kern w:val="36"/>
        </w:rPr>
        <w:t>« </w:t>
      </w:r>
      <w:r w:rsidR="00783D0D" w:rsidRPr="00783D0D">
        <w:rPr>
          <w:rFonts w:ascii="Arial" w:eastAsia="Times New Roman" w:hAnsi="Arial" w:cs="Arial"/>
          <w:bCs/>
          <w:kern w:val="36"/>
        </w:rPr>
        <w:t>o</w:t>
      </w:r>
      <w:r w:rsidR="00783D0D" w:rsidRPr="00783D0D">
        <w:rPr>
          <w:rFonts w:ascii="Arial" w:eastAsia="Times New Roman" w:hAnsi="Arial" w:cs="Arial"/>
          <w:b/>
          <w:bCs/>
          <w:kern w:val="36"/>
        </w:rPr>
        <w:t>ption buttons</w:t>
      </w:r>
      <w:r w:rsidR="002C50E0" w:rsidRPr="00783D0D">
        <w:rPr>
          <w:rFonts w:ascii="Arial" w:eastAsia="Times New Roman" w:hAnsi="Arial" w:cs="Arial"/>
          <w:bCs/>
          <w:kern w:val="36"/>
        </w:rPr>
        <w:t> »</w:t>
      </w:r>
      <w:r w:rsidR="00C722E5" w:rsidRPr="00783D0D">
        <w:rPr>
          <w:rFonts w:ascii="Arial" w:eastAsia="Times New Roman" w:hAnsi="Arial" w:cs="Arial"/>
          <w:bCs/>
          <w:kern w:val="36"/>
        </w:rPr>
        <w:t xml:space="preserve">) </w:t>
      </w:r>
      <w:r w:rsidRPr="00783D0D">
        <w:rPr>
          <w:rFonts w:ascii="Arial" w:eastAsia="Times New Roman" w:hAnsi="Arial" w:cs="Arial"/>
          <w:bCs/>
          <w:kern w:val="36"/>
        </w:rPr>
        <w:t>du reste du formulaire.</w:t>
      </w:r>
      <w:r w:rsidR="00C722E5" w:rsidRPr="00783D0D">
        <w:rPr>
          <w:rFonts w:ascii="Arial" w:eastAsia="Times New Roman" w:hAnsi="Arial" w:cs="Arial"/>
          <w:bCs/>
          <w:kern w:val="36"/>
        </w:rPr>
        <w:t xml:space="preserve"> </w:t>
      </w:r>
      <w:r w:rsidR="00783D0D" w:rsidRPr="00783D0D">
        <w:rPr>
          <w:rFonts w:ascii="Arial" w:eastAsia="Times New Roman" w:hAnsi="Arial" w:cs="Arial"/>
          <w:bCs/>
          <w:kern w:val="36"/>
        </w:rPr>
        <w:t xml:space="preserve">L’utilisateur a le choix entre « continus » ou « discrets » ; il ne peut pas choisir les deux modes de calcul. </w:t>
      </w:r>
    </w:p>
    <w:p w14:paraId="1D8579EE" w14:textId="77777777" w:rsidR="00C722E5" w:rsidRPr="00134D12" w:rsidRDefault="00783D0D" w:rsidP="009E4BCE">
      <w:pPr>
        <w:pStyle w:val="Paragraphedeliste"/>
        <w:numPr>
          <w:ilvl w:val="0"/>
          <w:numId w:val="26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 xml:space="preserve">La sélection des plages de cellules (plage des données de cours) ou de la position des tableaux sur les feuilles se fait à l’aide du contrôle de type </w:t>
      </w:r>
      <w:r w:rsidRPr="00783D0D">
        <w:rPr>
          <w:rFonts w:ascii="Arial" w:eastAsia="Times New Roman" w:hAnsi="Arial" w:cs="Arial"/>
          <w:b/>
          <w:bCs/>
          <w:kern w:val="36"/>
        </w:rPr>
        <w:t>RefEdit</w:t>
      </w:r>
      <w:r>
        <w:rPr>
          <w:rFonts w:ascii="Arial" w:eastAsia="Times New Roman" w:hAnsi="Arial" w:cs="Arial"/>
          <w:bCs/>
          <w:kern w:val="36"/>
        </w:rPr>
        <w:t>. Vous avez déjà utilisé ce mode de sélection d’une plage de cellules lorsque vous utilisez des fonctions dans Excel.</w:t>
      </w:r>
    </w:p>
    <w:p w14:paraId="1D8579EF" w14:textId="77777777" w:rsidR="007D18CF" w:rsidRPr="00134D12" w:rsidRDefault="002C50E0" w:rsidP="009E4BCE">
      <w:pPr>
        <w:pStyle w:val="Paragraphedeliste"/>
        <w:numPr>
          <w:ilvl w:val="0"/>
          <w:numId w:val="26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lastRenderedPageBreak/>
        <w:t xml:space="preserve">Enfin, « Valider » et « Annuler » sont des </w:t>
      </w:r>
      <w:r w:rsidRPr="00134D12">
        <w:rPr>
          <w:rFonts w:ascii="Arial" w:eastAsia="Times New Roman" w:hAnsi="Arial" w:cs="Arial"/>
          <w:b/>
          <w:bCs/>
          <w:kern w:val="36"/>
        </w:rPr>
        <w:t>boutons</w:t>
      </w:r>
      <w:r w:rsidR="00745325" w:rsidRPr="00134D12">
        <w:rPr>
          <w:rFonts w:ascii="Arial" w:eastAsia="Times New Roman" w:hAnsi="Arial" w:cs="Arial"/>
          <w:b/>
          <w:bCs/>
          <w:kern w:val="36"/>
        </w:rPr>
        <w:t xml:space="preserve"> de command</w:t>
      </w:r>
      <w:r w:rsidR="00CE1049">
        <w:rPr>
          <w:rFonts w:ascii="Arial" w:eastAsia="Times New Roman" w:hAnsi="Arial" w:cs="Arial"/>
          <w:b/>
          <w:bCs/>
          <w:kern w:val="36"/>
        </w:rPr>
        <w:t>e</w:t>
      </w:r>
      <w:r w:rsidRPr="00134D12">
        <w:rPr>
          <w:rFonts w:ascii="Arial" w:eastAsia="Times New Roman" w:hAnsi="Arial" w:cs="Arial"/>
          <w:bCs/>
          <w:kern w:val="36"/>
        </w:rPr>
        <w:t xml:space="preserve"> (« </w:t>
      </w:r>
      <w:r w:rsidR="00CE1049">
        <w:rPr>
          <w:rFonts w:ascii="Arial" w:eastAsia="Times New Roman" w:hAnsi="Arial" w:cs="Arial"/>
          <w:bCs/>
          <w:kern w:val="36"/>
        </w:rPr>
        <w:t>command button</w:t>
      </w:r>
      <w:r w:rsidRPr="00134D12">
        <w:rPr>
          <w:rFonts w:ascii="Arial" w:eastAsia="Times New Roman" w:hAnsi="Arial" w:cs="Arial"/>
          <w:bCs/>
          <w:kern w:val="36"/>
        </w:rPr>
        <w:t xml:space="preserve"> »). </w:t>
      </w:r>
    </w:p>
    <w:p w14:paraId="1D8579F0" w14:textId="77777777" w:rsidR="007D18CF" w:rsidRPr="007D18CF" w:rsidRDefault="00E53F0D" w:rsidP="00CE6F0B">
      <w:pPr>
        <w:spacing w:before="360" w:after="360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kern w:val="36"/>
          <w:sz w:val="28"/>
          <w:szCs w:val="28"/>
        </w:rPr>
        <w:t>L</w:t>
      </w:r>
      <w:r w:rsidR="007D18CF" w:rsidRPr="007D18CF">
        <w:rPr>
          <w:rFonts w:ascii="Arial" w:eastAsia="Times New Roman" w:hAnsi="Arial" w:cs="Arial"/>
          <w:b/>
          <w:bCs/>
          <w:kern w:val="36"/>
          <w:sz w:val="28"/>
          <w:szCs w:val="28"/>
        </w:rPr>
        <w:t>es étapes à suivre pour réaliser ce formulaire</w:t>
      </w:r>
    </w:p>
    <w:p w14:paraId="1D8579F1" w14:textId="77777777" w:rsidR="0060778F" w:rsidRPr="00134D12" w:rsidRDefault="0060778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Nous allons suivre </w:t>
      </w:r>
      <w:r w:rsidR="00134D12">
        <w:rPr>
          <w:rFonts w:ascii="Arial" w:eastAsia="Times New Roman" w:hAnsi="Arial" w:cs="Arial"/>
          <w:bCs/>
          <w:kern w:val="36"/>
        </w:rPr>
        <w:t>4</w:t>
      </w:r>
      <w:r w:rsidRPr="00134D12">
        <w:rPr>
          <w:rFonts w:ascii="Arial" w:eastAsia="Times New Roman" w:hAnsi="Arial" w:cs="Arial"/>
          <w:bCs/>
          <w:kern w:val="36"/>
        </w:rPr>
        <w:t xml:space="preserve"> étapes pour réaliser ce formulaire : créer l’interface (I), remplir les listes (II), prévoir la sortie associée au bouton « annuler » (III) et écrire le code VBA associé au bouton « valider »</w:t>
      </w:r>
      <w:r w:rsidR="00134D12">
        <w:rPr>
          <w:rFonts w:ascii="Arial" w:eastAsia="Times New Roman" w:hAnsi="Arial" w:cs="Arial"/>
          <w:bCs/>
          <w:kern w:val="36"/>
        </w:rPr>
        <w:t xml:space="preserve"> (IV)</w:t>
      </w:r>
      <w:r w:rsidRPr="00134D12">
        <w:rPr>
          <w:rFonts w:ascii="Arial" w:eastAsia="Times New Roman" w:hAnsi="Arial" w:cs="Arial"/>
          <w:bCs/>
          <w:kern w:val="36"/>
        </w:rPr>
        <w:t xml:space="preserve">. </w:t>
      </w:r>
    </w:p>
    <w:p w14:paraId="1D8579F2" w14:textId="77777777" w:rsidR="007D18CF" w:rsidRPr="00134D12" w:rsidRDefault="007D18C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134D12">
        <w:rPr>
          <w:rFonts w:ascii="Arial" w:eastAsia="Times New Roman" w:hAnsi="Arial" w:cs="Arial"/>
          <w:b/>
          <w:bCs/>
          <w:kern w:val="36"/>
          <w:sz w:val="24"/>
          <w:szCs w:val="24"/>
        </w:rPr>
        <w:t>I. Créer l’interface</w:t>
      </w:r>
    </w:p>
    <w:p w14:paraId="1D8579F3" w14:textId="77777777" w:rsidR="007D18CF" w:rsidRPr="00134D12" w:rsidRDefault="007D18C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Il n’y a pas besoin de rédiger du code pour créer une interface. On positionne les différents contrôles en cho</w:t>
      </w:r>
      <w:r w:rsidR="00840103" w:rsidRPr="00134D12">
        <w:rPr>
          <w:rFonts w:ascii="Arial" w:eastAsia="Times New Roman" w:hAnsi="Arial" w:cs="Arial"/>
          <w:bCs/>
          <w:kern w:val="36"/>
        </w:rPr>
        <w:t>isissant la couleur du cadre et le texte. C’est certainement la partie la plus ludique de l’exercice.</w:t>
      </w:r>
    </w:p>
    <w:p w14:paraId="1D8579F4" w14:textId="77777777" w:rsidR="00840103" w:rsidRPr="00134D12" w:rsidRDefault="00840103" w:rsidP="00CE6F0B">
      <w:pPr>
        <w:pStyle w:val="Paragraphedeliste"/>
        <w:numPr>
          <w:ilvl w:val="0"/>
          <w:numId w:val="24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</w:rPr>
      </w:pPr>
      <w:r w:rsidRPr="00134D12">
        <w:rPr>
          <w:rFonts w:ascii="Arial" w:eastAsia="Times New Roman" w:hAnsi="Arial" w:cs="Arial"/>
          <w:b/>
          <w:bCs/>
          <w:kern w:val="36"/>
        </w:rPr>
        <w:t>Insérer un formulaire</w:t>
      </w:r>
    </w:p>
    <w:p w14:paraId="1D8579F5" w14:textId="77777777" w:rsidR="00840103" w:rsidRPr="00134D12" w:rsidRDefault="00840103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Dans le Visual Basic Editor, allez dans l’onglet « Insertion » et choisissez « Userform » dans le menu. Vous obtenez alors l’environnement ci-dessous.</w:t>
      </w:r>
    </w:p>
    <w:p w14:paraId="1D8579F6" w14:textId="77777777" w:rsidR="00840103" w:rsidRPr="00134D12" w:rsidRDefault="00840103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noProof/>
          <w:kern w:val="36"/>
        </w:rPr>
        <w:drawing>
          <wp:inline distT="0" distB="0" distL="0" distR="0" wp14:anchorId="1D857A9D" wp14:editId="1D857A9E">
            <wp:extent cx="5760720" cy="3628996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579F7" w14:textId="77777777" w:rsidR="00D33812" w:rsidRPr="00134D12" w:rsidRDefault="00D33812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A gauche, la fenêtre « </w:t>
      </w:r>
      <w:r w:rsidRPr="00134D12">
        <w:rPr>
          <w:rFonts w:ascii="Arial" w:eastAsia="Times New Roman" w:hAnsi="Arial" w:cs="Arial"/>
          <w:b/>
          <w:bCs/>
          <w:kern w:val="36"/>
        </w:rPr>
        <w:t>Projet »</w:t>
      </w:r>
      <w:r w:rsidRPr="00134D12">
        <w:rPr>
          <w:rFonts w:ascii="Arial" w:eastAsia="Times New Roman" w:hAnsi="Arial" w:cs="Arial"/>
          <w:bCs/>
          <w:kern w:val="36"/>
        </w:rPr>
        <w:t xml:space="preserve"> comporte à présent une nouvelle feuille dotée d’un formulaire nommé par défaut </w:t>
      </w:r>
      <w:r w:rsidRPr="00134D12">
        <w:rPr>
          <w:rFonts w:ascii="Arial" w:eastAsia="Times New Roman" w:hAnsi="Arial" w:cs="Arial"/>
          <w:b/>
          <w:bCs/>
          <w:kern w:val="36"/>
        </w:rPr>
        <w:t>«Userform1 ».</w:t>
      </w:r>
      <w:r w:rsidRPr="00134D12">
        <w:rPr>
          <w:rFonts w:ascii="Arial" w:eastAsia="Times New Roman" w:hAnsi="Arial" w:cs="Arial"/>
          <w:bCs/>
          <w:kern w:val="36"/>
        </w:rPr>
        <w:t xml:space="preserve"> Juste en dessous, la fenêtre « </w:t>
      </w:r>
      <w:r w:rsidRPr="00134D12">
        <w:rPr>
          <w:rFonts w:ascii="Arial" w:eastAsia="Times New Roman" w:hAnsi="Arial" w:cs="Arial"/>
          <w:b/>
          <w:bCs/>
          <w:kern w:val="36"/>
        </w:rPr>
        <w:t>Propriétés</w:t>
      </w:r>
      <w:r w:rsidRPr="00134D12">
        <w:rPr>
          <w:rFonts w:ascii="Arial" w:eastAsia="Times New Roman" w:hAnsi="Arial" w:cs="Arial"/>
          <w:bCs/>
          <w:kern w:val="36"/>
        </w:rPr>
        <w:t xml:space="preserve"> » permet de modifier les propriétés du formulaire. A droite, </w:t>
      </w:r>
      <w:r w:rsidR="00CC32D9" w:rsidRPr="00134D12">
        <w:rPr>
          <w:rFonts w:ascii="Arial" w:eastAsia="Times New Roman" w:hAnsi="Arial" w:cs="Arial"/>
          <w:bCs/>
          <w:kern w:val="36"/>
        </w:rPr>
        <w:t>la fenêtre « </w:t>
      </w:r>
      <w:r w:rsidR="00CC32D9" w:rsidRPr="00134D12">
        <w:rPr>
          <w:rFonts w:ascii="Arial" w:eastAsia="Times New Roman" w:hAnsi="Arial" w:cs="Arial"/>
          <w:b/>
          <w:bCs/>
          <w:kern w:val="36"/>
        </w:rPr>
        <w:t>classeur1</w:t>
      </w:r>
      <w:r w:rsidR="00CC32D9" w:rsidRPr="00134D12">
        <w:rPr>
          <w:rFonts w:ascii="Arial" w:eastAsia="Times New Roman" w:hAnsi="Arial" w:cs="Arial"/>
          <w:bCs/>
          <w:kern w:val="36"/>
        </w:rPr>
        <w:t> » comporte</w:t>
      </w:r>
      <w:r w:rsidRPr="00134D12">
        <w:rPr>
          <w:rFonts w:ascii="Arial" w:eastAsia="Times New Roman" w:hAnsi="Arial" w:cs="Arial"/>
          <w:bCs/>
          <w:kern w:val="36"/>
        </w:rPr>
        <w:t xml:space="preserve"> un carré gris </w:t>
      </w:r>
      <w:r w:rsidRPr="00134D12">
        <w:rPr>
          <w:rFonts w:ascii="Arial" w:eastAsia="Times New Roman" w:hAnsi="Arial" w:cs="Arial"/>
          <w:bCs/>
          <w:kern w:val="36"/>
        </w:rPr>
        <w:lastRenderedPageBreak/>
        <w:t>avec des pointillés sur lequel vous allez</w:t>
      </w:r>
      <w:r w:rsidR="00CC32D9" w:rsidRPr="00134D12">
        <w:rPr>
          <w:rFonts w:ascii="Arial" w:eastAsia="Times New Roman" w:hAnsi="Arial" w:cs="Arial"/>
          <w:bCs/>
          <w:kern w:val="36"/>
        </w:rPr>
        <w:t xml:space="preserve"> bientôt</w:t>
      </w:r>
      <w:r w:rsidRPr="00134D12">
        <w:rPr>
          <w:rFonts w:ascii="Arial" w:eastAsia="Times New Roman" w:hAnsi="Arial" w:cs="Arial"/>
          <w:bCs/>
          <w:kern w:val="36"/>
        </w:rPr>
        <w:t xml:space="preserve"> placer </w:t>
      </w:r>
      <w:r w:rsidR="00CC32D9" w:rsidRPr="00134D12">
        <w:rPr>
          <w:rFonts w:ascii="Arial" w:eastAsia="Times New Roman" w:hAnsi="Arial" w:cs="Arial"/>
          <w:bCs/>
          <w:kern w:val="36"/>
        </w:rPr>
        <w:t>les contrôles proposés dans la « </w:t>
      </w:r>
      <w:r w:rsidR="00CC32D9" w:rsidRPr="00134D12">
        <w:rPr>
          <w:rFonts w:ascii="Arial" w:eastAsia="Times New Roman" w:hAnsi="Arial" w:cs="Arial"/>
          <w:b/>
          <w:bCs/>
          <w:kern w:val="36"/>
        </w:rPr>
        <w:t>Boite à outils </w:t>
      </w:r>
      <w:r w:rsidR="00CC32D9" w:rsidRPr="00134D12">
        <w:rPr>
          <w:rFonts w:ascii="Arial" w:eastAsia="Times New Roman" w:hAnsi="Arial" w:cs="Arial"/>
          <w:bCs/>
          <w:kern w:val="36"/>
        </w:rPr>
        <w:t>». Ce carré gris représente la boite de dialogue visualisée par l’utilisateur.</w:t>
      </w:r>
    </w:p>
    <w:p w14:paraId="1D8579F8" w14:textId="77777777" w:rsidR="00D33812" w:rsidRPr="00134D12" w:rsidRDefault="005E54B5" w:rsidP="00CE6F0B">
      <w:pPr>
        <w:pStyle w:val="Paragraphedeliste"/>
        <w:numPr>
          <w:ilvl w:val="1"/>
          <w:numId w:val="24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</w:rPr>
      </w:pPr>
      <w:r w:rsidRPr="00134D12">
        <w:rPr>
          <w:rFonts w:ascii="Arial" w:eastAsia="Times New Roman" w:hAnsi="Arial" w:cs="Arial"/>
          <w:b/>
          <w:bCs/>
          <w:kern w:val="36"/>
        </w:rPr>
        <w:t>Les propriétés du formulaire</w:t>
      </w:r>
    </w:p>
    <w:p w14:paraId="1D8579F9" w14:textId="77777777" w:rsidR="005E54B5" w:rsidRPr="00134D12" w:rsidRDefault="005E54B5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Comme son nom l’indique la fenêtre « </w:t>
      </w:r>
      <w:r w:rsidRPr="00134D12">
        <w:rPr>
          <w:rFonts w:ascii="Arial" w:eastAsia="Times New Roman" w:hAnsi="Arial" w:cs="Arial"/>
          <w:b/>
          <w:bCs/>
          <w:kern w:val="36"/>
        </w:rPr>
        <w:t>Propriétés</w:t>
      </w:r>
      <w:r w:rsidRPr="00134D12">
        <w:rPr>
          <w:rFonts w:ascii="Arial" w:eastAsia="Times New Roman" w:hAnsi="Arial" w:cs="Arial"/>
          <w:bCs/>
          <w:kern w:val="36"/>
        </w:rPr>
        <w:t> » permet de modifier les propriétés du formulaire.</w:t>
      </w:r>
    </w:p>
    <w:p w14:paraId="1D8579FA" w14:textId="77777777" w:rsidR="00CC32D9" w:rsidRPr="00783D0D" w:rsidRDefault="00D33812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Modifier le nom du formulaire à la ligne « </w:t>
      </w:r>
      <w:r w:rsidRPr="00134D12">
        <w:rPr>
          <w:rFonts w:ascii="Arial" w:eastAsia="Times New Roman" w:hAnsi="Arial" w:cs="Arial"/>
          <w:b/>
          <w:bCs/>
          <w:kern w:val="36"/>
        </w:rPr>
        <w:t>Name</w:t>
      </w:r>
      <w:r w:rsidRPr="00134D12">
        <w:rPr>
          <w:rFonts w:ascii="Arial" w:eastAsia="Times New Roman" w:hAnsi="Arial" w:cs="Arial"/>
          <w:bCs/>
          <w:kern w:val="36"/>
        </w:rPr>
        <w:t xml:space="preserve"> » de la fenêtre Propriétés en remplaçant UserForm1 par </w:t>
      </w:r>
      <w:r w:rsidR="00783D0D">
        <w:rPr>
          <w:rFonts w:ascii="Arial" w:eastAsia="Times New Roman" w:hAnsi="Arial" w:cs="Arial"/>
          <w:b/>
          <w:bCs/>
          <w:kern w:val="36"/>
        </w:rPr>
        <w:t>UsfTd5.</w:t>
      </w:r>
      <w:r w:rsidRPr="00134D12">
        <w:rPr>
          <w:rFonts w:ascii="Arial" w:eastAsia="Times New Roman" w:hAnsi="Arial" w:cs="Arial"/>
          <w:bCs/>
          <w:kern w:val="36"/>
        </w:rPr>
        <w:t xml:space="preserve"> Observez les modifications dans les fenêtres </w:t>
      </w:r>
      <w:r w:rsidRPr="00CE1049">
        <w:rPr>
          <w:rFonts w:ascii="Arial" w:eastAsia="Times New Roman" w:hAnsi="Arial" w:cs="Arial"/>
          <w:b/>
          <w:bCs/>
          <w:kern w:val="36"/>
        </w:rPr>
        <w:t>Projet</w:t>
      </w:r>
      <w:r w:rsidR="00CC32D9" w:rsidRPr="00134D12">
        <w:rPr>
          <w:rFonts w:ascii="Arial" w:eastAsia="Times New Roman" w:hAnsi="Arial" w:cs="Arial"/>
          <w:bCs/>
          <w:kern w:val="36"/>
        </w:rPr>
        <w:t xml:space="preserve"> et </w:t>
      </w:r>
      <w:r w:rsidR="00CC32D9" w:rsidRPr="00CE1049">
        <w:rPr>
          <w:rFonts w:ascii="Arial" w:eastAsia="Times New Roman" w:hAnsi="Arial" w:cs="Arial"/>
          <w:b/>
          <w:bCs/>
          <w:kern w:val="36"/>
        </w:rPr>
        <w:t>Classeur1</w:t>
      </w:r>
      <w:r w:rsidR="00CC32D9" w:rsidRPr="00134D12">
        <w:rPr>
          <w:rFonts w:ascii="Arial" w:eastAsia="Times New Roman" w:hAnsi="Arial" w:cs="Arial"/>
          <w:bCs/>
          <w:kern w:val="36"/>
        </w:rPr>
        <w:t>.</w:t>
      </w:r>
      <w:r w:rsidR="00783D0D">
        <w:rPr>
          <w:rFonts w:ascii="Arial" w:eastAsia="Times New Roman" w:hAnsi="Arial" w:cs="Arial"/>
          <w:b/>
          <w:bCs/>
          <w:kern w:val="36"/>
        </w:rPr>
        <w:t xml:space="preserve"> </w:t>
      </w:r>
      <w:r w:rsidR="00CC32D9" w:rsidRPr="00134D12">
        <w:rPr>
          <w:rFonts w:ascii="Arial" w:eastAsia="Times New Roman" w:hAnsi="Arial" w:cs="Arial"/>
          <w:bCs/>
          <w:kern w:val="36"/>
        </w:rPr>
        <w:t xml:space="preserve">Modifier le titre </w:t>
      </w:r>
      <w:r w:rsidR="00CE1049">
        <w:rPr>
          <w:rFonts w:ascii="Arial" w:eastAsia="Times New Roman" w:hAnsi="Arial" w:cs="Arial"/>
          <w:bCs/>
          <w:kern w:val="36"/>
        </w:rPr>
        <w:t xml:space="preserve">du </w:t>
      </w:r>
      <w:r w:rsidR="00CC32D9" w:rsidRPr="00134D12">
        <w:rPr>
          <w:rFonts w:ascii="Arial" w:eastAsia="Times New Roman" w:hAnsi="Arial" w:cs="Arial"/>
          <w:bCs/>
          <w:kern w:val="36"/>
        </w:rPr>
        <w:t>formulaire à la ligne « </w:t>
      </w:r>
      <w:r w:rsidR="00CC32D9" w:rsidRPr="00134D12">
        <w:rPr>
          <w:rFonts w:ascii="Arial" w:eastAsia="Times New Roman" w:hAnsi="Arial" w:cs="Arial"/>
          <w:b/>
          <w:bCs/>
          <w:kern w:val="36"/>
        </w:rPr>
        <w:t>Caption</w:t>
      </w:r>
      <w:r w:rsidR="00CC32D9" w:rsidRPr="00134D12">
        <w:rPr>
          <w:rFonts w:ascii="Arial" w:eastAsia="Times New Roman" w:hAnsi="Arial" w:cs="Arial"/>
          <w:bCs/>
          <w:kern w:val="36"/>
        </w:rPr>
        <w:t xml:space="preserve"> » de la fenêtre </w:t>
      </w:r>
      <w:r w:rsidR="00CC32D9" w:rsidRPr="00CE1049">
        <w:rPr>
          <w:rFonts w:ascii="Arial" w:eastAsia="Times New Roman" w:hAnsi="Arial" w:cs="Arial"/>
          <w:b/>
          <w:bCs/>
          <w:kern w:val="36"/>
        </w:rPr>
        <w:t>Propriétés</w:t>
      </w:r>
      <w:r w:rsidR="00CC32D9" w:rsidRPr="00134D12">
        <w:rPr>
          <w:rFonts w:ascii="Arial" w:eastAsia="Times New Roman" w:hAnsi="Arial" w:cs="Arial"/>
          <w:bCs/>
          <w:kern w:val="36"/>
        </w:rPr>
        <w:t xml:space="preserve"> en remplaçant UserForm1 par </w:t>
      </w:r>
      <w:r w:rsidR="00CC32D9" w:rsidRPr="00134D12">
        <w:rPr>
          <w:rFonts w:ascii="Arial" w:eastAsia="Times New Roman" w:hAnsi="Arial" w:cs="Arial"/>
          <w:b/>
          <w:bCs/>
          <w:kern w:val="36"/>
        </w:rPr>
        <w:t>Statistiques sur les rendements d’un indice</w:t>
      </w:r>
      <w:r w:rsidR="00CC32D9" w:rsidRPr="00134D12">
        <w:rPr>
          <w:rFonts w:ascii="Arial" w:eastAsia="Times New Roman" w:hAnsi="Arial" w:cs="Arial"/>
          <w:bCs/>
          <w:kern w:val="36"/>
        </w:rPr>
        <w:t xml:space="preserve">. Observez la modification </w:t>
      </w:r>
      <w:r w:rsidR="00894D06">
        <w:rPr>
          <w:rFonts w:ascii="Arial" w:eastAsia="Times New Roman" w:hAnsi="Arial" w:cs="Arial"/>
          <w:bCs/>
          <w:kern w:val="36"/>
        </w:rPr>
        <w:t>sur le formulaire.</w:t>
      </w:r>
      <w:r w:rsidR="00CC32D9" w:rsidRPr="00134D12">
        <w:rPr>
          <w:rFonts w:ascii="Arial" w:eastAsia="Times New Roman" w:hAnsi="Arial" w:cs="Arial"/>
          <w:bCs/>
          <w:kern w:val="36"/>
        </w:rPr>
        <w:t>.</w:t>
      </w:r>
    </w:p>
    <w:p w14:paraId="1D8579FB" w14:textId="77777777" w:rsidR="00CC32D9" w:rsidRDefault="00CC32D9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Si vous le souhaitez, vous pouvez modifier la police de caractères, les bordures, la couleur de l’intérieur de la boite en modifiant les propriétés </w:t>
      </w:r>
      <w:r w:rsidRPr="00134D12">
        <w:rPr>
          <w:rFonts w:ascii="Arial" w:eastAsia="Times New Roman" w:hAnsi="Arial" w:cs="Arial"/>
          <w:b/>
          <w:bCs/>
          <w:kern w:val="36"/>
        </w:rPr>
        <w:t>Font</w:t>
      </w:r>
      <w:r w:rsidRPr="00134D12">
        <w:rPr>
          <w:rFonts w:ascii="Arial" w:eastAsia="Times New Roman" w:hAnsi="Arial" w:cs="Arial"/>
          <w:bCs/>
          <w:kern w:val="36"/>
        </w:rPr>
        <w:t xml:space="preserve">, </w:t>
      </w:r>
      <w:r w:rsidRPr="00134D12">
        <w:rPr>
          <w:rFonts w:ascii="Arial" w:eastAsia="Times New Roman" w:hAnsi="Arial" w:cs="Arial"/>
          <w:b/>
          <w:bCs/>
          <w:kern w:val="36"/>
        </w:rPr>
        <w:t>BackColor</w:t>
      </w:r>
      <w:r w:rsidRPr="00134D12">
        <w:rPr>
          <w:rFonts w:ascii="Arial" w:eastAsia="Times New Roman" w:hAnsi="Arial" w:cs="Arial"/>
          <w:bCs/>
          <w:kern w:val="36"/>
        </w:rPr>
        <w:t xml:space="preserve">, </w:t>
      </w:r>
      <w:r w:rsidRPr="00134D12">
        <w:rPr>
          <w:rFonts w:ascii="Arial" w:eastAsia="Times New Roman" w:hAnsi="Arial" w:cs="Arial"/>
          <w:b/>
          <w:bCs/>
          <w:kern w:val="36"/>
        </w:rPr>
        <w:t>BorderStyle</w:t>
      </w:r>
      <w:r w:rsidRPr="00134D12">
        <w:rPr>
          <w:rFonts w:ascii="Arial" w:eastAsia="Times New Roman" w:hAnsi="Arial" w:cs="Arial"/>
          <w:bCs/>
          <w:kern w:val="36"/>
        </w:rPr>
        <w:t>…</w:t>
      </w:r>
      <w:r w:rsidR="00A94BB9" w:rsidRPr="00134D12">
        <w:rPr>
          <w:rFonts w:ascii="Arial" w:eastAsia="Times New Roman" w:hAnsi="Arial" w:cs="Arial"/>
          <w:bCs/>
          <w:kern w:val="36"/>
        </w:rPr>
        <w:t xml:space="preserve"> Pour donner un fond blanc au formulaire, modifiez la propriété </w:t>
      </w:r>
      <w:r w:rsidR="00A94BB9" w:rsidRPr="00134D12">
        <w:rPr>
          <w:rFonts w:ascii="Arial" w:eastAsia="Times New Roman" w:hAnsi="Arial" w:cs="Arial"/>
          <w:b/>
          <w:bCs/>
          <w:kern w:val="36"/>
        </w:rPr>
        <w:t>BackColor</w:t>
      </w:r>
      <w:r w:rsidR="00A94BB9" w:rsidRPr="00134D12">
        <w:rPr>
          <w:rFonts w:ascii="Arial" w:eastAsia="Times New Roman" w:hAnsi="Arial" w:cs="Arial"/>
          <w:bCs/>
          <w:kern w:val="36"/>
        </w:rPr>
        <w:t xml:space="preserve"> en sélectionnant la couleur blanche </w:t>
      </w:r>
      <w:r w:rsidR="00CE1049">
        <w:rPr>
          <w:rFonts w:ascii="Arial" w:eastAsia="Times New Roman" w:hAnsi="Arial" w:cs="Arial"/>
          <w:bCs/>
          <w:kern w:val="36"/>
        </w:rPr>
        <w:t>dans</w:t>
      </w:r>
      <w:r w:rsidR="00A94BB9" w:rsidRPr="00134D12">
        <w:rPr>
          <w:rFonts w:ascii="Arial" w:eastAsia="Times New Roman" w:hAnsi="Arial" w:cs="Arial"/>
          <w:bCs/>
          <w:kern w:val="36"/>
        </w:rPr>
        <w:t xml:space="preserve"> l’onglet </w:t>
      </w:r>
      <w:r w:rsidR="00A94BB9" w:rsidRPr="00134D12">
        <w:rPr>
          <w:rFonts w:ascii="Arial" w:eastAsia="Times New Roman" w:hAnsi="Arial" w:cs="Arial"/>
          <w:b/>
          <w:bCs/>
          <w:kern w:val="36"/>
        </w:rPr>
        <w:t>Palette</w:t>
      </w:r>
      <w:r w:rsidR="00A94BB9" w:rsidRPr="00134D12">
        <w:rPr>
          <w:rFonts w:ascii="Arial" w:eastAsia="Times New Roman" w:hAnsi="Arial" w:cs="Arial"/>
          <w:bCs/>
          <w:kern w:val="36"/>
        </w:rPr>
        <w:t>.</w:t>
      </w:r>
    </w:p>
    <w:p w14:paraId="1D8579FC" w14:textId="77777777" w:rsidR="005E54B5" w:rsidRDefault="00134D12" w:rsidP="00CE6F0B">
      <w:pPr>
        <w:pStyle w:val="Paragraphedeliste"/>
        <w:numPr>
          <w:ilvl w:val="1"/>
          <w:numId w:val="24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</w:rPr>
      </w:pPr>
      <w:r>
        <w:rPr>
          <w:rFonts w:ascii="Arial" w:eastAsia="Times New Roman" w:hAnsi="Arial" w:cs="Arial"/>
          <w:b/>
          <w:bCs/>
          <w:kern w:val="36"/>
        </w:rPr>
        <w:t xml:space="preserve">Afficher, charger, cacher et </w:t>
      </w:r>
      <w:r w:rsidR="0065405C">
        <w:rPr>
          <w:rFonts w:ascii="Arial" w:eastAsia="Times New Roman" w:hAnsi="Arial" w:cs="Arial"/>
          <w:b/>
          <w:bCs/>
          <w:kern w:val="36"/>
        </w:rPr>
        <w:t>décharger une interface</w:t>
      </w:r>
    </w:p>
    <w:p w14:paraId="1D8579FD" w14:textId="77777777" w:rsidR="0065405C" w:rsidRDefault="0065405C" w:rsidP="0065405C">
      <w:pPr>
        <w:spacing w:before="100" w:beforeAutospacing="1" w:after="100" w:afterAutospacing="1" w:line="360" w:lineRule="atLeast"/>
        <w:ind w:left="360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 xml:space="preserve">Un formulaire peut être affiché à partir de tout module. Insérez un nouveau module dans le dossier « Modules » de la fenêtre </w:t>
      </w:r>
      <w:r w:rsidRPr="0065405C">
        <w:rPr>
          <w:rFonts w:ascii="Arial" w:eastAsia="Times New Roman" w:hAnsi="Arial" w:cs="Arial"/>
          <w:b/>
          <w:bCs/>
          <w:kern w:val="36"/>
        </w:rPr>
        <w:t>Projet</w:t>
      </w:r>
      <w:r>
        <w:rPr>
          <w:rFonts w:ascii="Arial" w:eastAsia="Times New Roman" w:hAnsi="Arial" w:cs="Arial"/>
          <w:bCs/>
          <w:kern w:val="36"/>
        </w:rPr>
        <w:t>. Appelez ce module</w:t>
      </w:r>
      <w:r>
        <w:rPr>
          <w:rFonts w:ascii="Arial" w:eastAsia="Times New Roman" w:hAnsi="Arial" w:cs="Arial"/>
          <w:b/>
          <w:bCs/>
          <w:kern w:val="36"/>
        </w:rPr>
        <w:t xml:space="preserve"> l</w:t>
      </w:r>
      <w:r w:rsidRPr="0065405C">
        <w:rPr>
          <w:rFonts w:ascii="Arial" w:eastAsia="Times New Roman" w:hAnsi="Arial" w:cs="Arial"/>
          <w:b/>
          <w:bCs/>
          <w:kern w:val="36"/>
        </w:rPr>
        <w:t>ancement</w:t>
      </w:r>
      <w:r>
        <w:rPr>
          <w:rFonts w:ascii="Arial" w:eastAsia="Times New Roman" w:hAnsi="Arial" w:cs="Arial"/>
          <w:bCs/>
          <w:kern w:val="36"/>
        </w:rPr>
        <w:t>.</w:t>
      </w:r>
    </w:p>
    <w:p w14:paraId="1D8579FE" w14:textId="77777777" w:rsidR="0065405C" w:rsidRDefault="00894D06" w:rsidP="0065405C">
      <w:pPr>
        <w:spacing w:before="100" w:beforeAutospacing="1" w:after="100" w:afterAutospacing="1" w:line="360" w:lineRule="atLeast"/>
        <w:ind w:left="360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noProof/>
        </w:rPr>
        <w:drawing>
          <wp:inline distT="0" distB="0" distL="0" distR="0" wp14:anchorId="1D857A9F" wp14:editId="1D857AA0">
            <wp:extent cx="3981450" cy="2047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9FF" w14:textId="77777777" w:rsidR="0065405C" w:rsidRDefault="0065405C" w:rsidP="0065405C">
      <w:pPr>
        <w:spacing w:before="100" w:beforeAutospacing="1" w:after="100" w:afterAutospacing="1" w:line="360" w:lineRule="atLeast"/>
        <w:ind w:left="360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 xml:space="preserve">La procédure </w:t>
      </w:r>
      <w:r w:rsidRPr="0065405C">
        <w:rPr>
          <w:rFonts w:ascii="Arial" w:eastAsia="Times New Roman" w:hAnsi="Arial" w:cs="Arial"/>
          <w:b/>
          <w:bCs/>
          <w:kern w:val="36"/>
        </w:rPr>
        <w:t>ProcLancement</w:t>
      </w:r>
      <w:r>
        <w:rPr>
          <w:rFonts w:ascii="Arial" w:eastAsia="Times New Roman" w:hAnsi="Arial" w:cs="Arial"/>
          <w:bCs/>
          <w:kern w:val="36"/>
        </w:rPr>
        <w:t xml:space="preserve"> permet d’afficher l’</w:t>
      </w:r>
      <w:r w:rsidR="005C1D0D">
        <w:rPr>
          <w:rFonts w:ascii="Arial" w:eastAsia="Times New Roman" w:hAnsi="Arial" w:cs="Arial"/>
          <w:bCs/>
          <w:kern w:val="36"/>
        </w:rPr>
        <w:t xml:space="preserve">interface à l’aide de la méthode </w:t>
      </w:r>
      <w:r w:rsidR="005C1D0D" w:rsidRPr="005C1D0D">
        <w:rPr>
          <w:rFonts w:ascii="Arial" w:eastAsia="Times New Roman" w:hAnsi="Arial" w:cs="Arial"/>
          <w:b/>
          <w:bCs/>
          <w:kern w:val="36"/>
        </w:rPr>
        <w:t>Show</w:t>
      </w:r>
      <w:r w:rsidR="005C1D0D">
        <w:rPr>
          <w:rFonts w:ascii="Arial" w:eastAsia="Times New Roman" w:hAnsi="Arial" w:cs="Arial"/>
          <w:bCs/>
          <w:kern w:val="36"/>
        </w:rPr>
        <w:t>.</w:t>
      </w:r>
      <w:r>
        <w:rPr>
          <w:rFonts w:ascii="Arial" w:eastAsia="Times New Roman" w:hAnsi="Arial" w:cs="Arial"/>
          <w:bCs/>
          <w:kern w:val="36"/>
        </w:rPr>
        <w:t xml:space="preserve"> Créons un bouton sur la feuille </w:t>
      </w:r>
      <w:r w:rsidR="00894D06">
        <w:rPr>
          <w:rFonts w:ascii="Arial" w:eastAsia="Times New Roman" w:hAnsi="Arial" w:cs="Arial"/>
          <w:bCs/>
          <w:kern w:val="36"/>
        </w:rPr>
        <w:t>« Indic</w:t>
      </w:r>
      <w:r>
        <w:rPr>
          <w:rFonts w:ascii="Arial" w:eastAsia="Times New Roman" w:hAnsi="Arial" w:cs="Arial"/>
          <w:bCs/>
          <w:kern w:val="36"/>
        </w:rPr>
        <w:t>e</w:t>
      </w:r>
      <w:r w:rsidR="00894D06">
        <w:rPr>
          <w:rFonts w:ascii="Arial" w:eastAsia="Times New Roman" w:hAnsi="Arial" w:cs="Arial"/>
          <w:bCs/>
          <w:kern w:val="36"/>
        </w:rPr>
        <w:t>s »</w:t>
      </w:r>
      <w:r>
        <w:rPr>
          <w:rFonts w:ascii="Arial" w:eastAsia="Times New Roman" w:hAnsi="Arial" w:cs="Arial"/>
          <w:bCs/>
          <w:kern w:val="36"/>
        </w:rPr>
        <w:t xml:space="preserve"> pour lancer la macro </w:t>
      </w:r>
      <w:r w:rsidRPr="0065405C">
        <w:rPr>
          <w:rFonts w:ascii="Arial" w:eastAsia="Times New Roman" w:hAnsi="Arial" w:cs="Arial"/>
          <w:b/>
          <w:bCs/>
          <w:kern w:val="36"/>
        </w:rPr>
        <w:t>ProcLancement</w:t>
      </w:r>
      <w:r>
        <w:rPr>
          <w:rFonts w:ascii="Arial" w:eastAsia="Times New Roman" w:hAnsi="Arial" w:cs="Arial"/>
          <w:bCs/>
          <w:kern w:val="36"/>
        </w:rPr>
        <w:t xml:space="preserve">. Dans l’onglet </w:t>
      </w:r>
      <w:r w:rsidRPr="0065405C">
        <w:rPr>
          <w:rFonts w:ascii="Arial" w:eastAsia="Times New Roman" w:hAnsi="Arial" w:cs="Arial"/>
          <w:b/>
          <w:bCs/>
          <w:kern w:val="36"/>
        </w:rPr>
        <w:t>Développeur</w:t>
      </w:r>
      <w:r w:rsidR="005C1D0D">
        <w:rPr>
          <w:rFonts w:ascii="Arial" w:eastAsia="Times New Roman" w:hAnsi="Arial" w:cs="Arial"/>
          <w:bCs/>
          <w:kern w:val="36"/>
        </w:rPr>
        <w:t>, insérez un contrôle de formulaire. Dimensionnez le bouton à l’aide de la croix puis relâchez une fois que le bouton à la taille désirée. Sélectionnez le nom de la macro que le bouton déclenchera. Modifiez le texte dans le bouton pour le rendre plus explicite.</w:t>
      </w:r>
    </w:p>
    <w:p w14:paraId="1D857A00" w14:textId="77777777" w:rsidR="005C1D0D" w:rsidRDefault="005C1D0D" w:rsidP="005C1D0D">
      <w:pPr>
        <w:spacing w:before="100" w:beforeAutospacing="1" w:after="100" w:afterAutospacing="1" w:line="360" w:lineRule="atLeast"/>
        <w:ind w:left="360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lastRenderedPageBreak/>
        <w:t xml:space="preserve">Les autres méthodes que l’on peut appliquer au formulaire sont les </w:t>
      </w:r>
      <w:r w:rsidR="00D1509F">
        <w:rPr>
          <w:rFonts w:ascii="Arial" w:eastAsia="Times New Roman" w:hAnsi="Arial" w:cs="Arial"/>
          <w:bCs/>
          <w:kern w:val="36"/>
        </w:rPr>
        <w:t>instructions</w:t>
      </w:r>
      <w:r>
        <w:rPr>
          <w:rFonts w:ascii="Arial" w:eastAsia="Times New Roman" w:hAnsi="Arial" w:cs="Arial"/>
          <w:bCs/>
          <w:kern w:val="36"/>
        </w:rPr>
        <w:t xml:space="preserve"> </w:t>
      </w:r>
      <w:r w:rsidRPr="009A52AB">
        <w:rPr>
          <w:rFonts w:ascii="Arial" w:eastAsia="Times New Roman" w:hAnsi="Arial" w:cs="Arial"/>
          <w:b/>
          <w:bCs/>
          <w:kern w:val="36"/>
        </w:rPr>
        <w:t>Load</w:t>
      </w:r>
      <w:r>
        <w:rPr>
          <w:rFonts w:ascii="Arial" w:eastAsia="Times New Roman" w:hAnsi="Arial" w:cs="Arial"/>
          <w:bCs/>
          <w:kern w:val="36"/>
        </w:rPr>
        <w:t xml:space="preserve"> et </w:t>
      </w:r>
      <w:r w:rsidRPr="009A52AB">
        <w:rPr>
          <w:rFonts w:ascii="Arial" w:eastAsia="Times New Roman" w:hAnsi="Arial" w:cs="Arial"/>
          <w:b/>
          <w:bCs/>
          <w:kern w:val="36"/>
        </w:rPr>
        <w:t>Unload </w:t>
      </w:r>
      <w:r w:rsidR="00D1509F">
        <w:rPr>
          <w:rFonts w:ascii="Arial" w:eastAsia="Times New Roman" w:hAnsi="Arial" w:cs="Arial"/>
          <w:bCs/>
          <w:kern w:val="36"/>
        </w:rPr>
        <w:t xml:space="preserve"> ainsi que la méthode </w:t>
      </w:r>
      <w:r w:rsidR="00D1509F" w:rsidRPr="0055269F">
        <w:rPr>
          <w:rFonts w:ascii="Arial" w:eastAsia="Times New Roman" w:hAnsi="Arial" w:cs="Arial"/>
          <w:b/>
          <w:bCs/>
          <w:kern w:val="36"/>
        </w:rPr>
        <w:t>Hide</w:t>
      </w:r>
      <w:r w:rsidR="00D1509F">
        <w:rPr>
          <w:rFonts w:ascii="Arial" w:eastAsia="Times New Roman" w:hAnsi="Arial" w:cs="Arial"/>
          <w:bCs/>
          <w:kern w:val="36"/>
        </w:rPr>
        <w:t>.</w:t>
      </w:r>
    </w:p>
    <w:p w14:paraId="1D857A01" w14:textId="77777777" w:rsidR="009A52AB" w:rsidRPr="00D1509F" w:rsidRDefault="005C1D0D" w:rsidP="00D1509F">
      <w:pPr>
        <w:pStyle w:val="Paragraphedeliste"/>
        <w:numPr>
          <w:ilvl w:val="0"/>
          <w:numId w:val="27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D1509F">
        <w:rPr>
          <w:rFonts w:ascii="Arial" w:eastAsia="Times New Roman" w:hAnsi="Arial" w:cs="Arial"/>
          <w:b/>
          <w:bCs/>
          <w:kern w:val="36"/>
        </w:rPr>
        <w:t>Hide</w:t>
      </w:r>
      <w:r w:rsidRPr="00D1509F">
        <w:rPr>
          <w:rFonts w:ascii="Arial" w:eastAsia="Times New Roman" w:hAnsi="Arial" w:cs="Arial"/>
          <w:bCs/>
          <w:kern w:val="36"/>
        </w:rPr>
        <w:t xml:space="preserve"> permet de masquer l’interface</w:t>
      </w:r>
      <w:r w:rsidR="009A52AB" w:rsidRPr="00D1509F">
        <w:rPr>
          <w:rFonts w:ascii="Arial" w:eastAsia="Times New Roman" w:hAnsi="Arial" w:cs="Arial"/>
          <w:bCs/>
          <w:kern w:val="36"/>
        </w:rPr>
        <w:t>. Pendant l’exécution du code qui a conduit à masquer l’interface, l’utilisateur n’a plus d’interaction avec elle</w:t>
      </w:r>
      <w:r w:rsidR="0055269F">
        <w:rPr>
          <w:rFonts w:ascii="Arial" w:eastAsia="Times New Roman" w:hAnsi="Arial" w:cs="Arial"/>
          <w:bCs/>
          <w:kern w:val="36"/>
        </w:rPr>
        <w:t xml:space="preserve"> (</w:t>
      </w:r>
      <w:r w:rsidR="00894D06">
        <w:rPr>
          <w:rFonts w:ascii="Arial" w:eastAsia="Times New Roman" w:hAnsi="Arial" w:cs="Arial"/>
          <w:b/>
          <w:bCs/>
          <w:color w:val="5C2EDE"/>
          <w:kern w:val="36"/>
        </w:rPr>
        <w:t>Usftd5</w:t>
      </w:r>
      <w:r w:rsidR="0055269F" w:rsidRPr="0055269F">
        <w:rPr>
          <w:rFonts w:ascii="Arial" w:eastAsia="Times New Roman" w:hAnsi="Arial" w:cs="Arial"/>
          <w:b/>
          <w:bCs/>
          <w:color w:val="5C2EDE"/>
          <w:kern w:val="36"/>
        </w:rPr>
        <w:t>.Hide</w:t>
      </w:r>
      <w:r w:rsidR="0055269F">
        <w:rPr>
          <w:rFonts w:ascii="Arial" w:eastAsia="Times New Roman" w:hAnsi="Arial" w:cs="Arial"/>
          <w:bCs/>
          <w:kern w:val="36"/>
        </w:rPr>
        <w:t>)</w:t>
      </w:r>
      <w:r w:rsidR="009A52AB" w:rsidRPr="00D1509F">
        <w:rPr>
          <w:rFonts w:ascii="Arial" w:eastAsia="Times New Roman" w:hAnsi="Arial" w:cs="Arial"/>
          <w:bCs/>
          <w:kern w:val="36"/>
        </w:rPr>
        <w:t>.</w:t>
      </w:r>
    </w:p>
    <w:p w14:paraId="1D857A02" w14:textId="77777777" w:rsidR="005C1D0D" w:rsidRPr="00D1509F" w:rsidRDefault="005C1D0D" w:rsidP="00D1509F">
      <w:pPr>
        <w:pStyle w:val="Paragraphedeliste"/>
        <w:numPr>
          <w:ilvl w:val="0"/>
          <w:numId w:val="27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D1509F">
        <w:rPr>
          <w:rFonts w:ascii="Arial" w:eastAsia="Times New Roman" w:hAnsi="Arial" w:cs="Arial"/>
          <w:b/>
          <w:bCs/>
          <w:kern w:val="36"/>
        </w:rPr>
        <w:t>Load</w:t>
      </w:r>
      <w:r w:rsidRPr="00D1509F">
        <w:rPr>
          <w:rFonts w:ascii="Arial" w:eastAsia="Times New Roman" w:hAnsi="Arial" w:cs="Arial"/>
          <w:bCs/>
          <w:kern w:val="36"/>
        </w:rPr>
        <w:t xml:space="preserve"> permet </w:t>
      </w:r>
      <w:r w:rsidR="009A52AB" w:rsidRPr="00D1509F">
        <w:rPr>
          <w:rFonts w:ascii="Arial" w:eastAsia="Times New Roman" w:hAnsi="Arial" w:cs="Arial"/>
          <w:bCs/>
          <w:kern w:val="36"/>
        </w:rPr>
        <w:t>de charger</w:t>
      </w:r>
      <w:r w:rsidRPr="00D1509F">
        <w:rPr>
          <w:rFonts w:ascii="Arial" w:eastAsia="Times New Roman" w:hAnsi="Arial" w:cs="Arial"/>
          <w:bCs/>
          <w:kern w:val="36"/>
        </w:rPr>
        <w:t xml:space="preserve"> l’interfa</w:t>
      </w:r>
      <w:r w:rsidR="009A52AB" w:rsidRPr="00D1509F">
        <w:rPr>
          <w:rFonts w:ascii="Arial" w:eastAsia="Times New Roman" w:hAnsi="Arial" w:cs="Arial"/>
          <w:bCs/>
          <w:kern w:val="36"/>
        </w:rPr>
        <w:t>ce sans la faire apparaître</w:t>
      </w:r>
      <w:r w:rsidR="00D1509F">
        <w:rPr>
          <w:rFonts w:ascii="Arial" w:eastAsia="Times New Roman" w:hAnsi="Arial" w:cs="Arial"/>
          <w:bCs/>
          <w:kern w:val="36"/>
        </w:rPr>
        <w:t xml:space="preserve"> (</w:t>
      </w:r>
      <w:r w:rsidR="0055269F">
        <w:rPr>
          <w:rFonts w:ascii="Arial" w:eastAsia="Times New Roman" w:hAnsi="Arial" w:cs="Arial"/>
          <w:b/>
          <w:bCs/>
          <w:color w:val="5C2EDE"/>
          <w:kern w:val="36"/>
        </w:rPr>
        <w:t>L</w:t>
      </w:r>
      <w:r w:rsidR="00894D06">
        <w:rPr>
          <w:rFonts w:ascii="Arial" w:eastAsia="Times New Roman" w:hAnsi="Arial" w:cs="Arial"/>
          <w:b/>
          <w:bCs/>
          <w:color w:val="5C2EDE"/>
          <w:kern w:val="36"/>
        </w:rPr>
        <w:t>oad Usftd5</w:t>
      </w:r>
      <w:r w:rsidR="00D1509F">
        <w:rPr>
          <w:rFonts w:ascii="Arial" w:eastAsia="Times New Roman" w:hAnsi="Arial" w:cs="Arial"/>
          <w:bCs/>
          <w:kern w:val="36"/>
        </w:rPr>
        <w:t>)</w:t>
      </w:r>
      <w:r w:rsidR="009A52AB" w:rsidRPr="00D1509F">
        <w:rPr>
          <w:rFonts w:ascii="Arial" w:eastAsia="Times New Roman" w:hAnsi="Arial" w:cs="Arial"/>
          <w:bCs/>
          <w:kern w:val="36"/>
        </w:rPr>
        <w:t xml:space="preserve">. </w:t>
      </w:r>
    </w:p>
    <w:p w14:paraId="1D857A03" w14:textId="77777777" w:rsidR="00D1509F" w:rsidRDefault="00D1509F" w:rsidP="0055269F">
      <w:pPr>
        <w:pStyle w:val="Paragraphedeliste"/>
        <w:numPr>
          <w:ilvl w:val="0"/>
          <w:numId w:val="27"/>
        </w:numPr>
        <w:spacing w:before="100" w:beforeAutospacing="1" w:after="360" w:line="360" w:lineRule="atLeast"/>
        <w:ind w:left="1077" w:hanging="357"/>
        <w:contextualSpacing w:val="0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D1509F">
        <w:rPr>
          <w:rFonts w:ascii="Arial" w:eastAsia="Times New Roman" w:hAnsi="Arial" w:cs="Arial"/>
          <w:b/>
          <w:bCs/>
          <w:kern w:val="36"/>
        </w:rPr>
        <w:t xml:space="preserve">Unload </w:t>
      </w:r>
      <w:r w:rsidRPr="00D1509F">
        <w:rPr>
          <w:rFonts w:ascii="Arial" w:eastAsia="Times New Roman" w:hAnsi="Arial" w:cs="Arial"/>
          <w:bCs/>
          <w:kern w:val="36"/>
        </w:rPr>
        <w:t>décharge l’interface de la mémoire et la masque</w:t>
      </w:r>
      <w:r w:rsidR="0055269F">
        <w:rPr>
          <w:rFonts w:ascii="Arial" w:eastAsia="Times New Roman" w:hAnsi="Arial" w:cs="Arial"/>
          <w:bCs/>
          <w:kern w:val="36"/>
        </w:rPr>
        <w:t xml:space="preserve"> (</w:t>
      </w:r>
      <w:r w:rsidR="00894D06">
        <w:rPr>
          <w:rFonts w:ascii="Arial" w:eastAsia="Times New Roman" w:hAnsi="Arial" w:cs="Arial"/>
          <w:b/>
          <w:bCs/>
          <w:color w:val="5C2EDE"/>
          <w:kern w:val="36"/>
        </w:rPr>
        <w:t>Unload Usftd5</w:t>
      </w:r>
      <w:r w:rsidR="0055269F">
        <w:rPr>
          <w:rFonts w:ascii="Arial" w:eastAsia="Times New Roman" w:hAnsi="Arial" w:cs="Arial"/>
          <w:bCs/>
          <w:kern w:val="36"/>
        </w:rPr>
        <w:t>)</w:t>
      </w:r>
      <w:r w:rsidRPr="00D1509F">
        <w:rPr>
          <w:rFonts w:ascii="Arial" w:eastAsia="Times New Roman" w:hAnsi="Arial" w:cs="Arial"/>
          <w:bCs/>
          <w:kern w:val="36"/>
        </w:rPr>
        <w:t>.</w:t>
      </w:r>
    </w:p>
    <w:p w14:paraId="1D857A04" w14:textId="77777777" w:rsidR="00134D12" w:rsidRPr="00134D12" w:rsidRDefault="00134D12" w:rsidP="0055269F">
      <w:pPr>
        <w:pStyle w:val="Paragraphedeliste"/>
        <w:numPr>
          <w:ilvl w:val="1"/>
          <w:numId w:val="24"/>
        </w:numPr>
        <w:spacing w:before="240" w:after="240" w:line="360" w:lineRule="atLeast"/>
        <w:ind w:left="1077"/>
        <w:jc w:val="both"/>
        <w:outlineLvl w:val="0"/>
        <w:rPr>
          <w:rFonts w:ascii="Arial" w:eastAsia="Times New Roman" w:hAnsi="Arial" w:cs="Arial"/>
          <w:b/>
          <w:bCs/>
          <w:kern w:val="36"/>
        </w:rPr>
      </w:pPr>
      <w:r>
        <w:rPr>
          <w:rFonts w:ascii="Arial" w:eastAsia="Times New Roman" w:hAnsi="Arial" w:cs="Arial"/>
          <w:b/>
          <w:bCs/>
          <w:kern w:val="36"/>
        </w:rPr>
        <w:t>Insérer le</w:t>
      </w:r>
      <w:r w:rsidR="0065405C">
        <w:rPr>
          <w:rFonts w:ascii="Arial" w:eastAsia="Times New Roman" w:hAnsi="Arial" w:cs="Arial"/>
          <w:b/>
          <w:bCs/>
          <w:kern w:val="36"/>
        </w:rPr>
        <w:t>s</w:t>
      </w:r>
      <w:r>
        <w:rPr>
          <w:rFonts w:ascii="Arial" w:eastAsia="Times New Roman" w:hAnsi="Arial" w:cs="Arial"/>
          <w:b/>
          <w:bCs/>
          <w:kern w:val="36"/>
        </w:rPr>
        <w:t xml:space="preserve"> contrôles</w:t>
      </w:r>
    </w:p>
    <w:p w14:paraId="1D857A05" w14:textId="77777777" w:rsidR="00DA01E3" w:rsidRPr="00134D12" w:rsidRDefault="00DA01E3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Pour ajouter un contrôle dans le formulaire, il faut tout d’abord visualiser  la</w:t>
      </w:r>
      <w:r w:rsidR="00CE1049">
        <w:rPr>
          <w:rFonts w:ascii="Arial" w:eastAsia="Times New Roman" w:hAnsi="Arial" w:cs="Arial"/>
          <w:bCs/>
          <w:kern w:val="36"/>
        </w:rPr>
        <w:t xml:space="preserve"> fenêtre « Boite à outils ». Si</w:t>
      </w:r>
      <w:r w:rsidRPr="00134D12">
        <w:rPr>
          <w:rFonts w:ascii="Arial" w:eastAsia="Times New Roman" w:hAnsi="Arial" w:cs="Arial"/>
          <w:bCs/>
          <w:kern w:val="36"/>
        </w:rPr>
        <w:t xml:space="preserve"> elle n’apparaît pas automatiquement quand vous insérez un formulaire, allez dans l’onglet « </w:t>
      </w:r>
      <w:r w:rsidRPr="00134D12">
        <w:rPr>
          <w:rFonts w:ascii="Arial" w:eastAsia="Times New Roman" w:hAnsi="Arial" w:cs="Arial"/>
          <w:b/>
          <w:bCs/>
          <w:kern w:val="36"/>
        </w:rPr>
        <w:t>Affichage</w:t>
      </w:r>
      <w:r w:rsidRPr="00134D12">
        <w:rPr>
          <w:rFonts w:ascii="Arial" w:eastAsia="Times New Roman" w:hAnsi="Arial" w:cs="Arial"/>
          <w:bCs/>
          <w:kern w:val="36"/>
        </w:rPr>
        <w:t> » de VBA puis sélectionnez « </w:t>
      </w:r>
      <w:r w:rsidRPr="00134D12">
        <w:rPr>
          <w:rFonts w:ascii="Arial" w:eastAsia="Times New Roman" w:hAnsi="Arial" w:cs="Arial"/>
          <w:b/>
          <w:bCs/>
          <w:kern w:val="36"/>
        </w:rPr>
        <w:t>Boite à outils </w:t>
      </w:r>
      <w:r w:rsidRPr="00134D12">
        <w:rPr>
          <w:rFonts w:ascii="Arial" w:eastAsia="Times New Roman" w:hAnsi="Arial" w:cs="Arial"/>
          <w:bCs/>
          <w:kern w:val="36"/>
        </w:rPr>
        <w:t>».</w:t>
      </w:r>
    </w:p>
    <w:p w14:paraId="1D857A06" w14:textId="77777777" w:rsidR="005E54B5" w:rsidRPr="00134D12" w:rsidRDefault="00DA01E3" w:rsidP="009E4BCE">
      <w:pPr>
        <w:spacing w:before="100" w:beforeAutospacing="1" w:after="100" w:afterAutospacing="1" w:line="360" w:lineRule="atLeast"/>
        <w:jc w:val="center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noProof/>
          <w:kern w:val="36"/>
        </w:rPr>
        <w:drawing>
          <wp:inline distT="0" distB="0" distL="0" distR="0" wp14:anchorId="1D857AA1" wp14:editId="1D857AA2">
            <wp:extent cx="1386840" cy="1607820"/>
            <wp:effectExtent l="19050" t="0" r="3810" b="0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57A07" w14:textId="7F3FD86E" w:rsidR="00DA01E3" w:rsidRPr="00134D12" w:rsidRDefault="001A0790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Le nom des contrôles s’affiche lorsque vous positionnez le curseur sur l’icône. Par exemple, l’icône </w:t>
      </w:r>
      <w:r w:rsidRPr="00134D12">
        <w:rPr>
          <w:rFonts w:ascii="Arial" w:eastAsia="Times New Roman" w:hAnsi="Arial" w:cs="Arial"/>
          <w:b/>
          <w:bCs/>
          <w:kern w:val="36"/>
        </w:rPr>
        <w:t>A</w:t>
      </w:r>
      <w:r w:rsidRPr="00134D12">
        <w:rPr>
          <w:rFonts w:ascii="Arial" w:eastAsia="Times New Roman" w:hAnsi="Arial" w:cs="Arial"/>
          <w:bCs/>
          <w:kern w:val="36"/>
        </w:rPr>
        <w:t xml:space="preserve"> </w:t>
      </w:r>
      <w:r w:rsidR="00DF7343">
        <w:rPr>
          <w:rFonts w:ascii="Arial" w:eastAsia="Times New Roman" w:hAnsi="Arial" w:cs="Arial"/>
          <w:bCs/>
          <w:kern w:val="36"/>
        </w:rPr>
        <w:t>fait référence au</w:t>
      </w:r>
      <w:r w:rsidRPr="00134D12">
        <w:rPr>
          <w:rFonts w:ascii="Arial" w:eastAsia="Times New Roman" w:hAnsi="Arial" w:cs="Arial"/>
          <w:bCs/>
          <w:kern w:val="36"/>
        </w:rPr>
        <w:t xml:space="preserve"> contrôle de type « </w:t>
      </w:r>
      <w:r w:rsidR="00566A55" w:rsidRPr="00134D12">
        <w:rPr>
          <w:rFonts w:ascii="Arial" w:eastAsia="Times New Roman" w:hAnsi="Arial" w:cs="Arial"/>
          <w:b/>
          <w:bCs/>
          <w:kern w:val="36"/>
        </w:rPr>
        <w:t>Intitulé</w:t>
      </w:r>
      <w:r w:rsidRPr="00134D12">
        <w:rPr>
          <w:rFonts w:ascii="Arial" w:eastAsia="Times New Roman" w:hAnsi="Arial" w:cs="Arial"/>
          <w:bCs/>
          <w:kern w:val="36"/>
        </w:rPr>
        <w:t> »</w:t>
      </w:r>
      <w:r w:rsidR="00566A55" w:rsidRPr="00134D12">
        <w:rPr>
          <w:rFonts w:ascii="Arial" w:eastAsia="Times New Roman" w:hAnsi="Arial" w:cs="Arial"/>
          <w:bCs/>
          <w:kern w:val="36"/>
        </w:rPr>
        <w:t xml:space="preserve"> ou </w:t>
      </w:r>
      <w:r w:rsidR="00566A55" w:rsidRPr="00CE1049">
        <w:rPr>
          <w:rFonts w:ascii="Arial" w:eastAsia="Times New Roman" w:hAnsi="Arial" w:cs="Arial"/>
          <w:b/>
          <w:bCs/>
          <w:kern w:val="36"/>
        </w:rPr>
        <w:t xml:space="preserve">Label </w:t>
      </w:r>
      <w:r w:rsidR="00566A55" w:rsidRPr="00134D12">
        <w:rPr>
          <w:rFonts w:ascii="Arial" w:eastAsia="Times New Roman" w:hAnsi="Arial" w:cs="Arial"/>
          <w:bCs/>
          <w:kern w:val="36"/>
        </w:rPr>
        <w:t>en anglais</w:t>
      </w:r>
      <w:r w:rsidRPr="00134D12">
        <w:rPr>
          <w:rFonts w:ascii="Arial" w:eastAsia="Times New Roman" w:hAnsi="Arial" w:cs="Arial"/>
          <w:bCs/>
          <w:kern w:val="36"/>
        </w:rPr>
        <w:t>.</w:t>
      </w:r>
      <w:r w:rsidR="00566A55" w:rsidRPr="00134D12">
        <w:rPr>
          <w:rFonts w:ascii="Arial" w:eastAsia="Times New Roman" w:hAnsi="Arial" w:cs="Arial"/>
          <w:bCs/>
          <w:kern w:val="36"/>
        </w:rPr>
        <w:t xml:space="preserve"> Comme le code VBA est écrit en anglais, il est très important de </w:t>
      </w:r>
      <w:r w:rsidR="00DD1FEE" w:rsidRPr="00134D12">
        <w:rPr>
          <w:rFonts w:ascii="Arial" w:eastAsia="Times New Roman" w:hAnsi="Arial" w:cs="Arial"/>
          <w:bCs/>
          <w:kern w:val="36"/>
        </w:rPr>
        <w:t>pouvoir désigner les contrôles dans les deux langues.</w:t>
      </w:r>
    </w:p>
    <w:tbl>
      <w:tblPr>
        <w:tblStyle w:val="Grilledutableau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119"/>
        <w:gridCol w:w="4677"/>
      </w:tblGrid>
      <w:tr w:rsidR="00622FA1" w:rsidRPr="00F27503" w14:paraId="1D857A0B" w14:textId="77777777" w:rsidTr="00F27503">
        <w:trPr>
          <w:trHeight w:val="514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08" w14:textId="77777777" w:rsidR="00622FA1" w:rsidRPr="00F27503" w:rsidRDefault="00622FA1" w:rsidP="006048B7">
            <w:pPr>
              <w:spacing w:line="360" w:lineRule="atLeast"/>
              <w:jc w:val="center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Icône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09" w14:textId="77777777" w:rsidR="00622FA1" w:rsidRPr="00F27503" w:rsidRDefault="00622FA1" w:rsidP="00F27503">
            <w:pPr>
              <w:spacing w:line="360" w:lineRule="atLeast"/>
              <w:jc w:val="center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Contrôle en français</w:t>
            </w:r>
            <w:r w:rsid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 xml:space="preserve"> </w:t>
            </w: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(anglais)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0A" w14:textId="77777777" w:rsidR="00622FA1" w:rsidRPr="00F27503" w:rsidRDefault="00622FA1" w:rsidP="006048B7">
            <w:pPr>
              <w:spacing w:line="360" w:lineRule="atLeast"/>
              <w:jc w:val="center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Caractéristiques</w:t>
            </w:r>
          </w:p>
        </w:tc>
      </w:tr>
      <w:tr w:rsidR="00622FA1" w:rsidRPr="00F27503" w14:paraId="1D857A0F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0C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3" wp14:editId="1D857AA4">
                  <wp:extent cx="210820" cy="231140"/>
                  <wp:effectExtent l="19050" t="0" r="0" b="0"/>
                  <wp:docPr id="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3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0D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Intitulé (Label)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0E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Texte descriptif (titre, légende…)</w:t>
            </w:r>
          </w:p>
        </w:tc>
      </w:tr>
      <w:tr w:rsidR="00622FA1" w:rsidRPr="00F27503" w14:paraId="1D857A13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0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5" wp14:editId="1D857AA6">
                  <wp:extent cx="220980" cy="200660"/>
                  <wp:effectExtent l="19050" t="0" r="7620" b="0"/>
                  <wp:docPr id="1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1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Zone de texte (TextBox)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2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Utilisé pour afficher les informations rentrées par l’utilisateur</w:t>
            </w:r>
          </w:p>
        </w:tc>
      </w:tr>
      <w:tr w:rsidR="00622FA1" w:rsidRPr="00F27503" w14:paraId="1D857A17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4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7" wp14:editId="1D857AA8">
                  <wp:extent cx="210820" cy="251460"/>
                  <wp:effectExtent l="19050" t="0" r="0" b="0"/>
                  <wp:docPr id="1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5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Zone de liste (List Box)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6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Affiche une liste de valeurs et vous permet d'en sélectionner une ou plusieurs</w:t>
            </w:r>
          </w:p>
        </w:tc>
      </w:tr>
      <w:tr w:rsidR="00622FA1" w:rsidRPr="00F27503" w14:paraId="1D857A1B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8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9" wp14:editId="1D857AAA">
                  <wp:extent cx="231140" cy="210820"/>
                  <wp:effectExtent l="19050" t="0" r="0" b="0"/>
                  <wp:docPr id="1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9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Zone de liste modifiable (ComboBox)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A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 xml:space="preserve">Allie les caractéristiques d'un contrôle </w:t>
            </w:r>
            <w:r w:rsidRPr="00F27503">
              <w:rPr>
                <w:rFonts w:ascii="Arial" w:hAnsi="Arial" w:cs="Arial"/>
                <w:bCs/>
                <w:sz w:val="20"/>
                <w:szCs w:val="20"/>
              </w:rPr>
              <w:t>ListBox</w:t>
            </w:r>
            <w:r w:rsidRPr="00F27503">
              <w:rPr>
                <w:rFonts w:ascii="Arial" w:hAnsi="Arial" w:cs="Arial"/>
                <w:sz w:val="20"/>
                <w:szCs w:val="20"/>
              </w:rPr>
              <w:t xml:space="preserve"> et d'un contrôle </w:t>
            </w:r>
            <w:r w:rsidRPr="00F27503">
              <w:rPr>
                <w:rFonts w:ascii="Arial" w:hAnsi="Arial" w:cs="Arial"/>
                <w:bCs/>
                <w:sz w:val="20"/>
                <w:szCs w:val="20"/>
              </w:rPr>
              <w:t>TextBox</w:t>
            </w:r>
            <w:r w:rsidRPr="00F2750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2FA1" w:rsidRPr="00F27503" w14:paraId="1D857A1F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C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B" wp14:editId="1D857AAC">
                  <wp:extent cx="200660" cy="191135"/>
                  <wp:effectExtent l="19050" t="0" r="8890" b="0"/>
                  <wp:docPr id="2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D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Case à cocher (CheckBox)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1E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Affiche l'état de la sélection d'un élément.</w:t>
            </w:r>
          </w:p>
        </w:tc>
      </w:tr>
      <w:tr w:rsidR="00622FA1" w:rsidRPr="00F27503" w14:paraId="1D857A23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0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D" wp14:editId="1D857AAE">
                  <wp:extent cx="210820" cy="170815"/>
                  <wp:effectExtent l="19050" t="0" r="0" b="0"/>
                  <wp:docPr id="2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1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Bouton d’option (OptionButton)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2" w14:textId="77777777" w:rsidR="00622FA1" w:rsidRPr="00F27503" w:rsidRDefault="00622FA1" w:rsidP="006048B7">
            <w:pPr>
              <w:pStyle w:val="t"/>
              <w:spacing w:line="360" w:lineRule="atLeast"/>
              <w:rPr>
                <w:rFonts w:ascii="Arial" w:hAnsi="Arial" w:cs="Arial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Affiche l'état de la sélection d'un élément faisant partie d'un groupe.</w:t>
            </w:r>
          </w:p>
        </w:tc>
      </w:tr>
      <w:tr w:rsidR="00622FA1" w:rsidRPr="00F27503" w14:paraId="1D857A27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4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AF" wp14:editId="1D857AB0">
                  <wp:extent cx="191135" cy="220980"/>
                  <wp:effectExtent l="19050" t="0" r="0" b="0"/>
                  <wp:docPr id="22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5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Bouton bascule (ToogleButton)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6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Affiche l'état de la sélection d'un élément</w:t>
            </w:r>
          </w:p>
        </w:tc>
      </w:tr>
      <w:tr w:rsidR="00622FA1" w:rsidRPr="00F27503" w14:paraId="1D857A2B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8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lastRenderedPageBreak/>
              <w:drawing>
                <wp:inline distT="0" distB="0" distL="0" distR="0" wp14:anchorId="1D857AB1" wp14:editId="1D857AB2">
                  <wp:extent cx="220980" cy="220980"/>
                  <wp:effectExtent l="19050" t="0" r="7620" b="0"/>
                  <wp:docPr id="23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9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Cadre (Frame)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A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Crée un groupe de contrôles fonctionnel et visuel.</w:t>
            </w:r>
          </w:p>
        </w:tc>
      </w:tr>
      <w:tr w:rsidR="00622FA1" w:rsidRPr="00F27503" w14:paraId="1D857A2F" w14:textId="77777777" w:rsidTr="00F27503">
        <w:trPr>
          <w:trHeight w:val="340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C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3" wp14:editId="1D857AB4">
                  <wp:extent cx="200660" cy="180975"/>
                  <wp:effectExtent l="19050" t="0" r="8890" b="0"/>
                  <wp:docPr id="24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D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Bouton de commande (CommandButton)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2E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Lance, termine ou interrompt une action ou une série d'actions</w:t>
            </w:r>
          </w:p>
        </w:tc>
      </w:tr>
      <w:tr w:rsidR="00622FA1" w:rsidRPr="00566A55" w14:paraId="1D857A33" w14:textId="77777777" w:rsidTr="00F27503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0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5" wp14:editId="1D857AB6">
                  <wp:extent cx="231140" cy="200660"/>
                  <wp:effectExtent l="19050" t="0" r="0" b="0"/>
                  <wp:docPr id="26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1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Contrôle onglet (TabStrip)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2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Contient</w:t>
            </w:r>
            <w:r w:rsidR="00F27503">
              <w:rPr>
                <w:rFonts w:ascii="Arial" w:hAnsi="Arial" w:cs="Arial"/>
                <w:sz w:val="20"/>
                <w:szCs w:val="20"/>
              </w:rPr>
              <w:t xml:space="preserve"> une collection </w:t>
            </w:r>
            <w:r w:rsidRPr="00F27503">
              <w:rPr>
                <w:rFonts w:ascii="Arial" w:hAnsi="Arial" w:cs="Arial"/>
                <w:sz w:val="20"/>
                <w:szCs w:val="20"/>
              </w:rPr>
              <w:t>de plusieurs onglets.</w:t>
            </w:r>
          </w:p>
        </w:tc>
      </w:tr>
      <w:tr w:rsidR="00622FA1" w:rsidRPr="00566A55" w14:paraId="1D857A37" w14:textId="77777777" w:rsidTr="00F27503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4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7" wp14:editId="1D857AB8">
                  <wp:extent cx="220980" cy="220980"/>
                  <wp:effectExtent l="19050" t="0" r="7620" b="0"/>
                  <wp:docPr id="27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5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Multipage (Multipage)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6" w14:textId="77777777" w:rsidR="00622FA1" w:rsidRPr="00F27503" w:rsidRDefault="00622FA1" w:rsidP="006048B7">
            <w:pPr>
              <w:pStyle w:val="t"/>
              <w:spacing w:line="360" w:lineRule="atLeast"/>
              <w:rPr>
                <w:rFonts w:ascii="Arial" w:hAnsi="Arial" w:cs="Arial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Présente plusieurs écrans d'information sous forme d'un ensemble unique.</w:t>
            </w:r>
          </w:p>
        </w:tc>
      </w:tr>
      <w:tr w:rsidR="00622FA1" w:rsidRPr="00566A55" w14:paraId="1D857A3B" w14:textId="77777777" w:rsidTr="00F27503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8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9" wp14:editId="1D857ABA">
                  <wp:extent cx="170815" cy="251460"/>
                  <wp:effectExtent l="19050" t="0" r="635" b="0"/>
                  <wp:docPr id="28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9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Barre de défilement (ScrolBar)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A" w14:textId="77777777" w:rsidR="00622FA1" w:rsidRPr="00F27503" w:rsidRDefault="00622FA1" w:rsidP="00F275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 xml:space="preserve">Retourne ou définit la valeur d'un autre contrôle </w:t>
            </w:r>
            <w:r w:rsidR="00F27503">
              <w:rPr>
                <w:rFonts w:ascii="Arial" w:hAnsi="Arial" w:cs="Arial"/>
                <w:sz w:val="20"/>
                <w:szCs w:val="20"/>
              </w:rPr>
              <w:t>selon</w:t>
            </w:r>
            <w:r w:rsidRPr="00F27503">
              <w:rPr>
                <w:rFonts w:ascii="Arial" w:hAnsi="Arial" w:cs="Arial"/>
                <w:sz w:val="20"/>
                <w:szCs w:val="20"/>
              </w:rPr>
              <w:t xml:space="preserve"> la position du curseur de défilement.</w:t>
            </w:r>
          </w:p>
        </w:tc>
      </w:tr>
      <w:tr w:rsidR="00622FA1" w:rsidRPr="00566A55" w14:paraId="1D857A3F" w14:textId="77777777" w:rsidTr="00F27503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C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B" wp14:editId="1D857ABC">
                  <wp:extent cx="191135" cy="241300"/>
                  <wp:effectExtent l="19050" t="0" r="0" b="0"/>
                  <wp:docPr id="29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D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Toupie (SpinButton)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3E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hAnsi="Arial" w:cs="Arial"/>
                <w:sz w:val="20"/>
                <w:szCs w:val="20"/>
              </w:rPr>
              <w:t>Incrémente et décrémente des nombres.</w:t>
            </w:r>
          </w:p>
        </w:tc>
      </w:tr>
      <w:tr w:rsidR="00622FA1" w:rsidRPr="00566A55" w14:paraId="1D857A43" w14:textId="77777777" w:rsidTr="00F27503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40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D" wp14:editId="1D857ABE">
                  <wp:extent cx="210820" cy="210820"/>
                  <wp:effectExtent l="19050" t="0" r="0" b="0"/>
                  <wp:docPr id="3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41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Image (Image)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42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Affiche une image sur un formulaire</w:t>
            </w:r>
          </w:p>
        </w:tc>
      </w:tr>
      <w:tr w:rsidR="00622FA1" w:rsidRPr="00566A55" w14:paraId="1D857A47" w14:textId="77777777" w:rsidTr="00F27503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44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noProof/>
                <w:kern w:val="36"/>
                <w:sz w:val="20"/>
                <w:szCs w:val="20"/>
              </w:rPr>
              <w:drawing>
                <wp:inline distT="0" distB="0" distL="0" distR="0" wp14:anchorId="1D857ABF" wp14:editId="1D857AC0">
                  <wp:extent cx="200660" cy="231140"/>
                  <wp:effectExtent l="19050" t="0" r="8890" b="0"/>
                  <wp:docPr id="31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3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45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RefEdit (RefEdit)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7A46" w14:textId="77777777" w:rsidR="00622FA1" w:rsidRPr="00F27503" w:rsidRDefault="00622FA1" w:rsidP="006048B7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</w:pPr>
            <w:r w:rsidRPr="00F27503">
              <w:rPr>
                <w:rFonts w:ascii="Arial" w:eastAsia="Times New Roman" w:hAnsi="Arial" w:cs="Arial"/>
                <w:bCs/>
                <w:kern w:val="36"/>
                <w:sz w:val="20"/>
                <w:szCs w:val="20"/>
              </w:rPr>
              <w:t>Permet de spécifier une plage de données</w:t>
            </w:r>
          </w:p>
        </w:tc>
      </w:tr>
    </w:tbl>
    <w:p w14:paraId="1D857A48" w14:textId="77777777" w:rsidR="005E54B5" w:rsidRPr="00134D12" w:rsidRDefault="009E4BCE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Positionnez</w:t>
      </w:r>
      <w:r w:rsidR="00884CA5" w:rsidRPr="00134D12">
        <w:rPr>
          <w:rFonts w:ascii="Arial" w:eastAsia="Times New Roman" w:hAnsi="Arial" w:cs="Arial"/>
          <w:bCs/>
          <w:kern w:val="36"/>
        </w:rPr>
        <w:t xml:space="preserve"> à présent les contrôles sur le formulaire. </w:t>
      </w:r>
      <w:r w:rsidR="001C514E" w:rsidRPr="00134D12">
        <w:rPr>
          <w:rFonts w:ascii="Arial" w:eastAsia="Times New Roman" w:hAnsi="Arial" w:cs="Arial"/>
          <w:bCs/>
          <w:kern w:val="36"/>
        </w:rPr>
        <w:t>Tout d’abord, pointez</w:t>
      </w:r>
      <w:r w:rsidR="00884CA5" w:rsidRPr="00134D12">
        <w:rPr>
          <w:rFonts w:ascii="Arial" w:eastAsia="Times New Roman" w:hAnsi="Arial" w:cs="Arial"/>
          <w:bCs/>
          <w:kern w:val="36"/>
        </w:rPr>
        <w:t xml:space="preserve"> sur le contrôle « zone de texte » dans la boite à outils</w:t>
      </w:r>
      <w:r w:rsidR="00A94BB9" w:rsidRPr="00134D12">
        <w:rPr>
          <w:rFonts w:ascii="Arial" w:eastAsia="Times New Roman" w:hAnsi="Arial" w:cs="Arial"/>
          <w:bCs/>
          <w:kern w:val="36"/>
        </w:rPr>
        <w:t>. Déposez la croix dans le formulaire pour faire apparaître la zone de texte.</w:t>
      </w:r>
      <w:r w:rsidR="00DC5165" w:rsidRPr="00134D12">
        <w:rPr>
          <w:rFonts w:ascii="Arial" w:eastAsia="Times New Roman" w:hAnsi="Arial" w:cs="Arial"/>
          <w:bCs/>
          <w:kern w:val="36"/>
        </w:rPr>
        <w:t xml:space="preserve"> </w:t>
      </w:r>
    </w:p>
    <w:p w14:paraId="1D857A49" w14:textId="77777777" w:rsidR="007928BB" w:rsidRDefault="00322CE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noProof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57AC1" wp14:editId="1D857AC2">
                <wp:simplePos x="0" y="0"/>
                <wp:positionH relativeFrom="column">
                  <wp:posOffset>2687955</wp:posOffset>
                </wp:positionH>
                <wp:positionV relativeFrom="paragraph">
                  <wp:posOffset>1045210</wp:posOffset>
                </wp:positionV>
                <wp:extent cx="1919605" cy="276225"/>
                <wp:effectExtent l="0" t="0" r="23495" b="28575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C" w14:textId="77777777" w:rsidR="001C514E" w:rsidRDefault="001C514E">
                            <w:r>
                              <w:t>Ajoutez le texte dans la 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C1" id="Text Box 17" o:spid="_x0000_s1032" type="#_x0000_t202" style="position:absolute;left:0;text-align:left;margin-left:211.65pt;margin-top:82.3pt;width:151.1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" strokecolor="white [3212]">
                <v:textbox>
                  <w:txbxContent>
                    <w:p w14:paraId="1D857AEC" w14:textId="77777777" w:rsidR="001C514E" w:rsidRDefault="001C514E">
                      <w:r>
                        <w:t>Ajoutez le texte dans la zone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57AC3" wp14:editId="1D857AC4">
                <wp:simplePos x="0" y="0"/>
                <wp:positionH relativeFrom="column">
                  <wp:posOffset>3082925</wp:posOffset>
                </wp:positionH>
                <wp:positionV relativeFrom="paragraph">
                  <wp:posOffset>561975</wp:posOffset>
                </wp:positionV>
                <wp:extent cx="485775" cy="428625"/>
                <wp:effectExtent l="38100" t="38100" r="28575" b="28575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BB996" id="AutoShape 18" o:spid="_x0000_s1026" type="#_x0000_t32" style="position:absolute;margin-left:242.75pt;margin-top:44.25pt;width:38.2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">
                <v:stroke startarrow="block"/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57AC5" wp14:editId="1D857AC6">
                <wp:simplePos x="0" y="0"/>
                <wp:positionH relativeFrom="column">
                  <wp:posOffset>2406116</wp:posOffset>
                </wp:positionH>
                <wp:positionV relativeFrom="paragraph">
                  <wp:posOffset>2036445</wp:posOffset>
                </wp:positionV>
                <wp:extent cx="2105660" cy="1118870"/>
                <wp:effectExtent l="0" t="0" r="27940" b="24130"/>
                <wp:wrapNone/>
                <wp:docPr id="3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57AED" w14:textId="77777777" w:rsidR="001C514E" w:rsidRDefault="001C514E" w:rsidP="001C514E">
                            <w:r>
                              <w:t>Modifiez la couleur du fond de la zone avec la propriété</w:t>
                            </w:r>
                            <w:r w:rsidRPr="00322CEF">
                              <w:rPr>
                                <w:b/>
                              </w:rPr>
                              <w:t xml:space="preserve"> BackColor.</w:t>
                            </w:r>
                          </w:p>
                          <w:p w14:paraId="1D857AEE" w14:textId="77777777" w:rsidR="00322CEF" w:rsidRDefault="00322CEF" w:rsidP="001C514E">
                            <w:r>
                              <w:t xml:space="preserve">Modifier la hauteur de la zone avec la propriété </w:t>
                            </w:r>
                            <w:r w:rsidRPr="00322CEF">
                              <w:rPr>
                                <w:b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AC5" id="Text Box 19" o:spid="_x0000_s1033" type="#_x0000_t202" style="position:absolute;left:0;text-align:left;margin-left:189.45pt;margin-top:160.35pt;width:165.8pt;height:8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" strokecolor="white [3212]">
                <v:textbox>
                  <w:txbxContent>
                    <w:p w14:paraId="1D857AED" w14:textId="77777777" w:rsidR="001C514E" w:rsidRDefault="001C514E" w:rsidP="001C514E">
                      <w:r>
                        <w:t>Modifiez la couleur du fond de la zone avec la propriété</w:t>
                      </w:r>
                      <w:r w:rsidRPr="00322CEF">
                        <w:rPr>
                          <w:b/>
                        </w:rPr>
                        <w:t xml:space="preserve"> BackColor.</w:t>
                      </w:r>
                    </w:p>
                    <w:p w14:paraId="1D857AEE" w14:textId="77777777" w:rsidR="00322CEF" w:rsidRDefault="00322CEF" w:rsidP="001C514E">
                      <w:r>
                        <w:t xml:space="preserve">Modifier la hauteur de la zone avec la propriété </w:t>
                      </w:r>
                      <w:r w:rsidRPr="00322CEF">
                        <w:rPr>
                          <w:b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857AC7" wp14:editId="1D857AC8">
                <wp:simplePos x="0" y="0"/>
                <wp:positionH relativeFrom="column">
                  <wp:posOffset>1491717</wp:posOffset>
                </wp:positionH>
                <wp:positionV relativeFrom="paragraph">
                  <wp:posOffset>2973401</wp:posOffset>
                </wp:positionV>
                <wp:extent cx="914400" cy="80010"/>
                <wp:effectExtent l="38100" t="0" r="19050" b="91440"/>
                <wp:wrapNone/>
                <wp:docPr id="4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80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0D8E5" id="AutoShape 21" o:spid="_x0000_s1026" type="#_x0000_t32" style="position:absolute;margin-left:117.45pt;margin-top:234.15pt;width:1in;height:6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57AC9" wp14:editId="1D857ACA">
                <wp:simplePos x="0" y="0"/>
                <wp:positionH relativeFrom="column">
                  <wp:posOffset>1440180</wp:posOffset>
                </wp:positionH>
                <wp:positionV relativeFrom="paragraph">
                  <wp:posOffset>2292350</wp:posOffset>
                </wp:positionV>
                <wp:extent cx="833755" cy="0"/>
                <wp:effectExtent l="38100" t="76200" r="0" b="95250"/>
                <wp:wrapNone/>
                <wp:docPr id="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38F9" id="AutoShape 21" o:spid="_x0000_s1026" type="#_x0000_t32" style="position:absolute;margin-left:113.4pt;margin-top:180.5pt;width:65.6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57ACB" wp14:editId="1D857ACC">
            <wp:extent cx="4392000" cy="3433391"/>
            <wp:effectExtent l="0" t="0" r="889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4A" w14:textId="77777777" w:rsidR="001C514E" w:rsidRPr="00134D12" w:rsidRDefault="001C514E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Ensuite, pointez sur le contrôle « cadre » dans la boite à outils. Déposez la croix dans le formulaire pour le faire apparaître. </w:t>
      </w:r>
    </w:p>
    <w:p w14:paraId="1D857A4B" w14:textId="77777777" w:rsidR="001C514E" w:rsidRDefault="00322CE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57ACD" wp14:editId="1D857ACE">
            <wp:extent cx="5256000" cy="3147113"/>
            <wp:effectExtent l="0" t="0" r="190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1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4C" w14:textId="77777777" w:rsidR="001C514E" w:rsidRPr="00134D12" w:rsidRDefault="00CC1047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Modifiez</w:t>
      </w:r>
      <w:r w:rsidR="001C514E" w:rsidRPr="00134D12">
        <w:rPr>
          <w:rFonts w:ascii="Arial" w:eastAsia="Times New Roman" w:hAnsi="Arial" w:cs="Arial"/>
          <w:bCs/>
          <w:kern w:val="36"/>
        </w:rPr>
        <w:t xml:space="preserve"> le titre du cadre avec la propriété </w:t>
      </w:r>
      <w:r w:rsidR="001C514E" w:rsidRPr="00134D12">
        <w:rPr>
          <w:rFonts w:ascii="Arial" w:eastAsia="Times New Roman" w:hAnsi="Arial" w:cs="Arial"/>
          <w:b/>
          <w:bCs/>
          <w:kern w:val="36"/>
        </w:rPr>
        <w:t>Caption</w:t>
      </w:r>
      <w:r w:rsidR="001C514E" w:rsidRPr="00134D12">
        <w:rPr>
          <w:rFonts w:ascii="Arial" w:eastAsia="Times New Roman" w:hAnsi="Arial" w:cs="Arial"/>
          <w:bCs/>
          <w:kern w:val="36"/>
        </w:rPr>
        <w:t xml:space="preserve"> puis changez la couleur du fond du cadre.</w:t>
      </w:r>
      <w:r w:rsidRPr="00134D12">
        <w:rPr>
          <w:rFonts w:ascii="Arial" w:eastAsia="Times New Roman" w:hAnsi="Arial" w:cs="Arial"/>
          <w:bCs/>
          <w:kern w:val="36"/>
        </w:rPr>
        <w:t xml:space="preserve"> Si les propriétés du cadre n’apparaissent pas, pointez sur le cadre dans le formulaire. </w:t>
      </w:r>
    </w:p>
    <w:p w14:paraId="1D857A4D" w14:textId="77777777" w:rsidR="001C514E" w:rsidRDefault="00322CE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D857ACF" wp14:editId="1D857AD0">
            <wp:extent cx="5760720" cy="2853412"/>
            <wp:effectExtent l="0" t="0" r="0" b="444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4E" w14:textId="77777777" w:rsidR="00CC1047" w:rsidRPr="00134D12" w:rsidRDefault="000065F1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Puis</w:t>
      </w:r>
      <w:r w:rsidR="00CC1047" w:rsidRPr="00134D12">
        <w:rPr>
          <w:rFonts w:ascii="Arial" w:eastAsia="Times New Roman" w:hAnsi="Arial" w:cs="Arial"/>
          <w:bCs/>
          <w:kern w:val="36"/>
        </w:rPr>
        <w:t>, pointez sur le contrôle « </w:t>
      </w:r>
      <w:r w:rsidR="00322CEF">
        <w:rPr>
          <w:rFonts w:ascii="Arial" w:eastAsia="Times New Roman" w:hAnsi="Arial" w:cs="Arial"/>
          <w:b/>
          <w:bCs/>
          <w:kern w:val="36"/>
        </w:rPr>
        <w:t>bouton d’option</w:t>
      </w:r>
      <w:r w:rsidR="00CC1047" w:rsidRPr="00134D12">
        <w:rPr>
          <w:rFonts w:ascii="Arial" w:eastAsia="Times New Roman" w:hAnsi="Arial" w:cs="Arial"/>
          <w:bCs/>
          <w:kern w:val="36"/>
        </w:rPr>
        <w:t xml:space="preserve"> » dans la boite à outils. Déposez la croix dans le cadre du formulaire pour faire apparaître une zone contenant par défaut le texte </w:t>
      </w:r>
      <w:r w:rsidR="00322CEF">
        <w:rPr>
          <w:rFonts w:ascii="Arial" w:eastAsia="Times New Roman" w:hAnsi="Arial" w:cs="Arial"/>
          <w:b/>
          <w:bCs/>
          <w:kern w:val="36"/>
        </w:rPr>
        <w:t>Optionbutton1</w:t>
      </w:r>
      <w:r w:rsidR="00CC1047" w:rsidRPr="00134D12">
        <w:rPr>
          <w:rFonts w:ascii="Arial" w:eastAsia="Times New Roman" w:hAnsi="Arial" w:cs="Arial"/>
          <w:bCs/>
          <w:kern w:val="36"/>
        </w:rPr>
        <w:t>. </w:t>
      </w:r>
    </w:p>
    <w:p w14:paraId="1D857A4F" w14:textId="77777777" w:rsidR="00CC1047" w:rsidRDefault="00322CEF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57AD1" wp14:editId="1D857AD2">
            <wp:extent cx="5760720" cy="2662327"/>
            <wp:effectExtent l="0" t="0" r="0" b="508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50" w14:textId="77777777" w:rsidR="00CC1047" w:rsidRPr="00134D12" w:rsidRDefault="00CC1047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A nouveau,</w:t>
      </w:r>
      <w:r w:rsidR="0055269F">
        <w:rPr>
          <w:rFonts w:ascii="Arial" w:eastAsia="Times New Roman" w:hAnsi="Arial" w:cs="Arial"/>
          <w:bCs/>
          <w:kern w:val="36"/>
        </w:rPr>
        <w:t xml:space="preserve"> changez le titre du contrôle (</w:t>
      </w:r>
      <w:r w:rsidR="00A47DF9">
        <w:rPr>
          <w:rFonts w:ascii="Arial" w:eastAsia="Times New Roman" w:hAnsi="Arial" w:cs="Arial"/>
          <w:bCs/>
          <w:kern w:val="36"/>
        </w:rPr>
        <w:t>continus</w:t>
      </w:r>
      <w:r w:rsidRPr="00134D12">
        <w:rPr>
          <w:rFonts w:ascii="Arial" w:eastAsia="Times New Roman" w:hAnsi="Arial" w:cs="Arial"/>
          <w:bCs/>
          <w:kern w:val="36"/>
        </w:rPr>
        <w:t xml:space="preserve"> au lieu de </w:t>
      </w:r>
      <w:r w:rsidR="00A47DF9">
        <w:rPr>
          <w:rFonts w:ascii="Arial" w:eastAsia="Times New Roman" w:hAnsi="Arial" w:cs="Arial"/>
          <w:bCs/>
          <w:kern w:val="36"/>
        </w:rPr>
        <w:t>Optionbutton</w:t>
      </w:r>
      <w:r w:rsidRPr="00134D12">
        <w:rPr>
          <w:rFonts w:ascii="Arial" w:eastAsia="Times New Roman" w:hAnsi="Arial" w:cs="Arial"/>
          <w:bCs/>
          <w:kern w:val="36"/>
        </w:rPr>
        <w:t>1) et sa couleur du fond.</w:t>
      </w:r>
      <w:r w:rsidR="0055269F">
        <w:rPr>
          <w:rFonts w:ascii="Arial" w:eastAsia="Times New Roman" w:hAnsi="Arial" w:cs="Arial"/>
          <w:bCs/>
          <w:kern w:val="36"/>
        </w:rPr>
        <w:t xml:space="preserve"> Ajoutez </w:t>
      </w:r>
      <w:r w:rsidR="00A47DF9">
        <w:rPr>
          <w:rFonts w:ascii="Arial" w:eastAsia="Times New Roman" w:hAnsi="Arial" w:cs="Arial"/>
          <w:bCs/>
          <w:kern w:val="36"/>
        </w:rPr>
        <w:t>un autre contrôle</w:t>
      </w:r>
      <w:r w:rsidR="0055269F" w:rsidRPr="00134D12">
        <w:rPr>
          <w:rFonts w:ascii="Arial" w:eastAsia="Times New Roman" w:hAnsi="Arial" w:cs="Arial"/>
          <w:bCs/>
          <w:kern w:val="36"/>
        </w:rPr>
        <w:t xml:space="preserve"> de </w:t>
      </w:r>
      <w:r w:rsidR="00A47DF9">
        <w:rPr>
          <w:rFonts w:ascii="Arial" w:eastAsia="Times New Roman" w:hAnsi="Arial" w:cs="Arial"/>
          <w:bCs/>
          <w:kern w:val="36"/>
        </w:rPr>
        <w:t xml:space="preserve">ce </w:t>
      </w:r>
      <w:r w:rsidR="0055269F" w:rsidRPr="00134D12">
        <w:rPr>
          <w:rFonts w:ascii="Arial" w:eastAsia="Times New Roman" w:hAnsi="Arial" w:cs="Arial"/>
          <w:bCs/>
          <w:kern w:val="36"/>
        </w:rPr>
        <w:t xml:space="preserve">type dans le cadre que vous disposerez </w:t>
      </w:r>
      <w:r w:rsidR="00A47DF9">
        <w:rPr>
          <w:rFonts w:ascii="Arial" w:eastAsia="Times New Roman" w:hAnsi="Arial" w:cs="Arial"/>
          <w:bCs/>
          <w:kern w:val="36"/>
        </w:rPr>
        <w:t xml:space="preserve">à droite du premier. </w:t>
      </w:r>
      <w:r w:rsidR="00A47DF9" w:rsidRPr="00134D12">
        <w:rPr>
          <w:rFonts w:ascii="Arial" w:eastAsia="Times New Roman" w:hAnsi="Arial" w:cs="Arial"/>
          <w:bCs/>
          <w:kern w:val="36"/>
        </w:rPr>
        <w:t>Pour aller</w:t>
      </w:r>
      <w:r w:rsidR="00A47DF9">
        <w:rPr>
          <w:rFonts w:ascii="Arial" w:eastAsia="Times New Roman" w:hAnsi="Arial" w:cs="Arial"/>
          <w:bCs/>
          <w:kern w:val="36"/>
        </w:rPr>
        <w:t xml:space="preserve"> plus vite, vous pouvez copier le contrôle </w:t>
      </w:r>
      <w:r w:rsidR="00A47DF9" w:rsidRPr="00134D12">
        <w:rPr>
          <w:rFonts w:ascii="Arial" w:eastAsia="Times New Roman" w:hAnsi="Arial" w:cs="Arial"/>
          <w:bCs/>
          <w:kern w:val="36"/>
        </w:rPr>
        <w:t>dans le cadre pour faire apparaître un 2</w:t>
      </w:r>
      <w:r w:rsidR="00A47DF9" w:rsidRPr="00134D12">
        <w:rPr>
          <w:rFonts w:ascii="Arial" w:eastAsia="Times New Roman" w:hAnsi="Arial" w:cs="Arial"/>
          <w:bCs/>
          <w:kern w:val="36"/>
          <w:vertAlign w:val="superscript"/>
        </w:rPr>
        <w:t>ème</w:t>
      </w:r>
      <w:r w:rsidR="00A47DF9" w:rsidRPr="00134D12">
        <w:rPr>
          <w:rFonts w:ascii="Arial" w:eastAsia="Times New Roman" w:hAnsi="Arial" w:cs="Arial"/>
          <w:bCs/>
          <w:kern w:val="36"/>
        </w:rPr>
        <w:t xml:space="preserve"> avec les mêmes propriétés. Donnez-lui le titre « </w:t>
      </w:r>
      <w:r w:rsidR="00A47DF9">
        <w:rPr>
          <w:rFonts w:ascii="Arial" w:eastAsia="Times New Roman" w:hAnsi="Arial" w:cs="Arial"/>
          <w:bCs/>
          <w:kern w:val="36"/>
        </w:rPr>
        <w:t>discrets ».</w:t>
      </w:r>
    </w:p>
    <w:p w14:paraId="1D857A51" w14:textId="77777777" w:rsidR="00CC1047" w:rsidRDefault="00A47DF9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D857AD3" wp14:editId="1D857AD4">
            <wp:extent cx="5760720" cy="2517176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52" w14:textId="77777777" w:rsidR="00CC1047" w:rsidRPr="00134D12" w:rsidRDefault="000065F1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Dernier exemple, ajoutez un contrôle de type  « </w:t>
      </w:r>
      <w:r w:rsidR="00A47DF9">
        <w:rPr>
          <w:rFonts w:ascii="Arial" w:eastAsia="Times New Roman" w:hAnsi="Arial" w:cs="Arial"/>
          <w:bCs/>
          <w:kern w:val="36"/>
        </w:rPr>
        <w:t xml:space="preserve">zone de liste </w:t>
      </w:r>
      <w:r w:rsidRPr="00134D12">
        <w:rPr>
          <w:rFonts w:ascii="Arial" w:eastAsia="Times New Roman" w:hAnsi="Arial" w:cs="Arial"/>
          <w:bCs/>
          <w:kern w:val="36"/>
        </w:rPr>
        <w:t xml:space="preserve">modifiable » </w:t>
      </w:r>
      <w:r w:rsidR="00A47DF9">
        <w:rPr>
          <w:rFonts w:ascii="Arial" w:eastAsia="Times New Roman" w:hAnsi="Arial" w:cs="Arial"/>
          <w:bCs/>
          <w:kern w:val="36"/>
        </w:rPr>
        <w:t>à droite</w:t>
      </w:r>
      <w:r w:rsidRPr="00134D12">
        <w:rPr>
          <w:rFonts w:ascii="Arial" w:eastAsia="Times New Roman" w:hAnsi="Arial" w:cs="Arial"/>
          <w:bCs/>
          <w:kern w:val="36"/>
        </w:rPr>
        <w:t xml:space="preserve"> de la zone de texte « </w:t>
      </w:r>
      <w:r w:rsidR="00A47DF9">
        <w:rPr>
          <w:rFonts w:ascii="Arial" w:eastAsia="Times New Roman" w:hAnsi="Arial" w:cs="Arial"/>
          <w:bCs/>
          <w:kern w:val="36"/>
        </w:rPr>
        <w:t>choix de l’</w:t>
      </w:r>
      <w:r w:rsidRPr="00134D12">
        <w:rPr>
          <w:rFonts w:ascii="Arial" w:eastAsia="Times New Roman" w:hAnsi="Arial" w:cs="Arial"/>
          <w:bCs/>
          <w:kern w:val="36"/>
        </w:rPr>
        <w:t xml:space="preserve">indice ». Pour cela, vous avez </w:t>
      </w:r>
      <w:r w:rsidR="007928BB" w:rsidRPr="00134D12">
        <w:rPr>
          <w:rFonts w:ascii="Arial" w:eastAsia="Times New Roman" w:hAnsi="Arial" w:cs="Arial"/>
          <w:bCs/>
          <w:kern w:val="36"/>
        </w:rPr>
        <w:t>peut-être</w:t>
      </w:r>
      <w:r w:rsidRPr="00134D12">
        <w:rPr>
          <w:rFonts w:ascii="Arial" w:eastAsia="Times New Roman" w:hAnsi="Arial" w:cs="Arial"/>
          <w:bCs/>
          <w:kern w:val="36"/>
        </w:rPr>
        <w:t xml:space="preserve"> besoin de déplacer le cadre. </w:t>
      </w:r>
      <w:r w:rsidR="007928BB" w:rsidRPr="00134D12">
        <w:rPr>
          <w:rFonts w:ascii="Arial" w:eastAsia="Times New Roman" w:hAnsi="Arial" w:cs="Arial"/>
          <w:bCs/>
          <w:kern w:val="36"/>
        </w:rPr>
        <w:t>Faites-le</w:t>
      </w:r>
      <w:r w:rsidRPr="00134D12">
        <w:rPr>
          <w:rFonts w:ascii="Arial" w:eastAsia="Times New Roman" w:hAnsi="Arial" w:cs="Arial"/>
          <w:bCs/>
          <w:kern w:val="36"/>
        </w:rPr>
        <w:t xml:space="preserve"> et remarquez que les contrôles « </w:t>
      </w:r>
      <w:r w:rsidR="00A47DF9">
        <w:rPr>
          <w:rFonts w:ascii="Arial" w:eastAsia="Times New Roman" w:hAnsi="Arial" w:cs="Arial"/>
          <w:bCs/>
          <w:kern w:val="36"/>
        </w:rPr>
        <w:t>bouton d’option</w:t>
      </w:r>
      <w:r w:rsidRPr="00134D12">
        <w:rPr>
          <w:rFonts w:ascii="Arial" w:eastAsia="Times New Roman" w:hAnsi="Arial" w:cs="Arial"/>
          <w:bCs/>
          <w:kern w:val="36"/>
        </w:rPr>
        <w:t> » sont liés au cadre : ils forment bien un groupe.</w:t>
      </w:r>
    </w:p>
    <w:p w14:paraId="1D857A53" w14:textId="77777777" w:rsidR="000065F1" w:rsidRDefault="00A47DF9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57AD5" wp14:editId="1D857AD6">
            <wp:extent cx="5760720" cy="2537387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54" w14:textId="77777777" w:rsidR="005437B6" w:rsidRPr="00134D12" w:rsidRDefault="000065F1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Vous obtenez alors le résultat ci-dessus. Terminez à présent le travail pour obtenir le formulaire de la première page.</w:t>
      </w:r>
      <w:r w:rsidR="0037420C" w:rsidRPr="00134D12">
        <w:rPr>
          <w:rFonts w:ascii="Arial" w:eastAsia="Times New Roman" w:hAnsi="Arial" w:cs="Arial"/>
          <w:bCs/>
          <w:kern w:val="36"/>
        </w:rPr>
        <w:t xml:space="preserve"> Pour visualiser le formulaire, appuyez sur F5.</w:t>
      </w:r>
    </w:p>
    <w:p w14:paraId="1D857A55" w14:textId="77777777" w:rsidR="004F53DC" w:rsidRPr="00134D12" w:rsidRDefault="004F53DC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Avant de passer à l’écriture du code, il est important de donner aux contrôles des noms qui rappellent à la fois son type et sa fonction. </w:t>
      </w:r>
      <w:r w:rsidR="00290CB0" w:rsidRPr="00134D12">
        <w:rPr>
          <w:rFonts w:ascii="Arial" w:eastAsia="Times New Roman" w:hAnsi="Arial" w:cs="Arial"/>
          <w:bCs/>
          <w:kern w:val="36"/>
        </w:rPr>
        <w:t>Dans cet exercice, on choisira</w:t>
      </w:r>
      <w:r w:rsidR="00290CB0" w:rsidRPr="00134D12">
        <w:rPr>
          <w:rStyle w:val="Appelnotedebasdep"/>
          <w:rFonts w:ascii="Arial" w:eastAsia="Times New Roman" w:hAnsi="Arial" w:cs="Arial"/>
          <w:bCs/>
          <w:kern w:val="36"/>
        </w:rPr>
        <w:footnoteReference w:id="2"/>
      </w:r>
      <w:r w:rsidR="003A3CC5">
        <w:rPr>
          <w:rFonts w:ascii="Arial" w:eastAsia="Times New Roman" w:hAnsi="Arial" w:cs="Arial"/>
          <w:bCs/>
          <w:kern w:val="36"/>
        </w:rPr>
        <w:t xml:space="preserve"> les noms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290CB0" w:rsidRPr="00134D12">
        <w:rPr>
          <w:rFonts w:ascii="Arial" w:eastAsia="Times New Roman" w:hAnsi="Arial" w:cs="Arial"/>
          <w:b/>
          <w:bCs/>
          <w:kern w:val="36"/>
        </w:rPr>
        <w:t>Cboindice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3A3CC5">
        <w:rPr>
          <w:rFonts w:ascii="Arial" w:eastAsia="Times New Roman" w:hAnsi="Arial" w:cs="Arial"/>
          <w:bCs/>
          <w:kern w:val="36"/>
        </w:rPr>
        <w:t>pour la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3A3CC5">
        <w:rPr>
          <w:rFonts w:ascii="Arial" w:eastAsia="Times New Roman" w:hAnsi="Arial" w:cs="Arial"/>
          <w:bCs/>
          <w:kern w:val="36"/>
        </w:rPr>
        <w:t>zone</w:t>
      </w:r>
      <w:r w:rsidR="00CE1049">
        <w:rPr>
          <w:rFonts w:ascii="Arial" w:eastAsia="Times New Roman" w:hAnsi="Arial" w:cs="Arial"/>
          <w:bCs/>
          <w:kern w:val="36"/>
        </w:rPr>
        <w:t xml:space="preserve"> de noms modifiables (ComboB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ox), </w:t>
      </w:r>
      <w:r w:rsidR="00290CB0" w:rsidRPr="00134D12">
        <w:rPr>
          <w:rFonts w:ascii="Arial" w:eastAsia="Times New Roman" w:hAnsi="Arial" w:cs="Arial"/>
          <w:b/>
          <w:bCs/>
          <w:kern w:val="36"/>
        </w:rPr>
        <w:t>FrRend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3A3CC5">
        <w:rPr>
          <w:rFonts w:ascii="Arial" w:eastAsia="Times New Roman" w:hAnsi="Arial" w:cs="Arial"/>
          <w:bCs/>
          <w:kern w:val="36"/>
        </w:rPr>
        <w:t>pour le cadre (frame)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, </w:t>
      </w:r>
      <w:r w:rsidR="00290CB0" w:rsidRPr="00134D12">
        <w:rPr>
          <w:rFonts w:ascii="Arial" w:eastAsia="Times New Roman" w:hAnsi="Arial" w:cs="Arial"/>
          <w:b/>
          <w:bCs/>
          <w:kern w:val="36"/>
        </w:rPr>
        <w:t>Optcont</w:t>
      </w:r>
      <w:r w:rsidR="003A3CC5">
        <w:rPr>
          <w:rFonts w:ascii="Arial" w:eastAsia="Times New Roman" w:hAnsi="Arial" w:cs="Arial"/>
          <w:bCs/>
          <w:kern w:val="36"/>
        </w:rPr>
        <w:t xml:space="preserve"> et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290CB0" w:rsidRPr="00134D12">
        <w:rPr>
          <w:rFonts w:ascii="Arial" w:eastAsia="Times New Roman" w:hAnsi="Arial" w:cs="Arial"/>
          <w:b/>
          <w:bCs/>
          <w:kern w:val="36"/>
        </w:rPr>
        <w:t>OpbDis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pour les boutons d’option (option button)</w:t>
      </w:r>
      <w:r w:rsidR="003A3CC5">
        <w:rPr>
          <w:rFonts w:ascii="Arial" w:eastAsia="Times New Roman" w:hAnsi="Arial" w:cs="Arial"/>
          <w:bCs/>
          <w:kern w:val="36"/>
        </w:rPr>
        <w:t xml:space="preserve">, </w:t>
      </w:r>
      <w:r w:rsidR="003A3CC5" w:rsidRPr="003A3CC5">
        <w:rPr>
          <w:rFonts w:ascii="Arial" w:eastAsia="Times New Roman" w:hAnsi="Arial" w:cs="Arial"/>
          <w:b/>
          <w:bCs/>
          <w:kern w:val="36"/>
        </w:rPr>
        <w:t>RefDate</w:t>
      </w:r>
      <w:r w:rsidR="003A3CC5">
        <w:rPr>
          <w:rFonts w:ascii="Arial" w:eastAsia="Times New Roman" w:hAnsi="Arial" w:cs="Arial"/>
          <w:bCs/>
          <w:kern w:val="36"/>
        </w:rPr>
        <w:t xml:space="preserve">, </w:t>
      </w:r>
      <w:r w:rsidR="003A3CC5" w:rsidRPr="003A3CC5">
        <w:rPr>
          <w:rFonts w:ascii="Arial" w:eastAsia="Times New Roman" w:hAnsi="Arial" w:cs="Arial"/>
          <w:b/>
          <w:bCs/>
          <w:kern w:val="36"/>
        </w:rPr>
        <w:t>RefRend</w:t>
      </w:r>
      <w:r w:rsidR="003A3CC5">
        <w:rPr>
          <w:rFonts w:ascii="Arial" w:eastAsia="Times New Roman" w:hAnsi="Arial" w:cs="Arial"/>
          <w:bCs/>
          <w:kern w:val="36"/>
        </w:rPr>
        <w:t xml:space="preserve"> et </w:t>
      </w:r>
      <w:r w:rsidR="003A3CC5" w:rsidRPr="003A3CC5">
        <w:rPr>
          <w:rFonts w:ascii="Arial" w:eastAsia="Times New Roman" w:hAnsi="Arial" w:cs="Arial"/>
          <w:b/>
          <w:bCs/>
          <w:kern w:val="36"/>
        </w:rPr>
        <w:t>RefSt</w:t>
      </w:r>
      <w:r w:rsidR="003A3CC5">
        <w:rPr>
          <w:rFonts w:ascii="Arial" w:eastAsia="Times New Roman" w:hAnsi="Arial" w:cs="Arial"/>
          <w:bCs/>
          <w:kern w:val="36"/>
        </w:rPr>
        <w:t xml:space="preserve"> pour les contrôles RefEdit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et </w:t>
      </w:r>
      <w:r w:rsidR="00290CB0" w:rsidRPr="00134D12">
        <w:rPr>
          <w:rFonts w:ascii="Arial" w:eastAsia="Times New Roman" w:hAnsi="Arial" w:cs="Arial"/>
          <w:b/>
          <w:bCs/>
          <w:kern w:val="36"/>
        </w:rPr>
        <w:t>CmdValider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et </w:t>
      </w:r>
      <w:r w:rsidR="00290CB0" w:rsidRPr="00134D12">
        <w:rPr>
          <w:rFonts w:ascii="Arial" w:eastAsia="Times New Roman" w:hAnsi="Arial" w:cs="Arial"/>
          <w:b/>
          <w:bCs/>
          <w:kern w:val="36"/>
        </w:rPr>
        <w:t>CmdAnnuler</w:t>
      </w:r>
      <w:r w:rsidR="00290CB0" w:rsidRPr="00134D12">
        <w:rPr>
          <w:rFonts w:ascii="Arial" w:eastAsia="Times New Roman" w:hAnsi="Arial" w:cs="Arial"/>
          <w:bCs/>
          <w:kern w:val="36"/>
        </w:rPr>
        <w:t xml:space="preserve"> pour les boutons de commande.</w:t>
      </w:r>
    </w:p>
    <w:p w14:paraId="1D857A56" w14:textId="77777777" w:rsidR="00766280" w:rsidRPr="00134D12" w:rsidRDefault="009E4BCE" w:rsidP="009E4BCE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Comment l’interface </w:t>
      </w:r>
      <w:r w:rsidR="00762828" w:rsidRPr="00134D12">
        <w:rPr>
          <w:rFonts w:ascii="Arial" w:eastAsia="Times New Roman" w:hAnsi="Arial" w:cs="Arial"/>
          <w:bCs/>
          <w:kern w:val="36"/>
        </w:rPr>
        <w:t>communique-t-elle avec</w:t>
      </w:r>
      <w:r w:rsidRPr="00134D12">
        <w:rPr>
          <w:rFonts w:ascii="Arial" w:eastAsia="Times New Roman" w:hAnsi="Arial" w:cs="Arial"/>
          <w:bCs/>
          <w:kern w:val="36"/>
        </w:rPr>
        <w:t xml:space="preserve"> le code VBA ? Prenons</w:t>
      </w:r>
      <w:r w:rsidR="003A3CC5">
        <w:rPr>
          <w:rFonts w:ascii="Arial" w:eastAsia="Times New Roman" w:hAnsi="Arial" w:cs="Arial"/>
          <w:bCs/>
          <w:kern w:val="36"/>
        </w:rPr>
        <w:t xml:space="preserve"> tout d’abord le cas de la liste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. </w:t>
      </w:r>
      <w:r w:rsidR="00766280" w:rsidRPr="00134D12">
        <w:rPr>
          <w:rFonts w:ascii="Arial" w:eastAsia="Times New Roman" w:hAnsi="Arial" w:cs="Arial"/>
          <w:b/>
          <w:bCs/>
          <w:kern w:val="36"/>
        </w:rPr>
        <w:t>Cboindice</w:t>
      </w:r>
      <w:r w:rsidR="003A3CC5">
        <w:rPr>
          <w:rFonts w:ascii="Arial" w:eastAsia="Times New Roman" w:hAnsi="Arial" w:cs="Arial"/>
          <w:bCs/>
          <w:kern w:val="36"/>
        </w:rPr>
        <w:t>. Pour récupér</w:t>
      </w:r>
      <w:r w:rsidR="007928BB">
        <w:rPr>
          <w:rFonts w:ascii="Arial" w:eastAsia="Times New Roman" w:hAnsi="Arial" w:cs="Arial"/>
          <w:bCs/>
          <w:kern w:val="36"/>
        </w:rPr>
        <w:t xml:space="preserve">er l’indice choisi, on utilisera la propriété value de l’objet Cboindice. Par exemple, on écrirait </w:t>
      </w:r>
    </w:p>
    <w:p w14:paraId="1D857A57" w14:textId="77777777" w:rsidR="00766280" w:rsidRPr="007928BB" w:rsidRDefault="007928BB" w:rsidP="0055269F">
      <w:pPr>
        <w:spacing w:after="100" w:afterAutospacing="1" w:line="240" w:lineRule="auto"/>
        <w:ind w:left="2268"/>
        <w:outlineLvl w:val="0"/>
        <w:rPr>
          <w:rFonts w:ascii="Arial" w:eastAsia="Times New Roman" w:hAnsi="Arial" w:cs="Arial"/>
          <w:bCs/>
          <w:color w:val="5C2EDE"/>
          <w:kern w:val="36"/>
        </w:rPr>
      </w:pPr>
      <w:r w:rsidRPr="007928BB">
        <w:rPr>
          <w:rFonts w:ascii="Arial" w:eastAsia="Times New Roman" w:hAnsi="Arial" w:cs="Arial"/>
          <w:bCs/>
          <w:color w:val="5C2EDE"/>
          <w:kern w:val="36"/>
        </w:rPr>
        <w:t>wsSt.Range("A2").Valu</w:t>
      </w:r>
      <w:bookmarkStart w:id="0" w:name="_GoBack"/>
      <w:bookmarkEnd w:id="0"/>
      <w:r w:rsidRPr="007928BB">
        <w:rPr>
          <w:rFonts w:ascii="Arial" w:eastAsia="Times New Roman" w:hAnsi="Arial" w:cs="Arial"/>
          <w:bCs/>
          <w:color w:val="5C2EDE"/>
          <w:kern w:val="36"/>
        </w:rPr>
        <w:t>e = Usftd5</w:t>
      </w:r>
      <w:r w:rsidR="00766280" w:rsidRPr="007928BB">
        <w:rPr>
          <w:rFonts w:ascii="Arial" w:eastAsia="Times New Roman" w:hAnsi="Arial" w:cs="Arial"/>
          <w:bCs/>
          <w:color w:val="5C2EDE"/>
          <w:kern w:val="36"/>
        </w:rPr>
        <w:t>.CboIndice</w:t>
      </w:r>
      <w:r w:rsidRPr="007928BB">
        <w:rPr>
          <w:rFonts w:ascii="Arial" w:eastAsia="Times New Roman" w:hAnsi="Arial" w:cs="Arial"/>
          <w:bCs/>
          <w:color w:val="5C2EDE"/>
          <w:kern w:val="36"/>
        </w:rPr>
        <w:t>.value</w:t>
      </w:r>
    </w:p>
    <w:p w14:paraId="1D857A58" w14:textId="77777777" w:rsidR="007928BB" w:rsidRDefault="007928BB" w:rsidP="009E4BCE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rFonts w:ascii="Arial" w:eastAsia="Times New Roman" w:hAnsi="Arial" w:cs="Arial"/>
          <w:bCs/>
          <w:kern w:val="36"/>
        </w:rPr>
        <w:t>pour reporter l’indice choisi dans la cellule A2.</w:t>
      </w:r>
    </w:p>
    <w:p w14:paraId="1D857A59" w14:textId="77777777" w:rsidR="009E4BCE" w:rsidRPr="00134D12" w:rsidRDefault="00766280" w:rsidP="009E4BCE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Prenons ensuite </w:t>
      </w:r>
      <w:r w:rsidR="007928BB">
        <w:rPr>
          <w:rFonts w:ascii="Arial" w:eastAsia="Times New Roman" w:hAnsi="Arial" w:cs="Arial"/>
          <w:bCs/>
          <w:kern w:val="36"/>
        </w:rPr>
        <w:t>le cas du bouton d’option Opbcont</w:t>
      </w:r>
      <w:r w:rsidR="009E4BCE" w:rsidRPr="00134D12">
        <w:rPr>
          <w:rFonts w:ascii="Arial" w:eastAsia="Times New Roman" w:hAnsi="Arial" w:cs="Arial"/>
          <w:bCs/>
          <w:kern w:val="36"/>
        </w:rPr>
        <w:t>. Si l’utilisa</w:t>
      </w:r>
      <w:r w:rsidR="007928BB">
        <w:rPr>
          <w:rFonts w:ascii="Arial" w:eastAsia="Times New Roman" w:hAnsi="Arial" w:cs="Arial"/>
          <w:bCs/>
          <w:kern w:val="36"/>
        </w:rPr>
        <w:t xml:space="preserve">teur a choisi 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cette </w:t>
      </w:r>
      <w:r w:rsidR="007928BB">
        <w:rPr>
          <w:rFonts w:ascii="Arial" w:eastAsia="Times New Roman" w:hAnsi="Arial" w:cs="Arial"/>
          <w:bCs/>
          <w:kern w:val="36"/>
        </w:rPr>
        <w:t>option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, alors </w:t>
      </w:r>
      <w:r w:rsidR="007928BB">
        <w:rPr>
          <w:rFonts w:ascii="Arial" w:eastAsia="Times New Roman" w:hAnsi="Arial" w:cs="Arial"/>
          <w:b/>
          <w:bCs/>
          <w:kern w:val="36"/>
        </w:rPr>
        <w:t>Opbcont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 prend la valeur </w:t>
      </w:r>
      <w:r w:rsidR="005B6BAB" w:rsidRPr="00134D12">
        <w:rPr>
          <w:rFonts w:ascii="Arial" w:eastAsia="Times New Roman" w:hAnsi="Arial" w:cs="Arial"/>
          <w:b/>
          <w:bCs/>
          <w:kern w:val="36"/>
        </w:rPr>
        <w:t>1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 (</w:t>
      </w:r>
      <w:r w:rsidR="005B6BAB" w:rsidRPr="00134D12">
        <w:rPr>
          <w:rFonts w:ascii="Arial" w:eastAsia="Times New Roman" w:hAnsi="Arial" w:cs="Arial"/>
          <w:b/>
          <w:bCs/>
          <w:kern w:val="36"/>
        </w:rPr>
        <w:t>True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) et </w:t>
      </w:r>
      <w:r w:rsidR="005B6BAB" w:rsidRPr="00134D12">
        <w:rPr>
          <w:rFonts w:ascii="Arial" w:eastAsia="Times New Roman" w:hAnsi="Arial" w:cs="Arial"/>
          <w:b/>
          <w:bCs/>
          <w:kern w:val="36"/>
        </w:rPr>
        <w:t>0</w:t>
      </w:r>
      <w:r w:rsidR="005B6BAB" w:rsidRPr="00134D12">
        <w:rPr>
          <w:rFonts w:ascii="Arial" w:eastAsia="Times New Roman" w:hAnsi="Arial" w:cs="Arial"/>
          <w:bCs/>
          <w:kern w:val="36"/>
        </w:rPr>
        <w:t xml:space="preserve"> (</w:t>
      </w:r>
      <w:r w:rsidR="005B6BAB" w:rsidRPr="00134D12">
        <w:rPr>
          <w:rFonts w:ascii="Arial" w:eastAsia="Times New Roman" w:hAnsi="Arial" w:cs="Arial"/>
          <w:b/>
          <w:bCs/>
          <w:kern w:val="36"/>
        </w:rPr>
        <w:t>False</w:t>
      </w:r>
      <w:r w:rsidR="005B6BAB" w:rsidRPr="00134D12">
        <w:rPr>
          <w:rFonts w:ascii="Arial" w:eastAsia="Times New Roman" w:hAnsi="Arial" w:cs="Arial"/>
          <w:bCs/>
          <w:kern w:val="36"/>
        </w:rPr>
        <w:t>) sinon.</w:t>
      </w:r>
      <w:r w:rsidRPr="00134D12">
        <w:rPr>
          <w:rFonts w:ascii="Arial" w:eastAsia="Times New Roman" w:hAnsi="Arial" w:cs="Arial"/>
          <w:bCs/>
          <w:kern w:val="36"/>
        </w:rPr>
        <w:t xml:space="preserve"> Pour donner la valeur </w:t>
      </w:r>
      <w:r w:rsidRPr="00134D12">
        <w:rPr>
          <w:rFonts w:ascii="Arial" w:eastAsia="Times New Roman" w:hAnsi="Arial" w:cs="Arial"/>
          <w:b/>
          <w:bCs/>
          <w:kern w:val="36"/>
        </w:rPr>
        <w:t>True</w:t>
      </w:r>
      <w:r w:rsidRPr="00134D12">
        <w:rPr>
          <w:rFonts w:ascii="Arial" w:eastAsia="Times New Roman" w:hAnsi="Arial" w:cs="Arial"/>
          <w:bCs/>
          <w:kern w:val="36"/>
        </w:rPr>
        <w:t xml:space="preserve"> </w:t>
      </w:r>
      <w:r w:rsidR="007928BB">
        <w:rPr>
          <w:rFonts w:ascii="Arial" w:eastAsia="Times New Roman" w:hAnsi="Arial" w:cs="Arial"/>
          <w:bCs/>
          <w:kern w:val="36"/>
        </w:rPr>
        <w:t xml:space="preserve">au bouton </w:t>
      </w:r>
      <w:r w:rsidR="007928BB">
        <w:rPr>
          <w:rFonts w:ascii="Arial" w:eastAsia="Times New Roman" w:hAnsi="Arial" w:cs="Arial"/>
          <w:b/>
          <w:bCs/>
          <w:kern w:val="36"/>
        </w:rPr>
        <w:t>Opbcont</w:t>
      </w:r>
      <w:r w:rsidRPr="00134D12">
        <w:rPr>
          <w:rFonts w:ascii="Arial" w:eastAsia="Times New Roman" w:hAnsi="Arial" w:cs="Arial"/>
          <w:bCs/>
          <w:kern w:val="36"/>
        </w:rPr>
        <w:t xml:space="preserve"> du cadre </w:t>
      </w:r>
      <w:r w:rsidRPr="00134D12">
        <w:rPr>
          <w:rFonts w:ascii="Arial" w:eastAsia="Times New Roman" w:hAnsi="Arial" w:cs="Arial"/>
          <w:b/>
          <w:bCs/>
          <w:kern w:val="36"/>
        </w:rPr>
        <w:t>FrStat</w:t>
      </w:r>
      <w:r w:rsidRPr="00134D12">
        <w:rPr>
          <w:rFonts w:ascii="Arial" w:eastAsia="Times New Roman" w:hAnsi="Arial" w:cs="Arial"/>
          <w:bCs/>
          <w:kern w:val="36"/>
        </w:rPr>
        <w:t>, on écrira le code :</w:t>
      </w:r>
    </w:p>
    <w:p w14:paraId="1D857A5A" w14:textId="77777777" w:rsidR="00766280" w:rsidRPr="00134D12" w:rsidRDefault="007928BB" w:rsidP="0055269F">
      <w:pPr>
        <w:spacing w:after="100" w:afterAutospacing="1" w:line="240" w:lineRule="auto"/>
        <w:ind w:left="2268"/>
        <w:outlineLvl w:val="0"/>
        <w:rPr>
          <w:rFonts w:ascii="Arial" w:eastAsia="Times New Roman" w:hAnsi="Arial" w:cs="Arial"/>
          <w:bCs/>
          <w:color w:val="5C2EDE"/>
          <w:kern w:val="36"/>
        </w:rPr>
      </w:pPr>
      <w:r>
        <w:rPr>
          <w:rFonts w:ascii="Arial" w:eastAsia="Times New Roman" w:hAnsi="Arial" w:cs="Arial"/>
          <w:bCs/>
          <w:color w:val="5C2EDE"/>
          <w:kern w:val="36"/>
        </w:rPr>
        <w:t>FrStat.Opbcont</w:t>
      </w:r>
      <w:r w:rsidR="00766280" w:rsidRPr="00134D12">
        <w:rPr>
          <w:rFonts w:ascii="Arial" w:eastAsia="Times New Roman" w:hAnsi="Arial" w:cs="Arial"/>
          <w:bCs/>
          <w:color w:val="5C2EDE"/>
          <w:kern w:val="36"/>
        </w:rPr>
        <w:t>.Value = True</w:t>
      </w:r>
    </w:p>
    <w:p w14:paraId="1D857A5B" w14:textId="77777777" w:rsidR="007D18CF" w:rsidRPr="00134D12" w:rsidRDefault="0068041A" w:rsidP="00CE6F0B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134D12">
        <w:rPr>
          <w:rFonts w:ascii="Arial" w:eastAsia="Times New Roman" w:hAnsi="Arial" w:cs="Arial"/>
          <w:b/>
          <w:bCs/>
          <w:kern w:val="36"/>
          <w:sz w:val="24"/>
          <w:szCs w:val="24"/>
        </w:rPr>
        <w:t>II. Initialisation du formulaire</w:t>
      </w:r>
    </w:p>
    <w:p w14:paraId="1D857A5C" w14:textId="77777777" w:rsidR="0037420C" w:rsidRPr="00134D12" w:rsidRDefault="00055541" w:rsidP="00DC0CCC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Une interface</w:t>
      </w:r>
      <w:r w:rsidR="0068041A" w:rsidRPr="00134D12">
        <w:rPr>
          <w:rFonts w:ascii="Arial" w:eastAsia="Times New Roman" w:hAnsi="Arial" w:cs="Arial"/>
          <w:bCs/>
          <w:kern w:val="36"/>
        </w:rPr>
        <w:t xml:space="preserve"> contient des informations par défaut. Dans notre exemple, i</w:t>
      </w:r>
      <w:r w:rsidR="0037420C" w:rsidRPr="00134D12">
        <w:rPr>
          <w:rFonts w:ascii="Arial" w:eastAsia="Times New Roman" w:hAnsi="Arial" w:cs="Arial"/>
          <w:bCs/>
          <w:kern w:val="36"/>
        </w:rPr>
        <w:t xml:space="preserve">l s’agit de définir la liste des indices et des dates pour permettre à l’utilisateur de calculer les rendements de </w:t>
      </w:r>
      <w:r w:rsidR="0037420C" w:rsidRPr="00134D12">
        <w:rPr>
          <w:rFonts w:ascii="Arial" w:eastAsia="Times New Roman" w:hAnsi="Arial" w:cs="Arial"/>
          <w:bCs/>
          <w:kern w:val="36"/>
        </w:rPr>
        <w:lastRenderedPageBreak/>
        <w:t>l’indice au cours de la période de son choix.</w:t>
      </w:r>
      <w:r w:rsidR="00277CDD" w:rsidRPr="00134D12">
        <w:rPr>
          <w:rFonts w:ascii="Arial" w:eastAsia="Times New Roman" w:hAnsi="Arial" w:cs="Arial"/>
          <w:bCs/>
          <w:kern w:val="36"/>
        </w:rPr>
        <w:t xml:space="preserve"> On choisit</w:t>
      </w:r>
      <w:r w:rsidR="0068041A" w:rsidRPr="00134D12">
        <w:rPr>
          <w:rFonts w:ascii="Arial" w:eastAsia="Times New Roman" w:hAnsi="Arial" w:cs="Arial"/>
          <w:bCs/>
          <w:kern w:val="36"/>
        </w:rPr>
        <w:t xml:space="preserve"> également de cocher par défaut toutes les statistiques. Les informations par défaut sont précisées dans une procédure particulière que l’on va appeler </w:t>
      </w:r>
      <w:r w:rsidR="0068041A" w:rsidRPr="00134D12">
        <w:rPr>
          <w:rFonts w:ascii="Arial" w:eastAsia="Times New Roman" w:hAnsi="Arial" w:cs="Arial"/>
          <w:b/>
          <w:bCs/>
          <w:kern w:val="36"/>
        </w:rPr>
        <w:t>Userform_Initialize</w:t>
      </w:r>
      <w:r w:rsidR="0068041A" w:rsidRPr="00134D12">
        <w:rPr>
          <w:rFonts w:ascii="Arial" w:eastAsia="Times New Roman" w:hAnsi="Arial" w:cs="Arial"/>
          <w:bCs/>
          <w:kern w:val="36"/>
        </w:rPr>
        <w:t>.</w:t>
      </w:r>
    </w:p>
    <w:p w14:paraId="1D857A5D" w14:textId="77777777" w:rsidR="00027CC7" w:rsidRPr="00134D12" w:rsidRDefault="00D63A54" w:rsidP="00DC0CCC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Allez dans l’outil </w:t>
      </w:r>
      <w:r w:rsidRPr="00134D12">
        <w:rPr>
          <w:rFonts w:ascii="Arial" w:eastAsia="Times New Roman" w:hAnsi="Arial" w:cs="Arial"/>
          <w:b/>
          <w:bCs/>
          <w:kern w:val="36"/>
        </w:rPr>
        <w:t>code</w:t>
      </w:r>
      <w:r w:rsidRPr="00134D12">
        <w:rPr>
          <w:rFonts w:ascii="Arial" w:eastAsia="Times New Roman" w:hAnsi="Arial" w:cs="Arial"/>
          <w:bCs/>
          <w:kern w:val="36"/>
        </w:rPr>
        <w:t xml:space="preserve"> de l’onglet </w:t>
      </w:r>
      <w:r w:rsidRPr="00134D12">
        <w:rPr>
          <w:rFonts w:ascii="Arial" w:eastAsia="Times New Roman" w:hAnsi="Arial" w:cs="Arial"/>
          <w:b/>
          <w:bCs/>
          <w:kern w:val="36"/>
        </w:rPr>
        <w:t>Affichage</w:t>
      </w:r>
      <w:r w:rsidRPr="00134D12">
        <w:rPr>
          <w:rFonts w:ascii="Arial" w:eastAsia="Times New Roman" w:hAnsi="Arial" w:cs="Arial"/>
          <w:bCs/>
          <w:kern w:val="36"/>
        </w:rPr>
        <w:t xml:space="preserve"> (F7) pour ouvrir </w:t>
      </w:r>
      <w:r w:rsidR="00BC7283" w:rsidRPr="00134D12">
        <w:rPr>
          <w:rFonts w:ascii="Arial" w:eastAsia="Times New Roman" w:hAnsi="Arial" w:cs="Arial"/>
          <w:bCs/>
          <w:kern w:val="36"/>
        </w:rPr>
        <w:t>la feuille de code associée</w:t>
      </w:r>
      <w:r w:rsidRPr="00134D12">
        <w:rPr>
          <w:rStyle w:val="Appelnotedebasdep"/>
          <w:rFonts w:ascii="Arial" w:eastAsia="Times New Roman" w:hAnsi="Arial" w:cs="Arial"/>
          <w:bCs/>
          <w:kern w:val="36"/>
        </w:rPr>
        <w:footnoteReference w:id="3"/>
      </w:r>
      <w:r w:rsidR="00BC7283" w:rsidRPr="00134D12">
        <w:rPr>
          <w:rFonts w:ascii="Arial" w:eastAsia="Times New Roman" w:hAnsi="Arial" w:cs="Arial"/>
          <w:bCs/>
          <w:kern w:val="36"/>
        </w:rPr>
        <w:t xml:space="preserve">. </w:t>
      </w:r>
      <w:r w:rsidR="00027CC7" w:rsidRPr="00134D12">
        <w:rPr>
          <w:rFonts w:ascii="Arial" w:eastAsia="Times New Roman" w:hAnsi="Arial" w:cs="Arial"/>
          <w:bCs/>
          <w:kern w:val="36"/>
        </w:rPr>
        <w:t xml:space="preserve"> En haut de la feuille de code, deux menus sont proposés : </w:t>
      </w:r>
    </w:p>
    <w:p w14:paraId="1D857A5E" w14:textId="77777777" w:rsidR="00027CC7" w:rsidRPr="00134D12" w:rsidRDefault="00027CC7" w:rsidP="00DC0CCC">
      <w:pPr>
        <w:pStyle w:val="Paragraphedeliste"/>
        <w:numPr>
          <w:ilvl w:val="0"/>
          <w:numId w:val="25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le menu de gauche (général) répertorie les contrôles créés précédemment </w:t>
      </w:r>
      <w:r w:rsidR="00055541" w:rsidRPr="00134D12">
        <w:rPr>
          <w:rFonts w:ascii="Arial" w:eastAsia="Times New Roman" w:hAnsi="Arial" w:cs="Arial"/>
          <w:bCs/>
          <w:kern w:val="36"/>
        </w:rPr>
        <w:t xml:space="preserve">ainsi que le terme général </w:t>
      </w:r>
      <w:r w:rsidR="00055541" w:rsidRPr="00134D12">
        <w:rPr>
          <w:rFonts w:ascii="Arial" w:eastAsia="Times New Roman" w:hAnsi="Arial" w:cs="Arial"/>
          <w:b/>
          <w:bCs/>
          <w:kern w:val="36"/>
        </w:rPr>
        <w:t>userform</w:t>
      </w:r>
      <w:r w:rsidRPr="00134D12">
        <w:rPr>
          <w:rFonts w:ascii="Arial" w:eastAsia="Times New Roman" w:hAnsi="Arial" w:cs="Arial"/>
          <w:bCs/>
          <w:kern w:val="36"/>
        </w:rPr>
        <w:t>;</w:t>
      </w:r>
    </w:p>
    <w:p w14:paraId="1D857A5F" w14:textId="77777777" w:rsidR="0068041A" w:rsidRPr="00134D12" w:rsidRDefault="00027CC7" w:rsidP="00DC0CCC">
      <w:pPr>
        <w:pStyle w:val="Paragraphedeliste"/>
        <w:numPr>
          <w:ilvl w:val="0"/>
          <w:numId w:val="25"/>
        </w:num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le menu de droite (déclarations) propose tous les événements que l’on peut associer à ces contrôles.</w:t>
      </w:r>
    </w:p>
    <w:p w14:paraId="1D857A60" w14:textId="77777777" w:rsidR="00762828" w:rsidRPr="00134D12" w:rsidRDefault="001F22BA" w:rsidP="00DC0CCC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Une procédure évènementielle est une procédure qui se déclenche à la suite d’une action (évènement) provoqué</w:t>
      </w:r>
      <w:r w:rsidR="00622FA1" w:rsidRPr="00134D12">
        <w:rPr>
          <w:rFonts w:ascii="Arial" w:eastAsia="Times New Roman" w:hAnsi="Arial" w:cs="Arial"/>
          <w:bCs/>
          <w:kern w:val="36"/>
        </w:rPr>
        <w:t>e</w:t>
      </w:r>
      <w:r w:rsidRPr="00134D12">
        <w:rPr>
          <w:rFonts w:ascii="Arial" w:eastAsia="Times New Roman" w:hAnsi="Arial" w:cs="Arial"/>
          <w:bCs/>
          <w:kern w:val="36"/>
        </w:rPr>
        <w:t xml:space="preserve"> par l’utilisateur ou Excel. </w:t>
      </w:r>
      <w:r w:rsidR="00622FA1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A43A88">
        <w:rPr>
          <w:rFonts w:ascii="Arial" w:eastAsia="Times New Roman" w:hAnsi="Arial" w:cs="Arial"/>
          <w:bCs/>
          <w:kern w:val="36"/>
        </w:rPr>
        <w:t>Par exemple, c</w:t>
      </w:r>
      <w:r w:rsidR="00622FA1" w:rsidRPr="00134D12">
        <w:rPr>
          <w:rFonts w:ascii="Arial" w:eastAsia="Times New Roman" w:hAnsi="Arial" w:cs="Arial"/>
          <w:bCs/>
          <w:kern w:val="36"/>
        </w:rPr>
        <w:t>elle-ci peut être</w:t>
      </w:r>
      <w:r w:rsidR="00A43A88">
        <w:rPr>
          <w:rFonts w:ascii="Arial" w:eastAsia="Times New Roman" w:hAnsi="Arial" w:cs="Arial"/>
          <w:bCs/>
          <w:kern w:val="36"/>
        </w:rPr>
        <w:t xml:space="preserve"> engendrée par</w:t>
      </w:r>
      <w:r w:rsidR="00622FA1" w:rsidRPr="00134D12">
        <w:rPr>
          <w:rFonts w:ascii="Arial" w:eastAsia="Times New Roman" w:hAnsi="Arial" w:cs="Arial"/>
          <w:bCs/>
          <w:kern w:val="36"/>
        </w:rPr>
        <w:t xml:space="preserve"> la manipul</w:t>
      </w:r>
      <w:r w:rsidR="00A43A88">
        <w:rPr>
          <w:rFonts w:ascii="Arial" w:eastAsia="Times New Roman" w:hAnsi="Arial" w:cs="Arial"/>
          <w:bCs/>
          <w:kern w:val="36"/>
        </w:rPr>
        <w:t>ation d’une touche du clavier ou</w:t>
      </w:r>
      <w:r w:rsidR="00622FA1" w:rsidRPr="00134D12">
        <w:rPr>
          <w:rFonts w:ascii="Arial" w:eastAsia="Times New Roman" w:hAnsi="Arial" w:cs="Arial"/>
          <w:bCs/>
          <w:kern w:val="36"/>
        </w:rPr>
        <w:t xml:space="preserve"> de la souris</w:t>
      </w:r>
      <w:r w:rsidR="00A43A88">
        <w:rPr>
          <w:rFonts w:ascii="Arial" w:eastAsia="Times New Roman" w:hAnsi="Arial" w:cs="Arial"/>
          <w:bCs/>
          <w:kern w:val="36"/>
        </w:rPr>
        <w:t xml:space="preserve"> (cf. tableau ci-dessous)</w:t>
      </w:r>
      <w:r w:rsidR="00622FA1" w:rsidRPr="00134D12">
        <w:rPr>
          <w:rFonts w:ascii="Arial" w:eastAsia="Times New Roman" w:hAnsi="Arial" w:cs="Arial"/>
          <w:bCs/>
          <w:kern w:val="36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2"/>
        <w:gridCol w:w="7400"/>
      </w:tblGrid>
      <w:tr w:rsidR="00762828" w14:paraId="1D857A63" w14:textId="77777777" w:rsidTr="00622FA1">
        <w:trPr>
          <w:trHeight w:val="454"/>
        </w:trPr>
        <w:tc>
          <w:tcPr>
            <w:tcW w:w="1668" w:type="dxa"/>
          </w:tcPr>
          <w:p w14:paraId="1D857A61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Evénement</w:t>
            </w:r>
            <w:r w:rsidR="00622FA1">
              <w:rPr>
                <w:rStyle w:val="Appelnotedebasdep"/>
                <w:rFonts w:ascii="Arial" w:eastAsia="Times New Roman" w:hAnsi="Arial" w:cs="Arial"/>
                <w:bCs/>
                <w:kern w:val="36"/>
              </w:rPr>
              <w:footnoteReference w:id="4"/>
            </w:r>
          </w:p>
        </w:tc>
        <w:tc>
          <w:tcPr>
            <w:tcW w:w="7544" w:type="dxa"/>
          </w:tcPr>
          <w:p w14:paraId="1D857A62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Description</w:t>
            </w:r>
          </w:p>
        </w:tc>
      </w:tr>
      <w:tr w:rsidR="00762828" w14:paraId="1D857A66" w14:textId="77777777" w:rsidTr="00622FA1">
        <w:trPr>
          <w:trHeight w:val="454"/>
        </w:trPr>
        <w:tc>
          <w:tcPr>
            <w:tcW w:w="1668" w:type="dxa"/>
          </w:tcPr>
          <w:p w14:paraId="1D857A64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Click</w:t>
            </w:r>
          </w:p>
        </w:tc>
        <w:tc>
          <w:tcPr>
            <w:tcW w:w="7544" w:type="dxa"/>
          </w:tcPr>
          <w:p w14:paraId="1D857A65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Se produit quand l’utilisateur clique sur l’interface avec la souris.</w:t>
            </w:r>
          </w:p>
        </w:tc>
      </w:tr>
      <w:tr w:rsidR="00762828" w14:paraId="1D857A69" w14:textId="77777777" w:rsidTr="00622FA1">
        <w:trPr>
          <w:trHeight w:val="454"/>
        </w:trPr>
        <w:tc>
          <w:tcPr>
            <w:tcW w:w="1668" w:type="dxa"/>
          </w:tcPr>
          <w:p w14:paraId="1D857A67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KeyDown</w:t>
            </w:r>
          </w:p>
        </w:tc>
        <w:tc>
          <w:tcPr>
            <w:tcW w:w="7544" w:type="dxa"/>
          </w:tcPr>
          <w:p w14:paraId="1D857A68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Se produit quand l’utilisateur presse une touche du clavier.</w:t>
            </w:r>
          </w:p>
        </w:tc>
      </w:tr>
      <w:tr w:rsidR="00762828" w14:paraId="1D857A6C" w14:textId="77777777" w:rsidTr="00622FA1">
        <w:trPr>
          <w:trHeight w:val="454"/>
        </w:trPr>
        <w:tc>
          <w:tcPr>
            <w:tcW w:w="1668" w:type="dxa"/>
          </w:tcPr>
          <w:p w14:paraId="1D857A6A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Mouse Move</w:t>
            </w:r>
          </w:p>
        </w:tc>
        <w:tc>
          <w:tcPr>
            <w:tcW w:w="7544" w:type="dxa"/>
          </w:tcPr>
          <w:p w14:paraId="1D857A6B" w14:textId="77777777" w:rsidR="00762828" w:rsidRPr="00622FA1" w:rsidRDefault="00762828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Se produit quand l’utilisateur déplace la souris à l’intérieur de l’interface.</w:t>
            </w:r>
          </w:p>
        </w:tc>
      </w:tr>
      <w:tr w:rsidR="00762828" w14:paraId="1D857A6F" w14:textId="77777777" w:rsidTr="00622FA1">
        <w:trPr>
          <w:trHeight w:val="454"/>
        </w:trPr>
        <w:tc>
          <w:tcPr>
            <w:tcW w:w="1668" w:type="dxa"/>
          </w:tcPr>
          <w:p w14:paraId="1D857A6D" w14:textId="77777777" w:rsidR="00762828" w:rsidRPr="00622FA1" w:rsidRDefault="00622FA1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QueryClose</w:t>
            </w:r>
          </w:p>
        </w:tc>
        <w:tc>
          <w:tcPr>
            <w:tcW w:w="7544" w:type="dxa"/>
          </w:tcPr>
          <w:p w14:paraId="1D857A6E" w14:textId="77777777" w:rsidR="00762828" w:rsidRPr="00622FA1" w:rsidRDefault="00622FA1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Se produit avant que l’interface ferme</w:t>
            </w:r>
          </w:p>
        </w:tc>
      </w:tr>
      <w:tr w:rsidR="00762828" w14:paraId="1D857A72" w14:textId="77777777" w:rsidTr="00622FA1">
        <w:trPr>
          <w:trHeight w:val="454"/>
        </w:trPr>
        <w:tc>
          <w:tcPr>
            <w:tcW w:w="1668" w:type="dxa"/>
          </w:tcPr>
          <w:p w14:paraId="1D857A70" w14:textId="77777777" w:rsidR="00762828" w:rsidRPr="00622FA1" w:rsidRDefault="00622FA1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Initialize</w:t>
            </w:r>
          </w:p>
        </w:tc>
        <w:tc>
          <w:tcPr>
            <w:tcW w:w="7544" w:type="dxa"/>
          </w:tcPr>
          <w:p w14:paraId="1D857A71" w14:textId="77777777" w:rsidR="00762828" w:rsidRPr="00622FA1" w:rsidRDefault="00622FA1" w:rsidP="00DC0CCC">
            <w:pPr>
              <w:spacing w:before="100" w:beforeAutospacing="1" w:after="100" w:afterAutospacing="1" w:line="360" w:lineRule="atLeast"/>
              <w:jc w:val="both"/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622FA1">
              <w:rPr>
                <w:rFonts w:ascii="Arial" w:eastAsia="Times New Roman" w:hAnsi="Arial" w:cs="Arial"/>
                <w:bCs/>
                <w:kern w:val="36"/>
              </w:rPr>
              <w:t>Se produit quand l’interface est chargée la première fois.</w:t>
            </w:r>
          </w:p>
        </w:tc>
      </w:tr>
    </w:tbl>
    <w:p w14:paraId="1D857A73" w14:textId="77777777" w:rsidR="00027CC7" w:rsidRPr="00134D12" w:rsidRDefault="00027CC7" w:rsidP="00DC0CCC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Choisissez </w:t>
      </w:r>
      <w:r w:rsidRPr="00134D12">
        <w:rPr>
          <w:rFonts w:ascii="Arial" w:eastAsia="Times New Roman" w:hAnsi="Arial" w:cs="Arial"/>
          <w:b/>
          <w:bCs/>
          <w:kern w:val="36"/>
        </w:rPr>
        <w:t>Userform</w:t>
      </w:r>
      <w:r w:rsidRPr="00134D12">
        <w:rPr>
          <w:rFonts w:ascii="Arial" w:eastAsia="Times New Roman" w:hAnsi="Arial" w:cs="Arial"/>
          <w:bCs/>
          <w:kern w:val="36"/>
        </w:rPr>
        <w:t xml:space="preserve"> dans le menu de gauche et l’évènement </w:t>
      </w:r>
      <w:r w:rsidRPr="00134D12">
        <w:rPr>
          <w:rFonts w:ascii="Arial" w:eastAsia="Times New Roman" w:hAnsi="Arial" w:cs="Arial"/>
          <w:b/>
          <w:bCs/>
          <w:kern w:val="36"/>
        </w:rPr>
        <w:t>Initialize</w:t>
      </w:r>
      <w:r w:rsidRPr="00134D12">
        <w:rPr>
          <w:rFonts w:ascii="Arial" w:eastAsia="Times New Roman" w:hAnsi="Arial" w:cs="Arial"/>
          <w:bCs/>
          <w:kern w:val="36"/>
        </w:rPr>
        <w:t xml:space="preserve"> dans le menu de droite.</w:t>
      </w:r>
      <w:r w:rsidR="00055541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1F22BA" w:rsidRPr="00134D12">
        <w:rPr>
          <w:rFonts w:ascii="Arial" w:eastAsia="Times New Roman" w:hAnsi="Arial" w:cs="Arial"/>
          <w:bCs/>
          <w:kern w:val="36"/>
        </w:rPr>
        <w:t>L</w:t>
      </w:r>
      <w:r w:rsidR="004F53DC" w:rsidRPr="00134D12">
        <w:rPr>
          <w:rFonts w:ascii="Arial" w:eastAsia="Times New Roman" w:hAnsi="Arial" w:cs="Arial"/>
          <w:bCs/>
          <w:kern w:val="36"/>
        </w:rPr>
        <w:t xml:space="preserve">es instructions </w:t>
      </w:r>
      <w:r w:rsidR="001F22BA" w:rsidRPr="00134D12">
        <w:rPr>
          <w:rFonts w:ascii="Arial" w:eastAsia="Times New Roman" w:hAnsi="Arial" w:cs="Arial"/>
          <w:bCs/>
          <w:kern w:val="36"/>
        </w:rPr>
        <w:t xml:space="preserve">de la </w:t>
      </w:r>
      <w:r w:rsidR="001F22BA" w:rsidRPr="00134D12">
        <w:rPr>
          <w:rFonts w:ascii="Arial" w:eastAsia="Times New Roman" w:hAnsi="Arial" w:cs="Arial"/>
          <w:b/>
          <w:bCs/>
          <w:kern w:val="36"/>
        </w:rPr>
        <w:t>Private Sub</w:t>
      </w:r>
      <w:r w:rsidR="001F22BA" w:rsidRPr="00134D12">
        <w:rPr>
          <w:rStyle w:val="Appelnotedebasdep"/>
          <w:rFonts w:ascii="Arial" w:eastAsia="Times New Roman" w:hAnsi="Arial" w:cs="Arial"/>
          <w:b/>
          <w:bCs/>
          <w:kern w:val="36"/>
        </w:rPr>
        <w:footnoteReference w:id="5"/>
      </w:r>
      <w:r w:rsidR="001F22BA" w:rsidRPr="00134D12">
        <w:rPr>
          <w:rFonts w:ascii="Arial" w:eastAsia="Times New Roman" w:hAnsi="Arial" w:cs="Arial"/>
          <w:bCs/>
          <w:kern w:val="36"/>
        </w:rPr>
        <w:t xml:space="preserve"> </w:t>
      </w:r>
      <w:r w:rsidR="008D4769" w:rsidRPr="00134D12">
        <w:rPr>
          <w:rFonts w:ascii="Arial" w:eastAsia="Times New Roman" w:hAnsi="Arial" w:cs="Arial"/>
          <w:bCs/>
          <w:kern w:val="36"/>
        </w:rPr>
        <w:t xml:space="preserve">ci-dessous </w:t>
      </w:r>
      <w:r w:rsidR="004F53DC" w:rsidRPr="00134D12">
        <w:rPr>
          <w:rFonts w:ascii="Arial" w:eastAsia="Times New Roman" w:hAnsi="Arial" w:cs="Arial"/>
          <w:bCs/>
          <w:kern w:val="36"/>
        </w:rPr>
        <w:t>vont s’appliquer lorsque l’utilisateur lance l’interface.</w:t>
      </w:r>
    </w:p>
    <w:p w14:paraId="1D857A74" w14:textId="77777777" w:rsidR="0068041A" w:rsidRPr="00134D12" w:rsidRDefault="00894D06" w:rsidP="00DC0CCC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>
        <w:rPr>
          <w:noProof/>
        </w:rPr>
        <w:drawing>
          <wp:inline distT="0" distB="0" distL="0" distR="0" wp14:anchorId="1D857AD7" wp14:editId="1D857AD8">
            <wp:extent cx="3695700" cy="762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75" w14:textId="77777777" w:rsidR="0055269F" w:rsidRPr="0055269F" w:rsidRDefault="00E53F0D" w:rsidP="0055269F">
      <w:pPr>
        <w:pStyle w:val="t"/>
        <w:spacing w:line="360" w:lineRule="atLeast"/>
        <w:jc w:val="both"/>
        <w:rPr>
          <w:rFonts w:ascii="Arial" w:hAnsi="Arial" w:cs="Arial"/>
          <w:bCs/>
          <w:color w:val="auto"/>
          <w:kern w:val="36"/>
          <w:sz w:val="22"/>
          <w:szCs w:val="22"/>
        </w:rPr>
      </w:pPr>
      <w:r w:rsidRPr="0055269F">
        <w:rPr>
          <w:rFonts w:ascii="Arial" w:hAnsi="Arial" w:cs="Arial"/>
          <w:bCs/>
          <w:color w:val="auto"/>
          <w:kern w:val="36"/>
          <w:sz w:val="22"/>
          <w:szCs w:val="22"/>
        </w:rPr>
        <w:t xml:space="preserve">On pointe sur le nom du contrôle puis on utilise la propriété </w:t>
      </w:r>
      <w:r w:rsidRPr="00A43A88">
        <w:rPr>
          <w:rFonts w:ascii="Arial" w:hAnsi="Arial" w:cs="Arial"/>
          <w:b/>
          <w:bCs/>
          <w:color w:val="auto"/>
          <w:kern w:val="36"/>
          <w:sz w:val="22"/>
          <w:szCs w:val="22"/>
        </w:rPr>
        <w:t>Rowsource</w:t>
      </w:r>
      <w:r w:rsidR="008D4769" w:rsidRPr="0055269F">
        <w:rPr>
          <w:rFonts w:ascii="Arial" w:hAnsi="Arial" w:cs="Arial"/>
          <w:bCs/>
          <w:color w:val="auto"/>
          <w:kern w:val="36"/>
          <w:sz w:val="22"/>
          <w:szCs w:val="22"/>
        </w:rPr>
        <w:t xml:space="preserve"> pour alimenter la zone de noms modifiables avec les éléments de la plage de cellules appropriées</w:t>
      </w:r>
      <w:r w:rsidRPr="0055269F">
        <w:rPr>
          <w:rFonts w:ascii="Arial" w:hAnsi="Arial" w:cs="Arial"/>
          <w:bCs/>
          <w:color w:val="auto"/>
          <w:kern w:val="36"/>
          <w:sz w:val="22"/>
          <w:szCs w:val="22"/>
        </w:rPr>
        <w:t>.</w:t>
      </w:r>
      <w:r w:rsidR="0055269F" w:rsidRPr="0055269F">
        <w:rPr>
          <w:rFonts w:ascii="Arial" w:hAnsi="Arial" w:cs="Arial"/>
          <w:bCs/>
          <w:color w:val="auto"/>
          <w:kern w:val="36"/>
          <w:sz w:val="22"/>
          <w:szCs w:val="22"/>
        </w:rPr>
        <w:t xml:space="preserve"> La propriété </w:t>
      </w:r>
      <w:r w:rsidR="0055269F" w:rsidRPr="00A43A88">
        <w:rPr>
          <w:rFonts w:ascii="Arial" w:hAnsi="Arial" w:cs="Arial"/>
          <w:b/>
          <w:bCs/>
          <w:color w:val="auto"/>
          <w:kern w:val="36"/>
          <w:sz w:val="22"/>
          <w:szCs w:val="22"/>
        </w:rPr>
        <w:lastRenderedPageBreak/>
        <w:t>ListIndex</w:t>
      </w:r>
      <w:r w:rsidR="0055269F" w:rsidRPr="0055269F">
        <w:rPr>
          <w:rFonts w:ascii="Arial" w:hAnsi="Arial" w:cs="Arial"/>
          <w:bCs/>
          <w:color w:val="auto"/>
          <w:kern w:val="36"/>
          <w:sz w:val="22"/>
          <w:szCs w:val="22"/>
        </w:rPr>
        <w:t xml:space="preserve"> Identifie l'élément sélectionné </w:t>
      </w:r>
      <w:r w:rsidR="003F7E6F">
        <w:rPr>
          <w:rFonts w:ascii="Arial" w:hAnsi="Arial" w:cs="Arial"/>
          <w:bCs/>
          <w:color w:val="auto"/>
          <w:kern w:val="36"/>
          <w:sz w:val="22"/>
          <w:szCs w:val="22"/>
        </w:rPr>
        <w:t xml:space="preserve">par défaut </w:t>
      </w:r>
      <w:r w:rsidR="0055269F" w:rsidRPr="0055269F">
        <w:rPr>
          <w:rFonts w:ascii="Arial" w:hAnsi="Arial" w:cs="Arial"/>
          <w:bCs/>
          <w:color w:val="auto"/>
          <w:kern w:val="36"/>
          <w:sz w:val="22"/>
          <w:szCs w:val="22"/>
        </w:rPr>
        <w:t>dans un contrôle ListBox ou ComboBox.</w:t>
      </w:r>
      <w:r w:rsidR="003F7E6F">
        <w:rPr>
          <w:rFonts w:ascii="Arial" w:hAnsi="Arial" w:cs="Arial"/>
          <w:bCs/>
          <w:color w:val="auto"/>
          <w:kern w:val="36"/>
          <w:sz w:val="22"/>
          <w:szCs w:val="22"/>
        </w:rPr>
        <w:t xml:space="preserve"> Les valeurs sont comprises entre -1 et le nombre d’éléments de liste moins 1. Le premier élément de la liste est associé à la valeur zéro.</w:t>
      </w:r>
    </w:p>
    <w:p w14:paraId="1D857A76" w14:textId="77777777" w:rsidR="007D18CF" w:rsidRPr="00134D12" w:rsidRDefault="00CE6F0B" w:rsidP="00A7764E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134D12">
        <w:rPr>
          <w:rFonts w:ascii="Arial" w:eastAsia="Times New Roman" w:hAnsi="Arial" w:cs="Arial"/>
          <w:b/>
          <w:bCs/>
          <w:kern w:val="36"/>
          <w:sz w:val="24"/>
          <w:szCs w:val="24"/>
        </w:rPr>
        <w:t>III</w:t>
      </w:r>
      <w:r w:rsidR="007D18CF" w:rsidRPr="00134D12">
        <w:rPr>
          <w:rFonts w:ascii="Arial" w:eastAsia="Times New Roman" w:hAnsi="Arial" w:cs="Arial"/>
          <w:b/>
          <w:bCs/>
          <w:kern w:val="36"/>
          <w:sz w:val="24"/>
          <w:szCs w:val="24"/>
        </w:rPr>
        <w:t>. Prévoir la sortie associée au bouton « Annuler »</w:t>
      </w:r>
    </w:p>
    <w:p w14:paraId="1D857A77" w14:textId="77777777" w:rsidR="00CE6F0B" w:rsidRPr="00134D12" w:rsidRDefault="00CE6F0B" w:rsidP="00DC0CCC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Le bouton « Annuler » offre une porte de sortie à l’utilisateur. A l’aide de </w:t>
      </w:r>
      <w:r w:rsidR="00A43A88">
        <w:rPr>
          <w:rFonts w:ascii="Arial" w:eastAsia="Times New Roman" w:hAnsi="Arial" w:cs="Arial"/>
          <w:bCs/>
          <w:kern w:val="36"/>
        </w:rPr>
        <w:t>l’instruction</w:t>
      </w:r>
      <w:r w:rsidRPr="00134D12">
        <w:rPr>
          <w:rFonts w:ascii="Arial" w:eastAsia="Times New Roman" w:hAnsi="Arial" w:cs="Arial"/>
          <w:bCs/>
          <w:kern w:val="36"/>
        </w:rPr>
        <w:t xml:space="preserve"> </w:t>
      </w:r>
      <w:r w:rsidRPr="00134D12">
        <w:rPr>
          <w:rFonts w:ascii="Arial" w:eastAsia="Times New Roman" w:hAnsi="Arial" w:cs="Arial"/>
          <w:b/>
          <w:bCs/>
          <w:kern w:val="36"/>
        </w:rPr>
        <w:t>Unload</w:t>
      </w:r>
      <w:r w:rsidRPr="00134D12">
        <w:rPr>
          <w:rFonts w:ascii="Arial" w:eastAsia="Times New Roman" w:hAnsi="Arial" w:cs="Arial"/>
          <w:bCs/>
          <w:kern w:val="36"/>
        </w:rPr>
        <w:t>, les choix déjà effectués par l’utilisateur sont effacées puis le formulaire est fermé.</w:t>
      </w:r>
      <w:r w:rsidRPr="00134D12">
        <w:rPr>
          <w:rFonts w:ascii="Arial" w:eastAsia="Times New Roman" w:hAnsi="Arial" w:cs="Arial"/>
          <w:bCs/>
          <w:kern w:val="36"/>
        </w:rPr>
        <w:br/>
        <w:t xml:space="preserve">Cliquez sur le bouton de commande « Annuler » de l’interface. </w:t>
      </w:r>
      <w:r w:rsidR="00277CDD" w:rsidRPr="00134D12">
        <w:rPr>
          <w:rFonts w:ascii="Arial" w:eastAsia="Times New Roman" w:hAnsi="Arial" w:cs="Arial"/>
          <w:bCs/>
          <w:kern w:val="36"/>
        </w:rPr>
        <w:t>On crée alors u</w:t>
      </w:r>
      <w:r w:rsidRPr="00134D12">
        <w:rPr>
          <w:rFonts w:ascii="Arial" w:eastAsia="Times New Roman" w:hAnsi="Arial" w:cs="Arial"/>
          <w:bCs/>
          <w:kern w:val="36"/>
        </w:rPr>
        <w:t>ne procédure</w:t>
      </w:r>
      <w:r w:rsidR="00277CDD" w:rsidRPr="00134D12">
        <w:rPr>
          <w:rFonts w:ascii="Arial" w:eastAsia="Times New Roman" w:hAnsi="Arial" w:cs="Arial"/>
          <w:bCs/>
          <w:kern w:val="36"/>
        </w:rPr>
        <w:t xml:space="preserve"> événementielle associée au fait de cliquer sur le bouton annuler. L’évènement décharge de la mémoire les choix précédents de l’utilisateur.</w:t>
      </w:r>
    </w:p>
    <w:p w14:paraId="1D857A78" w14:textId="77777777" w:rsidR="00277CDD" w:rsidRPr="00134D12" w:rsidRDefault="00277CDD" w:rsidP="007D18CF">
      <w:pPr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noProof/>
          <w:kern w:val="36"/>
        </w:rPr>
        <w:drawing>
          <wp:inline distT="0" distB="0" distL="0" distR="0" wp14:anchorId="1D857AD9" wp14:editId="1D857ADA">
            <wp:extent cx="2592070" cy="470535"/>
            <wp:effectExtent l="19050" t="0" r="0" b="0"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57A79" w14:textId="77777777" w:rsidR="00277CDD" w:rsidRPr="00134D12" w:rsidRDefault="00277CDD" w:rsidP="00277CDD">
      <w:pPr>
        <w:spacing w:before="100" w:beforeAutospacing="1" w:after="100" w:afterAutospacing="1" w:line="360" w:lineRule="atLeast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Il est également possible d’utiliser le mot de clé de VBA </w:t>
      </w:r>
      <w:r w:rsidRPr="00134D12">
        <w:rPr>
          <w:rFonts w:ascii="Arial" w:eastAsia="Times New Roman" w:hAnsi="Arial" w:cs="Arial"/>
          <w:b/>
          <w:bCs/>
          <w:kern w:val="36"/>
        </w:rPr>
        <w:t>Me</w:t>
      </w:r>
      <w:r w:rsidR="008D066A">
        <w:rPr>
          <w:rFonts w:ascii="Arial" w:eastAsia="Times New Roman" w:hAnsi="Arial" w:cs="Arial"/>
          <w:bCs/>
          <w:kern w:val="36"/>
        </w:rPr>
        <w:t xml:space="preserve"> pour faire référence au formulaire</w:t>
      </w:r>
      <w:r w:rsidRPr="00134D12">
        <w:rPr>
          <w:rFonts w:ascii="Arial" w:eastAsia="Times New Roman" w:hAnsi="Arial" w:cs="Arial"/>
          <w:bCs/>
          <w:kern w:val="36"/>
        </w:rPr>
        <w:t xml:space="preserve">. On écrira alors </w:t>
      </w:r>
      <w:r w:rsidRPr="00134D12">
        <w:rPr>
          <w:rFonts w:ascii="Arial" w:eastAsia="Times New Roman" w:hAnsi="Arial" w:cs="Arial"/>
          <w:b/>
          <w:bCs/>
          <w:kern w:val="36"/>
        </w:rPr>
        <w:t>Unload Me</w:t>
      </w:r>
      <w:r w:rsidRPr="00134D12">
        <w:rPr>
          <w:rFonts w:ascii="Arial" w:eastAsia="Times New Roman" w:hAnsi="Arial" w:cs="Arial"/>
          <w:bCs/>
          <w:kern w:val="36"/>
        </w:rPr>
        <w:t xml:space="preserve"> au lieu de </w:t>
      </w:r>
      <w:r w:rsidRPr="00134D12">
        <w:rPr>
          <w:rFonts w:ascii="Arial" w:eastAsia="Times New Roman" w:hAnsi="Arial" w:cs="Arial"/>
          <w:b/>
          <w:bCs/>
          <w:kern w:val="36"/>
        </w:rPr>
        <w:t>Unload UsfStat</w:t>
      </w:r>
      <w:r w:rsidRPr="00134D12">
        <w:rPr>
          <w:rFonts w:ascii="Arial" w:eastAsia="Times New Roman" w:hAnsi="Arial" w:cs="Arial"/>
          <w:bCs/>
          <w:kern w:val="36"/>
        </w:rPr>
        <w:t>.</w:t>
      </w:r>
    </w:p>
    <w:p w14:paraId="1D857A7A" w14:textId="77777777" w:rsidR="007D18CF" w:rsidRPr="00F27503" w:rsidRDefault="0060778F" w:rsidP="007D18CF">
      <w:pPr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F27503">
        <w:rPr>
          <w:rFonts w:ascii="Arial" w:eastAsia="Times New Roman" w:hAnsi="Arial" w:cs="Arial"/>
          <w:b/>
          <w:bCs/>
          <w:kern w:val="36"/>
          <w:sz w:val="24"/>
          <w:szCs w:val="24"/>
        </w:rPr>
        <w:t>IV. Ecrire le</w:t>
      </w:r>
      <w:r w:rsidR="007D18CF" w:rsidRPr="00F27503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code VBA associé au bouton « Valider »</w:t>
      </w:r>
    </w:p>
    <w:p w14:paraId="1D857A7B" w14:textId="77777777" w:rsidR="00C90228" w:rsidRPr="00134D12" w:rsidRDefault="00C90228" w:rsidP="003F7E6F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 xml:space="preserve">Cliquez à présent sur le bouton de commande « Valider » de l’interface. On crée alors une procédure événementielle </w:t>
      </w:r>
      <w:r w:rsidRPr="00134D12">
        <w:rPr>
          <w:rFonts w:ascii="Arial" w:eastAsia="Times New Roman" w:hAnsi="Arial" w:cs="Arial"/>
          <w:b/>
          <w:bCs/>
          <w:kern w:val="36"/>
        </w:rPr>
        <w:t>CmdValider_Click</w:t>
      </w:r>
      <w:r w:rsidRPr="00134D12">
        <w:rPr>
          <w:rFonts w:ascii="Arial" w:eastAsia="Times New Roman" w:hAnsi="Arial" w:cs="Arial"/>
          <w:bCs/>
          <w:kern w:val="36"/>
        </w:rPr>
        <w:t xml:space="preserve"> associée au fait de cliquer sur le bouton valider. L’évènement va déclencher une succession d’instructions :</w:t>
      </w:r>
    </w:p>
    <w:p w14:paraId="1D857A7C" w14:textId="77777777" w:rsidR="00C90228" w:rsidRPr="00134D12" w:rsidRDefault="00C90228" w:rsidP="00C90228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calcul et report des rendements sur la feuille « Rendements »</w:t>
      </w:r>
      <w:r w:rsidR="00A43A88">
        <w:rPr>
          <w:rFonts w:ascii="Arial" w:eastAsia="Times New Roman" w:hAnsi="Arial" w:cs="Arial"/>
          <w:bCs/>
          <w:kern w:val="36"/>
        </w:rPr>
        <w:t> ;</w:t>
      </w:r>
    </w:p>
    <w:p w14:paraId="1D857A7D" w14:textId="77777777" w:rsidR="00C90228" w:rsidRPr="00A7764E" w:rsidRDefault="00C90228" w:rsidP="00A7764E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Cs/>
          <w:kern w:val="36"/>
        </w:rPr>
      </w:pPr>
      <w:r w:rsidRPr="00134D12">
        <w:rPr>
          <w:rFonts w:ascii="Arial" w:eastAsia="Times New Roman" w:hAnsi="Arial" w:cs="Arial"/>
          <w:bCs/>
          <w:kern w:val="36"/>
        </w:rPr>
        <w:t>calcul et report des statistiques choisi</w:t>
      </w:r>
      <w:r w:rsidR="00A43A88">
        <w:rPr>
          <w:rFonts w:ascii="Arial" w:eastAsia="Times New Roman" w:hAnsi="Arial" w:cs="Arial"/>
          <w:bCs/>
          <w:kern w:val="36"/>
        </w:rPr>
        <w:t>e</w:t>
      </w:r>
      <w:r w:rsidRPr="00134D12">
        <w:rPr>
          <w:rFonts w:ascii="Arial" w:eastAsia="Times New Roman" w:hAnsi="Arial" w:cs="Arial"/>
          <w:bCs/>
          <w:kern w:val="36"/>
        </w:rPr>
        <w:t>s sur la feuille « Statistiques »</w:t>
      </w:r>
      <w:r w:rsidR="00A43A88">
        <w:rPr>
          <w:rFonts w:ascii="Arial" w:eastAsia="Times New Roman" w:hAnsi="Arial" w:cs="Arial"/>
          <w:bCs/>
          <w:kern w:val="36"/>
        </w:rPr>
        <w:t> ;</w:t>
      </w:r>
    </w:p>
    <w:p w14:paraId="1D857A7E" w14:textId="77777777" w:rsidR="003F7E6F" w:rsidRDefault="00C90228" w:rsidP="00A7764E">
      <w:pPr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134D12">
        <w:rPr>
          <w:rFonts w:ascii="Arial" w:eastAsia="Times New Roman" w:hAnsi="Arial" w:cs="Arial"/>
          <w:bCs/>
          <w:kern w:val="36"/>
        </w:rPr>
        <w:t>Le code VBA peut être décomposé en plusieurs parties conformément aux routines que nous avons suivies dans les différents TD</w:t>
      </w:r>
      <w:r>
        <w:rPr>
          <w:rFonts w:ascii="Arial" w:eastAsia="Times New Roman" w:hAnsi="Arial" w:cs="Arial"/>
          <w:bCs/>
          <w:kern w:val="36"/>
          <w:sz w:val="24"/>
          <w:szCs w:val="24"/>
        </w:rPr>
        <w:t>.</w:t>
      </w:r>
    </w:p>
    <w:sectPr w:rsidR="003F7E6F" w:rsidSect="00147F23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57ADD" w14:textId="77777777" w:rsidR="00574387" w:rsidRDefault="00574387" w:rsidP="00D63A54">
      <w:pPr>
        <w:spacing w:after="0" w:line="240" w:lineRule="auto"/>
      </w:pPr>
      <w:r>
        <w:separator/>
      </w:r>
    </w:p>
  </w:endnote>
  <w:endnote w:type="continuationSeparator" w:id="0">
    <w:p w14:paraId="1D857ADE" w14:textId="77777777" w:rsidR="00574387" w:rsidRDefault="00574387" w:rsidP="00D6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00300"/>
      <w:docPartObj>
        <w:docPartGallery w:val="Page Numbers (Bottom of Page)"/>
        <w:docPartUnique/>
      </w:docPartObj>
    </w:sdtPr>
    <w:sdtEndPr/>
    <w:sdtContent>
      <w:p w14:paraId="1D857ADF" w14:textId="77777777" w:rsidR="004D1F2C" w:rsidRDefault="009771E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3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D857AE0" w14:textId="77777777" w:rsidR="004D1F2C" w:rsidRDefault="004D1F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57ADB" w14:textId="77777777" w:rsidR="00574387" w:rsidRDefault="00574387" w:rsidP="00D63A54">
      <w:pPr>
        <w:spacing w:after="0" w:line="240" w:lineRule="auto"/>
      </w:pPr>
      <w:r>
        <w:separator/>
      </w:r>
    </w:p>
  </w:footnote>
  <w:footnote w:type="continuationSeparator" w:id="0">
    <w:p w14:paraId="1D857ADC" w14:textId="77777777" w:rsidR="00574387" w:rsidRDefault="00574387" w:rsidP="00D63A54">
      <w:pPr>
        <w:spacing w:after="0" w:line="240" w:lineRule="auto"/>
      </w:pPr>
      <w:r>
        <w:continuationSeparator/>
      </w:r>
    </w:p>
  </w:footnote>
  <w:footnote w:id="1">
    <w:p w14:paraId="1D857AE1" w14:textId="77777777" w:rsidR="00117416" w:rsidRDefault="00117416">
      <w:pPr>
        <w:pStyle w:val="Notedebasdepage"/>
      </w:pPr>
      <w:r>
        <w:rPr>
          <w:rStyle w:val="Appelnotedebasdep"/>
        </w:rPr>
        <w:footnoteRef/>
      </w:r>
      <w:r>
        <w:t xml:space="preserve"> On utilisera indif</w:t>
      </w:r>
      <w:r w:rsidR="00A065DB">
        <w:t>féremment les termes formulaire et interface</w:t>
      </w:r>
      <w:r>
        <w:t>.</w:t>
      </w:r>
    </w:p>
  </w:footnote>
  <w:footnote w:id="2">
    <w:p w14:paraId="1D857AE2" w14:textId="77777777" w:rsidR="00290CB0" w:rsidRDefault="00290CB0">
      <w:pPr>
        <w:pStyle w:val="Notedebasdepage"/>
      </w:pPr>
      <w:r>
        <w:rPr>
          <w:rStyle w:val="Appelnotedebasdep"/>
        </w:rPr>
        <w:footnoteRef/>
      </w:r>
      <w:r>
        <w:t xml:space="preserve"> Pour ce faire, modifiez la propriété Name de chaque contrôle.</w:t>
      </w:r>
    </w:p>
  </w:footnote>
  <w:footnote w:id="3">
    <w:p w14:paraId="1D857AE3" w14:textId="77777777" w:rsidR="00D63A54" w:rsidRDefault="00D63A54">
      <w:pPr>
        <w:pStyle w:val="Notedebasdepage"/>
      </w:pPr>
      <w:r>
        <w:rPr>
          <w:rStyle w:val="Appelnotedebasdep"/>
        </w:rPr>
        <w:footnoteRef/>
      </w:r>
      <w:r>
        <w:t xml:space="preserve"> A chaque fois que l’utilisateur double clique sur un contrôle du formulaire, une macro sans code apparaît automatiquement. Effacez les macros qui ont été créées par erreur.</w:t>
      </w:r>
    </w:p>
  </w:footnote>
  <w:footnote w:id="4">
    <w:p w14:paraId="1D857AE4" w14:textId="77777777" w:rsidR="00622FA1" w:rsidRDefault="00622FA1">
      <w:pPr>
        <w:pStyle w:val="Notedebasdepage"/>
      </w:pPr>
      <w:r>
        <w:rPr>
          <w:rStyle w:val="Appelnotedebasdep"/>
        </w:rPr>
        <w:footnoteRef/>
      </w:r>
      <w:r>
        <w:t xml:space="preserve"> Voir Systrad et Jelen (2008,  pp 180- 181) pour une description exhaustive de tous les évènements associés aux formulaires.</w:t>
      </w:r>
    </w:p>
  </w:footnote>
  <w:footnote w:id="5">
    <w:p w14:paraId="1D857AE5" w14:textId="77777777" w:rsidR="001F22BA" w:rsidRDefault="001F22BA">
      <w:pPr>
        <w:pStyle w:val="Notedebasdepage"/>
      </w:pPr>
      <w:r>
        <w:rPr>
          <w:rStyle w:val="Appelnotedebasdep"/>
        </w:rPr>
        <w:footnoteRef/>
      </w:r>
      <w:r>
        <w:t xml:space="preserve"> Une procédure de type </w:t>
      </w:r>
      <w:r w:rsidRPr="001F22BA">
        <w:rPr>
          <w:b/>
        </w:rPr>
        <w:t>Private</w:t>
      </w:r>
      <w:r>
        <w:t xml:space="preserve"> s’ouvre par défaut. Les instructions ne s’appliquent alors qu’à la feuille pour laquelle elles sont écrites.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49F"/>
    <w:multiLevelType w:val="multilevel"/>
    <w:tmpl w:val="EF9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266"/>
    <w:multiLevelType w:val="hybridMultilevel"/>
    <w:tmpl w:val="9B80F1B2"/>
    <w:lvl w:ilvl="0" w:tplc="C4C0A0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918"/>
    <w:multiLevelType w:val="multilevel"/>
    <w:tmpl w:val="710A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57D2E"/>
    <w:multiLevelType w:val="multilevel"/>
    <w:tmpl w:val="2632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373"/>
    <w:multiLevelType w:val="multilevel"/>
    <w:tmpl w:val="95A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31566"/>
    <w:multiLevelType w:val="hybridMultilevel"/>
    <w:tmpl w:val="787EF2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B6E96"/>
    <w:multiLevelType w:val="multilevel"/>
    <w:tmpl w:val="AC6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21270"/>
    <w:multiLevelType w:val="hybridMultilevel"/>
    <w:tmpl w:val="8E00289C"/>
    <w:lvl w:ilvl="0" w:tplc="E7985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428E"/>
    <w:multiLevelType w:val="multilevel"/>
    <w:tmpl w:val="F5B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97AC0"/>
    <w:multiLevelType w:val="multilevel"/>
    <w:tmpl w:val="E564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94B18"/>
    <w:multiLevelType w:val="multilevel"/>
    <w:tmpl w:val="27B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12286"/>
    <w:multiLevelType w:val="hybridMultilevel"/>
    <w:tmpl w:val="8D42B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0F2A"/>
    <w:multiLevelType w:val="multilevel"/>
    <w:tmpl w:val="070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E3632"/>
    <w:multiLevelType w:val="multilevel"/>
    <w:tmpl w:val="B7B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C7E63"/>
    <w:multiLevelType w:val="multilevel"/>
    <w:tmpl w:val="D7F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E24FF"/>
    <w:multiLevelType w:val="multilevel"/>
    <w:tmpl w:val="E7A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17213"/>
    <w:multiLevelType w:val="hybridMultilevel"/>
    <w:tmpl w:val="8E00289C"/>
    <w:lvl w:ilvl="0" w:tplc="E7985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5173C"/>
    <w:multiLevelType w:val="multilevel"/>
    <w:tmpl w:val="092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721A2"/>
    <w:multiLevelType w:val="multilevel"/>
    <w:tmpl w:val="F20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E6D55"/>
    <w:multiLevelType w:val="hybridMultilevel"/>
    <w:tmpl w:val="FEC6A258"/>
    <w:lvl w:ilvl="0" w:tplc="04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6C31542F"/>
    <w:multiLevelType w:val="multilevel"/>
    <w:tmpl w:val="ECD8B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4F061E4"/>
    <w:multiLevelType w:val="multilevel"/>
    <w:tmpl w:val="8CD8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6124B"/>
    <w:multiLevelType w:val="multilevel"/>
    <w:tmpl w:val="F40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10F7B"/>
    <w:multiLevelType w:val="multilevel"/>
    <w:tmpl w:val="0DAC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16726"/>
    <w:multiLevelType w:val="multilevel"/>
    <w:tmpl w:val="CD1C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D08D6"/>
    <w:multiLevelType w:val="multilevel"/>
    <w:tmpl w:val="64B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E64B0"/>
    <w:multiLevelType w:val="multilevel"/>
    <w:tmpl w:val="E1C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2"/>
  </w:num>
  <w:num w:numId="4">
    <w:abstractNumId w:val="26"/>
  </w:num>
  <w:num w:numId="5">
    <w:abstractNumId w:val="25"/>
  </w:num>
  <w:num w:numId="6">
    <w:abstractNumId w:val="14"/>
  </w:num>
  <w:num w:numId="7">
    <w:abstractNumId w:val="23"/>
  </w:num>
  <w:num w:numId="8">
    <w:abstractNumId w:val="18"/>
  </w:num>
  <w:num w:numId="9">
    <w:abstractNumId w:val="9"/>
  </w:num>
  <w:num w:numId="10">
    <w:abstractNumId w:val="15"/>
  </w:num>
  <w:num w:numId="11">
    <w:abstractNumId w:val="0"/>
  </w:num>
  <w:num w:numId="12">
    <w:abstractNumId w:val="17"/>
  </w:num>
  <w:num w:numId="13">
    <w:abstractNumId w:val="3"/>
  </w:num>
  <w:num w:numId="14">
    <w:abstractNumId w:val="12"/>
  </w:num>
  <w:num w:numId="15">
    <w:abstractNumId w:val="24"/>
  </w:num>
  <w:num w:numId="16">
    <w:abstractNumId w:val="13"/>
  </w:num>
  <w:num w:numId="17">
    <w:abstractNumId w:val="8"/>
  </w:num>
  <w:num w:numId="18">
    <w:abstractNumId w:val="4"/>
  </w:num>
  <w:num w:numId="19">
    <w:abstractNumId w:val="21"/>
  </w:num>
  <w:num w:numId="20">
    <w:abstractNumId w:val="10"/>
  </w:num>
  <w:num w:numId="21">
    <w:abstractNumId w:val="1"/>
  </w:num>
  <w:num w:numId="22">
    <w:abstractNumId w:val="16"/>
  </w:num>
  <w:num w:numId="23">
    <w:abstractNumId w:val="7"/>
  </w:num>
  <w:num w:numId="24">
    <w:abstractNumId w:val="20"/>
  </w:num>
  <w:num w:numId="25">
    <w:abstractNumId w:val="11"/>
  </w:num>
  <w:num w:numId="26">
    <w:abstractNumId w:val="1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D4"/>
    <w:rsid w:val="000065F1"/>
    <w:rsid w:val="00027CC7"/>
    <w:rsid w:val="00055541"/>
    <w:rsid w:val="00082AC1"/>
    <w:rsid w:val="00117416"/>
    <w:rsid w:val="00117622"/>
    <w:rsid w:val="00134D12"/>
    <w:rsid w:val="00147F23"/>
    <w:rsid w:val="001710D4"/>
    <w:rsid w:val="0017783E"/>
    <w:rsid w:val="00195C36"/>
    <w:rsid w:val="001A0790"/>
    <w:rsid w:val="001B1716"/>
    <w:rsid w:val="001C4C89"/>
    <w:rsid w:val="001C514E"/>
    <w:rsid w:val="001E2845"/>
    <w:rsid w:val="001F22BA"/>
    <w:rsid w:val="00277CDD"/>
    <w:rsid w:val="00290CB0"/>
    <w:rsid w:val="002C50E0"/>
    <w:rsid w:val="0030089B"/>
    <w:rsid w:val="00306CB0"/>
    <w:rsid w:val="00322CEF"/>
    <w:rsid w:val="0037420C"/>
    <w:rsid w:val="003877B1"/>
    <w:rsid w:val="003A3CC5"/>
    <w:rsid w:val="003B4D92"/>
    <w:rsid w:val="003F7E6F"/>
    <w:rsid w:val="00435AEE"/>
    <w:rsid w:val="0044545F"/>
    <w:rsid w:val="004515D8"/>
    <w:rsid w:val="00493DD6"/>
    <w:rsid w:val="004B0E4B"/>
    <w:rsid w:val="004D1F2C"/>
    <w:rsid w:val="004D3BDA"/>
    <w:rsid w:val="004F53DC"/>
    <w:rsid w:val="005437B6"/>
    <w:rsid w:val="0055269F"/>
    <w:rsid w:val="00566A55"/>
    <w:rsid w:val="00574387"/>
    <w:rsid w:val="00592AE7"/>
    <w:rsid w:val="005A63FD"/>
    <w:rsid w:val="005B6BAB"/>
    <w:rsid w:val="005B738B"/>
    <w:rsid w:val="005C1D0D"/>
    <w:rsid w:val="005E30CB"/>
    <w:rsid w:val="005E54B5"/>
    <w:rsid w:val="005F1E59"/>
    <w:rsid w:val="006048B7"/>
    <w:rsid w:val="0060778F"/>
    <w:rsid w:val="0061296B"/>
    <w:rsid w:val="00622FA1"/>
    <w:rsid w:val="0065405C"/>
    <w:rsid w:val="0068041A"/>
    <w:rsid w:val="00684D59"/>
    <w:rsid w:val="00694DFA"/>
    <w:rsid w:val="006A07B5"/>
    <w:rsid w:val="006A61E8"/>
    <w:rsid w:val="006E5E3C"/>
    <w:rsid w:val="00745325"/>
    <w:rsid w:val="00762828"/>
    <w:rsid w:val="00766280"/>
    <w:rsid w:val="00772B2C"/>
    <w:rsid w:val="00783D0D"/>
    <w:rsid w:val="007928BB"/>
    <w:rsid w:val="007B6B0E"/>
    <w:rsid w:val="007D18CF"/>
    <w:rsid w:val="007F0CDC"/>
    <w:rsid w:val="00840103"/>
    <w:rsid w:val="008558EB"/>
    <w:rsid w:val="00884CA5"/>
    <w:rsid w:val="008940F3"/>
    <w:rsid w:val="00894D06"/>
    <w:rsid w:val="008B5579"/>
    <w:rsid w:val="008C43D1"/>
    <w:rsid w:val="008C79E5"/>
    <w:rsid w:val="008D066A"/>
    <w:rsid w:val="008D4769"/>
    <w:rsid w:val="009018E2"/>
    <w:rsid w:val="009771E7"/>
    <w:rsid w:val="009A52AB"/>
    <w:rsid w:val="009E4BCE"/>
    <w:rsid w:val="00A065DB"/>
    <w:rsid w:val="00A43A88"/>
    <w:rsid w:val="00A45523"/>
    <w:rsid w:val="00A47DF9"/>
    <w:rsid w:val="00A7764E"/>
    <w:rsid w:val="00A83B51"/>
    <w:rsid w:val="00A94BB9"/>
    <w:rsid w:val="00BC7283"/>
    <w:rsid w:val="00BF7515"/>
    <w:rsid w:val="00C722E5"/>
    <w:rsid w:val="00C84F4A"/>
    <w:rsid w:val="00C87DFA"/>
    <w:rsid w:val="00C90228"/>
    <w:rsid w:val="00CA1218"/>
    <w:rsid w:val="00CA512A"/>
    <w:rsid w:val="00CB631E"/>
    <w:rsid w:val="00CC1047"/>
    <w:rsid w:val="00CC32D9"/>
    <w:rsid w:val="00CE1049"/>
    <w:rsid w:val="00CE3BFC"/>
    <w:rsid w:val="00CE6F0B"/>
    <w:rsid w:val="00D057CA"/>
    <w:rsid w:val="00D1509F"/>
    <w:rsid w:val="00D33812"/>
    <w:rsid w:val="00D45B4B"/>
    <w:rsid w:val="00D63A54"/>
    <w:rsid w:val="00DA01E3"/>
    <w:rsid w:val="00DC0CCC"/>
    <w:rsid w:val="00DC5165"/>
    <w:rsid w:val="00DD1FEE"/>
    <w:rsid w:val="00DF7343"/>
    <w:rsid w:val="00E34CF3"/>
    <w:rsid w:val="00E53F0D"/>
    <w:rsid w:val="00EE7203"/>
    <w:rsid w:val="00F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79DB"/>
  <w15:docId w15:val="{80B88667-5AFE-4D9A-A4D6-EE591959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1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171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71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171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1710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0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10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10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710D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710D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7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1710D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10D4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1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10D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1710D4"/>
    <w:rPr>
      <w:b/>
      <w:bCs/>
    </w:rPr>
  </w:style>
  <w:style w:type="character" w:customStyle="1" w:styleId="vert">
    <w:name w:val="vert"/>
    <w:basedOn w:val="Policepardfaut"/>
    <w:rsid w:val="001710D4"/>
  </w:style>
  <w:style w:type="character" w:styleId="Accentuation">
    <w:name w:val="Emphasis"/>
    <w:basedOn w:val="Policepardfaut"/>
    <w:uiPriority w:val="20"/>
    <w:qFormat/>
    <w:rsid w:val="001710D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4D59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54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">
    <w:name w:val="t"/>
    <w:basedOn w:val="Normal"/>
    <w:rsid w:val="00D0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3A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3A5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3A54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4D1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D1F2C"/>
  </w:style>
  <w:style w:type="paragraph" w:styleId="Pieddepage">
    <w:name w:val="footer"/>
    <w:basedOn w:val="Normal"/>
    <w:link w:val="PieddepageCar"/>
    <w:uiPriority w:val="99"/>
    <w:unhideWhenUsed/>
    <w:rsid w:val="004D1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12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4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81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6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2EB39-012B-490F-8B3E-37A2CD6B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2008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2</cp:revision>
  <cp:lastPrinted>2011-11-29T12:55:00Z</cp:lastPrinted>
  <dcterms:created xsi:type="dcterms:W3CDTF">2015-10-06T09:43:00Z</dcterms:created>
  <dcterms:modified xsi:type="dcterms:W3CDTF">2015-10-06T09:43:00Z</dcterms:modified>
</cp:coreProperties>
</file>