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每日经营复盘群运行说明</w:t>
      </w:r>
    </w:p>
    <w:p>
      <w:pPr>
        <w:jc w:val="center"/>
      </w:pPr>
      <w:r>
        <w:rPr>
          <w:i/>
          <w:color w:val="595959"/>
        </w:rPr>
        <w:t>——从“AI打卡”升级为“经营信息流动与能力训练”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</w:rPr>
              <w:t>核心说明：</w:t>
            </w:r>
            <w:r>
              <w:t>这个群不是要求大家每天都必须有新的 AI 成果，而是要求大家每天保持经营观察、主动暴露问题、形成判断，并推动下一步行动。</w:t>
            </w:r>
          </w:p>
        </w:tc>
      </w:tr>
    </w:tbl>
    <w:p>
      <w:pPr>
        <w:pStyle w:val="Heading1"/>
      </w:pPr>
      <w:r>
        <w:t>一、为什么要调整群定位</w:t>
      </w:r>
    </w:p>
    <w:p>
      <w:r>
        <w:t>近期有同事反馈：有时当天没有新的 AI 进展，不知道该写什么，因此感到有压力。</w:t>
      </w:r>
    </w:p>
    <w:p>
      <w:r>
        <w:t>这个反馈说明，大家可能把“复盘”理解成了“每天汇报成果”。但经营复盘的价值，不只是汇报成果，更重要的是让问题、信息、判断和行动持续流动。</w:t>
      </w:r>
    </w:p>
    <w:p>
      <w:r>
        <w:t>因此，原“AI复盘群”正式调整定位为“每日经营复盘群”。AI仍然是重要内容，但不再是唯一内容。</w:t>
      </w:r>
    </w:p>
    <w:p>
      <w:pPr>
        <w:pStyle w:val="Heading1"/>
      </w:pPr>
      <w:r>
        <w:t>二、这个群到底要解决什么问题</w:t>
      </w:r>
    </w:p>
    <w:p>
      <w:pPr>
        <w:ind w:left="198"/>
      </w:pPr>
      <w:r>
        <w:t>1. 让一线经营信息及时被看见，而不是问题积累到开会时才暴露。</w:t>
      </w:r>
    </w:p>
    <w:p>
      <w:pPr>
        <w:ind w:left="198"/>
      </w:pPr>
      <w:r>
        <w:t>2. 训练大家主动沟通，不因为担心说错、说得不完整而保持沉默。</w:t>
      </w:r>
    </w:p>
    <w:p>
      <w:pPr>
        <w:ind w:left="198"/>
      </w:pPr>
      <w:r>
        <w:t>3. 训练管理者和员工从“发现问题”走向“提出判断、形成行动”。</w:t>
      </w:r>
    </w:p>
    <w:p>
      <w:pPr>
        <w:ind w:left="198"/>
      </w:pPr>
      <w:r>
        <w:t>4. 让 AI 真正进入经营，而不是把 AI 变成单独的打卡任务。</w:t>
      </w:r>
    </w:p>
    <w:p>
      <w:pPr>
        <w:pStyle w:val="Heading1"/>
      </w:pPr>
      <w:r>
        <w:t>三、每天可以写什么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可以写的内容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AI应用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今天用了什么 AI、解决了什么问题、遇到了什么障碍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今天用 AI 整理了客户聊天，发现客户真正关心的是交期，不是价格。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经营发现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客户、产品、成本、交付、团队、流程、风险等方面的新发现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今天发现某款产品结算价没有体现新增包材成本，可能导致毛利虚高。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问题暴露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今天最需要团队知道的问题或困难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客户连续追问样品进度，但当前没有统一回复口径。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判断与建议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你对问题的初步判断，以及建议怎么处理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我判断问题不是客户压价，而是我们价值表达不清，建议重新整理方案。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下一步行动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明天准备验证什么、推动什么、需要谁支持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明天与研发确认标准，并在下午前给客户明确答复。</w:t>
            </w:r>
          </w:p>
        </w:tc>
      </w:tr>
    </w:tbl>
    <w:p>
      <w:pPr>
        <w:pStyle w:val="Heading1"/>
      </w:pPr>
      <w:r>
        <w:t>四、没有“灵感”时，最低写法是什么</w:t>
      </w:r>
    </w:p>
    <w:p>
      <w:r>
        <w:rPr>
          <w:b/>
          <w:color w:val="C0504D"/>
        </w:rPr>
        <w:t>没有成果，也要有观察；没有完整答案，也可以先提出问题。</w:t>
      </w:r>
    </w:p>
    <w:p>
      <w:pPr>
        <w:ind w:left="397"/>
      </w:pPr>
      <w:r>
        <w:rPr>
          <w:b/>
        </w:rPr>
        <w:t xml:space="preserve">• </w:t>
      </w:r>
      <w:r>
        <w:t>今天我观察到：__________</w:t>
      </w:r>
    </w:p>
    <w:p>
      <w:pPr>
        <w:ind w:left="397"/>
      </w:pPr>
      <w:r>
        <w:rPr>
          <w:b/>
        </w:rPr>
        <w:t xml:space="preserve">• </w:t>
      </w:r>
      <w:r>
        <w:t>我暂时不确定原因，但我认为需要关注：__________</w:t>
      </w:r>
    </w:p>
    <w:p>
      <w:pPr>
        <w:ind w:left="397"/>
      </w:pPr>
      <w:r>
        <w:rPr>
          <w:b/>
        </w:rPr>
        <w:t xml:space="preserve">• </w:t>
      </w:r>
      <w:r>
        <w:t>我准备下一步这样验证：__________</w:t>
      </w:r>
    </w:p>
    <w:p>
      <w:pPr>
        <w:ind w:left="397"/>
      </w:pPr>
      <w:r>
        <w:rPr>
          <w:b/>
        </w:rPr>
        <w:t xml:space="preserve">• </w:t>
      </w:r>
      <w:r>
        <w:t>我需要的支持是：__________</w:t>
      </w:r>
    </w:p>
    <w:p>
      <w:pPr>
        <w:pStyle w:val="Heading1"/>
      </w:pPr>
      <w:r>
        <w:t>五、推荐的每日复盘模板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t>【日期 / 姓名 / 部门】</w:t>
            </w:r>
          </w:p>
          <w:p>
            <w:r>
              <w:t>1. 今天最重要的经营发现：</w:t>
            </w:r>
          </w:p>
          <w:p>
            <w:r>
              <w:t>2. 我的初步判断：</w:t>
            </w:r>
          </w:p>
          <w:p>
            <w:r>
              <w:t>3. 下一步准备怎么做：</w:t>
            </w:r>
          </w:p>
          <w:p>
            <w:r>
              <w:t>4. 需要谁提供什么支持：</w:t>
            </w:r>
          </w:p>
          <w:p>
            <w:r>
              <w:t>5. AI应用或启发（有则写，无则不强求）：</w:t>
            </w:r>
          </w:p>
        </w:tc>
      </w:tr>
    </w:tbl>
    <w:p>
      <w:pPr>
        <w:pStyle w:val="Heading1"/>
      </w:pPr>
      <w:r>
        <w:t>六、执行标准</w:t>
      </w:r>
    </w:p>
    <w:p>
      <w:pPr>
        <w:ind w:left="198"/>
      </w:pPr>
      <w:r>
        <w:rPr>
          <w:b/>
        </w:rPr>
        <w:t xml:space="preserve">• </w:t>
      </w:r>
      <w:r>
        <w:t>不要求每天都有重大成果，但要求保持真实观察。</w:t>
      </w:r>
    </w:p>
    <w:p>
      <w:pPr>
        <w:ind w:left="198"/>
      </w:pPr>
      <w:r>
        <w:rPr>
          <w:b/>
        </w:rPr>
        <w:t xml:space="preserve">• </w:t>
      </w:r>
      <w:r>
        <w:t>不要求一次把问题说得完美，可以先暴露，再共同校准。</w:t>
      </w:r>
    </w:p>
    <w:p>
      <w:pPr>
        <w:ind w:left="198"/>
      </w:pPr>
      <w:r>
        <w:rPr>
          <w:b/>
        </w:rPr>
        <w:t xml:space="preserve">• </w:t>
      </w:r>
      <w:r>
        <w:t>不鼓励为了完成任务写空话、套话和流水账。</w:t>
      </w:r>
    </w:p>
    <w:p>
      <w:pPr>
        <w:ind w:left="198"/>
      </w:pPr>
      <w:r>
        <w:rPr>
          <w:b/>
        </w:rPr>
        <w:t xml:space="preserve">• </w:t>
      </w:r>
      <w:r>
        <w:t>重要问题要及时沟通，不要等到复盘时才说。</w:t>
      </w:r>
    </w:p>
    <w:p>
      <w:pPr>
        <w:ind w:left="198"/>
      </w:pPr>
      <w:r>
        <w:rPr>
          <w:b/>
        </w:rPr>
        <w:t xml:space="preserve">• </w:t>
      </w:r>
      <w:r>
        <w:t>管理者不仅要发现问题，还要尽量提出判断和下一步方案。</w:t>
      </w:r>
    </w:p>
    <w:p>
      <w:pPr>
        <w:pStyle w:val="Heading1"/>
      </w:pPr>
      <w:r>
        <w:t>七、最终目的</w:t>
      </w:r>
    </w:p>
    <w:p>
      <w:r>
        <w:rPr>
          <w:b/>
        </w:rPr>
        <w:t>这个群不是为了增加大家的负担，而是为了减少信息堵塞、问题积压和重复犯错。</w:t>
      </w:r>
      <w:r>
        <w:t>我们希望通过每日复盘，逐步形成一种工作习惯：主动观察、主动沟通、主动思考、主动行动。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sz w:val="26"/>
              </w:rPr>
              <w:t>经营不一定每天都有成果，但经营必须每天都有观察。</w:t>
            </w:r>
          </w:p>
        </w:tc>
      </w:tr>
    </w:tbl>
    <w:p>
      <w:pPr>
        <w:jc w:val="right"/>
      </w:pPr>
      <w:r>
        <w:rPr>
          <w:b/>
        </w:rPr>
        <w:t>七遇集团管理层</w:t>
      </w:r>
    </w:p>
    <w:p>
      <w:pPr>
        <w:jc w:val="right"/>
      </w:pPr>
      <w:r>
        <w:t>2026年7月29日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