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89"/>
        <w:spacing w:before="60" w:line="222" w:lineRule="auto"/>
        <w:outlineLvl w:val="0"/>
        <w:rPr/>
      </w:pPr>
      <w:r>
        <w:rPr>
          <w:b/>
          <w:bCs/>
          <w:spacing w:val="-4"/>
        </w:rPr>
        <w:t>一</w:t>
      </w:r>
      <w:r>
        <w:rPr>
          <w:spacing w:val="-56"/>
        </w:rPr>
        <w:t xml:space="preserve"> </w:t>
      </w:r>
      <w:r>
        <w:rPr>
          <w:b/>
          <w:bCs/>
          <w:spacing w:val="-4"/>
        </w:rPr>
        <w:t>、为何要“贴秋膘”?从民俗智慧到科学解读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320" w:firstLine="438"/>
        <w:spacing w:before="94" w:line="332" w:lineRule="auto"/>
        <w:jc w:val="both"/>
        <w:rPr/>
      </w:pPr>
      <w:r>
        <w:rPr>
          <w:spacing w:val="-1"/>
        </w:rPr>
        <w:t>“贴秋膘”的习俗源于古人对季节变化的深刻洞察。夏季炎热，人们常食欲不振，即所谓的“苦夏”。这会导致体重下降，身体</w:t>
      </w:r>
      <w:r>
        <w:rPr>
          <w:spacing w:val="9"/>
        </w:rPr>
        <w:t xml:space="preserve"> </w:t>
      </w:r>
      <w:r>
        <w:rPr>
          <w:spacing w:val="18"/>
        </w:rPr>
        <w:t>出现蛋白质、维生素和矿物质的亏空。立秋之后，天气转凉，人的食欲也随之恢复。此时通过增加营养摄入，补充夏季的损</w:t>
      </w:r>
      <w:r>
        <w:rPr>
          <w:spacing w:val="1"/>
        </w:rPr>
        <w:t xml:space="preserve"> </w:t>
      </w:r>
      <w:r>
        <w:rPr>
          <w:spacing w:val="8"/>
        </w:rPr>
        <w:t>耗，为即将到来的寒冬储备能量，便成了顺应自然的养</w:t>
      </w:r>
      <w:r>
        <w:rPr>
          <w:spacing w:val="7"/>
        </w:rPr>
        <w:t>生智慧。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 w:right="322" w:firstLine="580"/>
        <w:spacing w:before="95" w:line="300" w:lineRule="auto"/>
        <w:rPr/>
      </w:pPr>
      <w:r>
        <w:rPr>
          <w:spacing w:val="5"/>
        </w:rPr>
        <w:t>从现代营养学角度看，这一传统不无道理。</w:t>
      </w:r>
      <w:r>
        <w:rPr>
          <w:b/>
          <w:bCs/>
          <w:spacing w:val="5"/>
        </w:rPr>
        <w:t>“贴秋膘”的本质，是调整膳食结构，弥补营养缺口，增强身体机能，以适应季</w:t>
      </w:r>
      <w:r>
        <w:rPr>
          <w:spacing w:val="10"/>
        </w:rPr>
        <w:t xml:space="preserve"> </w:t>
      </w:r>
      <w:r>
        <w:rPr>
          <w:b/>
          <w:bCs/>
          <w:spacing w:val="-5"/>
        </w:rPr>
        <w:t>节更替。</w:t>
      </w:r>
      <w:r>
        <w:rPr>
          <w:spacing w:val="-5"/>
        </w:rPr>
        <w:t>它不是简单粗暴地增肥，而是一次科学的营养“补给”。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94" w:line="215" w:lineRule="auto"/>
        <w:outlineLvl w:val="0"/>
        <w:rPr/>
      </w:pPr>
      <w:r>
        <w:rPr>
          <w:b/>
          <w:bCs/>
          <w:spacing w:val="-10"/>
        </w:rPr>
        <w:t>二</w:t>
      </w:r>
      <w:r>
        <w:rPr>
          <w:spacing w:val="-52"/>
        </w:rPr>
        <w:t xml:space="preserve"> </w:t>
      </w:r>
      <w:r>
        <w:rPr>
          <w:b/>
          <w:bCs/>
          <w:spacing w:val="-10"/>
        </w:rPr>
        <w:t>、新时代“贴秋膘”三大原则，你都做对了吗?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316" w:firstLine="584"/>
        <w:spacing w:before="94" w:line="322" w:lineRule="auto"/>
        <w:rPr/>
      </w:pPr>
      <w:r>
        <w:rPr>
          <w:spacing w:val="13"/>
        </w:rPr>
        <w:t>节目中展示了从福建酱鸭到北京涮肉，再到融合创新的菊花鱼，丰富的美食为我们提供了新思路。结合权</w:t>
      </w:r>
      <w:r>
        <w:rPr>
          <w:spacing w:val="12"/>
        </w:rPr>
        <w:t>威的《中国居民</w:t>
      </w:r>
      <w:r>
        <w:rPr/>
        <w:t xml:space="preserve"> </w:t>
      </w:r>
      <w:r>
        <w:rPr>
          <w:spacing w:val="11"/>
        </w:rPr>
        <w:t>膳食指南(2022)》,我们可以总结出新时代“贴秋膘”的三大黄金原则：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94" w:line="215" w:lineRule="auto"/>
        <w:rPr/>
      </w:pPr>
      <w:r>
        <w:rPr>
          <w:b/>
          <w:bCs/>
          <w:spacing w:val="6"/>
        </w:rPr>
        <w:t>原则一：因人而异，辨清体质再进补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right="321" w:firstLine="589"/>
        <w:spacing w:before="94" w:line="272" w:lineRule="auto"/>
        <w:rPr/>
      </w:pPr>
      <w:r>
        <w:rPr>
          <w:b/>
          <w:bCs/>
          <w:spacing w:val="9"/>
        </w:rPr>
        <w:t>·</w:t>
      </w:r>
      <w:r>
        <w:rPr>
          <w:spacing w:val="-104"/>
        </w:rPr>
        <w:t xml:space="preserve"> </w:t>
      </w:r>
      <w:r>
        <w:rPr>
          <w:b/>
          <w:bCs/>
          <w:spacing w:val="9"/>
        </w:rPr>
        <w:t>普通健康人群：</w:t>
      </w:r>
      <w:r>
        <w:rPr>
          <w:spacing w:val="-21"/>
        </w:rPr>
        <w:t xml:space="preserve"> </w:t>
      </w:r>
      <w:r>
        <w:rPr>
          <w:spacing w:val="9"/>
        </w:rPr>
        <w:t>可适量增加优质蛋白的摄入。视频中的</w:t>
      </w:r>
      <w:r>
        <w:rPr>
          <w:b/>
          <w:bCs/>
          <w:spacing w:val="9"/>
        </w:rPr>
        <w:t>酱鸭和鱼肉都</w:t>
      </w:r>
      <w:r>
        <w:rPr>
          <w:spacing w:val="9"/>
        </w:rPr>
        <w:t>是绝佳选择。鸭肉性偏</w:t>
      </w:r>
      <w:r>
        <w:rPr>
          <w:spacing w:val="8"/>
        </w:rPr>
        <w:t>凉，富含蛋白质，适合夏秋</w:t>
      </w:r>
      <w:r>
        <w:rPr/>
        <w:t xml:space="preserve"> </w:t>
      </w:r>
      <w:r>
        <w:rPr>
          <w:spacing w:val="3"/>
        </w:rPr>
        <w:t>之交“平补”,不易上火。鱼肉蛋白质易于消化吸收，且富含不饱和脂肪酸，对心血管健康有益。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327" w:firstLine="589"/>
        <w:spacing w:before="95" w:line="274" w:lineRule="auto"/>
        <w:rPr/>
      </w:pPr>
      <w:r>
        <w:rPr>
          <w:b/>
          <w:bCs/>
          <w:spacing w:val="-2"/>
        </w:rPr>
        <w:t>·</w:t>
      </w:r>
      <w:r>
        <w:rPr>
          <w:spacing w:val="-115"/>
        </w:rPr>
        <w:t xml:space="preserve"> </w:t>
      </w:r>
      <w:r>
        <w:rPr>
          <w:b/>
          <w:bCs/>
          <w:spacing w:val="-2"/>
        </w:rPr>
        <w:t>超重或肥胖人群：</w:t>
      </w:r>
      <w:r>
        <w:rPr>
          <w:spacing w:val="-2"/>
        </w:rPr>
        <w:t>“贴秋膘”的重点应放在补充优质蛋白而非脂肪上。应优先选择低脂肪的白</w:t>
      </w:r>
      <w:r>
        <w:rPr>
          <w:spacing w:val="-3"/>
        </w:rPr>
        <w:t>肉，</w:t>
      </w:r>
      <w:r>
        <w:rPr>
          <w:spacing w:val="-28"/>
        </w:rPr>
        <w:t xml:space="preserve"> </w:t>
      </w:r>
      <w:r>
        <w:rPr>
          <w:b/>
          <w:bCs/>
          <w:spacing w:val="-3"/>
        </w:rPr>
        <w:t>如鱼、虾、去皮鸡肉等。</w:t>
      </w:r>
      <w:r>
        <w:rPr/>
        <w:t xml:space="preserve"> </w:t>
      </w:r>
      <w:r>
        <w:rPr>
          <w:spacing w:val="2"/>
        </w:rPr>
        <w:t>节目中的“热呛菊花鱼”用焯水和快烹的方式，</w:t>
      </w:r>
      <w:r>
        <w:rPr>
          <w:spacing w:val="1"/>
        </w:rPr>
        <w:t>保留了鱼肉的鲜嫩，又控制了油脂摄入，是一道非常值得借鉴的菜肴。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right="294" w:firstLine="589"/>
        <w:spacing w:before="96" w:line="274" w:lineRule="auto"/>
        <w:rPr/>
      </w:pPr>
      <w:r>
        <w:rPr>
          <w:b/>
          <w:bCs/>
          <w:spacing w:val="4"/>
        </w:rPr>
        <w:t>·</w:t>
      </w:r>
      <w:r>
        <w:rPr>
          <w:spacing w:val="-108"/>
        </w:rPr>
        <w:t xml:space="preserve"> </w:t>
      </w:r>
      <w:r>
        <w:rPr>
          <w:b/>
          <w:bCs/>
          <w:spacing w:val="4"/>
        </w:rPr>
        <w:t>脾胃虚弱人群：</w:t>
      </w:r>
      <w:r>
        <w:rPr>
          <w:spacing w:val="4"/>
        </w:rPr>
        <w:t xml:space="preserve"> </w:t>
      </w:r>
      <w:r>
        <w:rPr>
          <w:spacing w:val="4"/>
        </w:rPr>
        <w:t>经历了“苦夏”后，消化功能可能较弱。进补不宜操之过急，可以</w:t>
      </w:r>
      <w:r>
        <w:rPr>
          <w:spacing w:val="3"/>
        </w:rPr>
        <w:t>先从小米粥、山药等温和养胃的食物开</w:t>
      </w:r>
      <w:r>
        <w:rPr/>
        <w:t xml:space="preserve"> </w:t>
      </w:r>
      <w:r>
        <w:rPr>
          <w:spacing w:val="8"/>
        </w:rPr>
        <w:t>始，待肠胃适应后，再逐步增加肉类摄入。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95" w:line="215" w:lineRule="auto"/>
        <w:rPr/>
      </w:pPr>
      <w:r>
        <w:rPr>
          <w:b/>
          <w:bCs/>
          <w:spacing w:val="5"/>
        </w:rPr>
        <w:t>原则二：荤素搭配，坚守3:7黄金比例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290" w:firstLine="584"/>
        <w:spacing w:before="94" w:line="331" w:lineRule="auto"/>
        <w:rPr/>
      </w:pPr>
      <w:r>
        <w:rPr>
          <w:spacing w:val="21"/>
        </w:rPr>
        <w:t>贴秋膘不等于只吃肉。节目中的营养专家建议，荤</w:t>
      </w:r>
      <w:r>
        <w:rPr>
          <w:spacing w:val="20"/>
        </w:rPr>
        <w:t>素比例保持在3:7为宜。这与《中国居民膳食指南(2022)》的建议不</w:t>
      </w:r>
      <w:r>
        <w:rPr/>
        <w:t xml:space="preserve"> </w:t>
      </w:r>
      <w:r>
        <w:rPr>
          <w:spacing w:val="5"/>
        </w:rPr>
        <w:t>谋而合：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95" w:line="215" w:lineRule="auto"/>
        <w:rPr/>
      </w:pPr>
      <w:r>
        <w:rPr>
          <w:b/>
          <w:bCs/>
          <w:spacing w:val="4"/>
        </w:rPr>
        <w:t>·</w:t>
      </w:r>
      <w:r>
        <w:rPr>
          <w:spacing w:val="-100"/>
        </w:rPr>
        <w:t xml:space="preserve"> </w:t>
      </w:r>
      <w:r>
        <w:rPr>
          <w:b/>
          <w:bCs/>
          <w:spacing w:val="4"/>
        </w:rPr>
        <w:t>足量蔬菜：</w:t>
      </w:r>
      <w:r>
        <w:rPr>
          <w:spacing w:val="4"/>
        </w:rPr>
        <w:t>保证每天摄入不少于300</w:t>
      </w:r>
      <w:r>
        <w:rPr>
          <w:rFonts w:ascii="SimSun" w:hAnsi="SimSun" w:eastAsia="SimSun" w:cs="SimSun"/>
          <w:spacing w:val="4"/>
        </w:rPr>
        <w:t>g</w:t>
      </w:r>
      <w:r>
        <w:rPr>
          <w:spacing w:val="4"/>
        </w:rPr>
        <w:t>的蔬菜，其中深色蔬菜</w:t>
      </w:r>
      <w:r>
        <w:rPr>
          <w:spacing w:val="3"/>
        </w:rPr>
        <w:t>应占1/2。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296" w:firstLine="589"/>
        <w:spacing w:before="94" w:line="270" w:lineRule="auto"/>
        <w:rPr>
          <w:sz w:val="31"/>
          <w:szCs w:val="31"/>
        </w:rPr>
      </w:pPr>
      <w:r>
        <w:rPr>
          <w:b/>
          <w:bCs/>
          <w:spacing w:val="14"/>
        </w:rPr>
        <w:t>·</w:t>
      </w:r>
      <w:r>
        <w:rPr>
          <w:spacing w:val="-105"/>
        </w:rPr>
        <w:t xml:space="preserve"> </w:t>
      </w:r>
      <w:r>
        <w:rPr>
          <w:b/>
          <w:bCs/>
          <w:spacing w:val="14"/>
        </w:rPr>
        <w:t>控制红肉：</w:t>
      </w:r>
      <w:r>
        <w:rPr>
          <w:spacing w:val="14"/>
        </w:rPr>
        <w:t>猪、牛、羊等红肉富含血红素铁，但饱和脂肪含量也较高。指南建议，成人每周红肉摄入量控制在300~500</w:t>
      </w:r>
      <w:r>
        <w:rPr/>
        <w:t xml:space="preserve"> </w:t>
      </w:r>
      <w:r>
        <w:rPr>
          <w:rFonts w:ascii="Arial" w:hAnsi="Arial" w:eastAsia="Arial" w:cs="Arial"/>
          <w:sz w:val="31"/>
          <w:szCs w:val="31"/>
          <w:spacing w:val="7"/>
        </w:rPr>
        <w:t>g,  </w:t>
      </w:r>
      <w:r>
        <w:rPr>
          <w:sz w:val="31"/>
          <w:szCs w:val="31"/>
          <w:spacing w:val="7"/>
        </w:rPr>
        <w:t>平均每天约为40~75克。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313" w:firstLine="588"/>
        <w:spacing w:before="95" w:line="277" w:lineRule="auto"/>
        <w:rPr/>
      </w:pPr>
      <w:r>
        <w:rPr>
          <w:b/>
          <w:bCs/>
          <w:spacing w:val="-4"/>
        </w:rPr>
        <w:t>·巧搭“润燥”食材：</w:t>
      </w:r>
      <w:r>
        <w:rPr>
          <w:spacing w:val="-4"/>
        </w:rPr>
        <w:t>秋季气候干燥，容易出现“秋燥”。可以搭配一些白色食物，如百合、莲藕、银耳、梨等，它们有滋阴润</w:t>
      </w:r>
      <w:r>
        <w:rPr>
          <w:spacing w:val="5"/>
        </w:rPr>
        <w:t xml:space="preserve"> </w:t>
      </w:r>
      <w:r>
        <w:rPr>
          <w:spacing w:val="-4"/>
        </w:rPr>
        <w:t>肺的功效。节目中“热呛菊花鱼”里的菊花，也起到了清热疏风的作用。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94" w:line="215" w:lineRule="auto"/>
        <w:rPr/>
      </w:pPr>
      <w:r>
        <w:rPr>
          <w:b/>
          <w:bCs/>
          <w:spacing w:val="7"/>
        </w:rPr>
        <w:t>原则三：选对肉类，烹饪方式是关键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right="291" w:firstLine="589"/>
        <w:spacing w:before="95" w:line="279" w:lineRule="auto"/>
        <w:rPr/>
      </w:pPr>
      <w:r>
        <w:rPr>
          <w:b/>
          <w:bCs/>
          <w:spacing w:val="19"/>
        </w:rPr>
        <w:t>·</w:t>
      </w:r>
      <w:r>
        <w:rPr>
          <w:spacing w:val="-52"/>
        </w:rPr>
        <w:t xml:space="preserve"> </w:t>
      </w:r>
      <w:r>
        <w:rPr>
          <w:b/>
          <w:bCs/>
          <w:spacing w:val="19"/>
        </w:rPr>
        <w:t>白肉(鱼、禽)优先：</w:t>
      </w:r>
      <w:r>
        <w:rPr>
          <w:spacing w:val="-21"/>
        </w:rPr>
        <w:t xml:space="preserve"> </w:t>
      </w:r>
      <w:r>
        <w:rPr>
          <w:spacing w:val="19"/>
        </w:rPr>
        <w:t>指南推荐每周吃鱼2次或300~500</w:t>
      </w:r>
      <w:r>
        <w:rPr>
          <w:rFonts w:ascii="Arial" w:hAnsi="Arial" w:eastAsia="Arial" w:cs="Arial"/>
          <w:spacing w:val="19"/>
        </w:rPr>
        <w:t>g,  </w:t>
      </w:r>
      <w:r>
        <w:rPr>
          <w:spacing w:val="19"/>
        </w:rPr>
        <w:t>禽肉30</w:t>
      </w:r>
      <w:r>
        <w:rPr>
          <w:spacing w:val="18"/>
        </w:rPr>
        <w:t>0~500</w:t>
      </w:r>
      <w:r>
        <w:rPr>
          <w:rFonts w:ascii="Arial" w:hAnsi="Arial" w:eastAsia="Arial" w:cs="Arial"/>
          <w:spacing w:val="18"/>
        </w:rPr>
        <w:t>g</w:t>
      </w:r>
      <w:r>
        <w:rPr>
          <w:rFonts w:ascii="Arial" w:hAnsi="Arial" w:eastAsia="Arial" w:cs="Arial"/>
          <w:spacing w:val="-41"/>
        </w:rPr>
        <w:t xml:space="preserve"> </w:t>
      </w:r>
      <w:r>
        <w:rPr>
          <w:rFonts w:ascii="SimSun" w:hAnsi="SimSun" w:eastAsia="SimSun" w:cs="SimSun"/>
          <w:spacing w:val="18"/>
        </w:rPr>
        <w:t>。</w:t>
      </w:r>
      <w:r>
        <w:rPr>
          <w:spacing w:val="18"/>
        </w:rPr>
        <w:t>它们脂肪含量普遍低于红肉，是优质蛋白</w:t>
      </w:r>
      <w:r>
        <w:rPr/>
        <w:t xml:space="preserve"> </w:t>
      </w:r>
      <w:r>
        <w:rPr>
          <w:spacing w:val="6"/>
        </w:rPr>
        <w:t>的理想来源。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firstLine="589"/>
        <w:spacing w:before="95" w:line="287" w:lineRule="auto"/>
        <w:rPr/>
      </w:pPr>
      <w:r>
        <w:rPr>
          <w:b/>
          <w:bCs/>
          <w:spacing w:val="7"/>
        </w:rPr>
        <w:t>·</w:t>
      </w:r>
      <w:r>
        <w:rPr>
          <w:spacing w:val="-102"/>
        </w:rPr>
        <w:t xml:space="preserve"> </w:t>
      </w:r>
      <w:r>
        <w:rPr>
          <w:b/>
          <w:bCs/>
          <w:spacing w:val="7"/>
        </w:rPr>
        <w:t>烹饪宜清淡：</w:t>
      </w:r>
      <w:r>
        <w:rPr>
          <w:spacing w:val="7"/>
        </w:rPr>
        <w:t>避免油炸、红烧等重油重盐</w:t>
      </w:r>
      <w:r>
        <w:rPr>
          <w:spacing w:val="6"/>
        </w:rPr>
        <w:t>的烹饪方式。多采用蒸、煮、炖、快炒、凉拌等方法。例如，福建酱鸭虽是“酱”</w:t>
      </w:r>
      <w:r>
        <w:rPr/>
        <w:t xml:space="preserve"> </w:t>
      </w:r>
      <w:r>
        <w:rPr>
          <w:spacing w:val="9"/>
        </w:rPr>
        <w:t>菜，但其核心在于用老汤慢炖，让风味物质渗入，而非依赖大量油脂。热呛菊</w:t>
      </w:r>
      <w:r>
        <w:rPr>
          <w:u w:val="single" w:color="auto"/>
          <w:spacing w:val="9"/>
        </w:rPr>
        <w:t>花鱼更是</w:t>
      </w:r>
      <w:r>
        <w:rPr>
          <w:spacing w:val="9"/>
        </w:rPr>
        <w:t>体现了健康烹饪</w:t>
      </w:r>
      <w:r>
        <w:rPr>
          <w:spacing w:val="8"/>
        </w:rPr>
        <w:t>的精髓。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589"/>
        <w:spacing w:before="95" w:line="222" w:lineRule="auto"/>
        <w:rPr/>
      </w:pPr>
      <w:r>
        <w:rPr>
          <w:b/>
          <w:bCs/>
          <w:spacing w:val="-11"/>
        </w:rPr>
        <w:t>三</w:t>
      </w:r>
      <w:r>
        <w:rPr>
          <w:spacing w:val="-45"/>
        </w:rPr>
        <w:t xml:space="preserve"> </w:t>
      </w:r>
      <w:r>
        <w:rPr>
          <w:b/>
          <w:bCs/>
          <w:spacing w:val="-11"/>
        </w:rPr>
        <w:t>、特别提醒：这些“贴秋膘”的雷区请避开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318" w:firstLine="589"/>
        <w:spacing w:before="94" w:line="276" w:lineRule="auto"/>
        <w:rPr/>
      </w:pPr>
      <w:r>
        <w:rPr>
          <w:rFonts w:ascii="SimSun" w:hAnsi="SimSun" w:eastAsia="SimSun" w:cs="SimSun"/>
          <w:b/>
          <w:bCs/>
          <w:spacing w:val="4"/>
        </w:rPr>
        <w:t>1.</w:t>
      </w:r>
      <w:r>
        <w:rPr>
          <w:b/>
          <w:bCs/>
          <w:spacing w:val="4"/>
        </w:rPr>
        <w:t>痛风及高尿酸人群：</w:t>
      </w:r>
      <w:r>
        <w:rPr>
          <w:spacing w:val="4"/>
        </w:rPr>
        <w:t xml:space="preserve"> </w:t>
      </w:r>
      <w:r>
        <w:rPr>
          <w:spacing w:val="4"/>
        </w:rPr>
        <w:t>请远离浓郁的肉汤、动物内脏和海鲜。节目中提到的“老汤”</w:t>
      </w:r>
      <w:r>
        <w:rPr>
          <w:spacing w:val="3"/>
        </w:rPr>
        <w:t>和火锅汤底，经过长时间熬煮，嘌呤含</w:t>
      </w:r>
      <w:r>
        <w:rPr/>
        <w:t xml:space="preserve"> </w:t>
      </w:r>
      <w:r>
        <w:rPr>
          <w:spacing w:val="7"/>
        </w:rPr>
        <w:t>量极高，容易诱发痛风。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314" w:firstLine="588"/>
        <w:spacing w:before="92" w:line="253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8"/>
        </w:rPr>
        <w:t>2.</w:t>
      </w:r>
      <w:r>
        <w:rPr>
          <w:rFonts w:ascii="SimSun" w:hAnsi="SimSun" w:eastAsia="SimSun" w:cs="SimSun"/>
          <w:sz w:val="28"/>
          <w:szCs w:val="28"/>
          <w:spacing w:val="-49"/>
        </w:rPr>
        <w:t xml:space="preserve"> </w:t>
      </w:r>
      <w:r>
        <w:rPr>
          <w:sz w:val="28"/>
          <w:szCs w:val="28"/>
          <w:b/>
          <w:bCs/>
          <w:spacing w:val="18"/>
        </w:rPr>
        <w:t>心血管疾病患者：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18"/>
        </w:rPr>
        <w:t>需警惕高脂肪和高钠。骨头汤中的脂肪含量远高于钙，并非补钙佳品。同时，像酱鸭这类菜肴在制作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18"/>
        </w:rPr>
        <w:t>时需注意盐和酱油的用量，可选择减盐或零添加的调味品，控制钠</w:t>
      </w:r>
      <w:r>
        <w:rPr>
          <w:sz w:val="28"/>
          <w:szCs w:val="28"/>
          <w:spacing w:val="17"/>
        </w:rPr>
        <w:t>的摄入。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right="299" w:firstLine="588"/>
        <w:spacing w:before="94" w:line="251" w:lineRule="auto"/>
        <w:rPr/>
      </w:pPr>
      <w:r>
        <w:rPr>
          <w:b/>
          <w:bCs/>
          <w:spacing w:val="2"/>
        </w:rPr>
        <w:t>3.“以热攻热”需谨慎：</w:t>
      </w:r>
      <w:r>
        <w:rPr>
          <w:spacing w:val="2"/>
        </w:rPr>
        <w:t>视频中提到的四川“以热</w:t>
      </w:r>
      <w:r>
        <w:rPr>
          <w:spacing w:val="1"/>
        </w:rPr>
        <w:t>攻热”吃跷脚牛肉，是特定地域的饮食文化。对于不常食辣的地区居民，过</w:t>
      </w:r>
      <w:r>
        <w:rPr/>
        <w:t xml:space="preserve"> </w:t>
      </w:r>
      <w:r>
        <w:rPr>
          <w:spacing w:val="-3"/>
        </w:rPr>
        <w:t>度辛辣可能刺激肠胃，加重“秋燥”,应量力而行。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right="299" w:firstLine="584"/>
        <w:spacing w:before="95" w:line="327" w:lineRule="auto"/>
        <w:jc w:val="both"/>
        <w:rPr/>
      </w:pPr>
      <w:r>
        <w:rPr>
          <w:spacing w:val="8"/>
        </w:rPr>
        <w:t>总之，立秋“贴秋膘”是根植于我们中华养生文化中的仪式感。今天，</w:t>
      </w:r>
      <w:r>
        <w:rPr>
          <w:spacing w:val="7"/>
        </w:rPr>
        <w:t>我们应以科学的眼光去传承它，将这场秋日的美食盛</w:t>
      </w:r>
      <w:r>
        <w:rPr/>
        <w:t xml:space="preserve"> </w:t>
      </w:r>
      <w:r>
        <w:rPr>
          <w:spacing w:val="13"/>
        </w:rPr>
        <w:t>宴，变成一次对身体健康的智慧投资。大家要记住，我们贴的，是为健康</w:t>
      </w:r>
      <w:r>
        <w:rPr>
          <w:spacing w:val="12"/>
        </w:rPr>
        <w:t>过冬储备的优质营养和强大免疫力，而不是腰间徒增</w:t>
      </w:r>
      <w:r>
        <w:rPr/>
        <w:t xml:space="preserve"> </w:t>
      </w:r>
      <w:r>
        <w:rPr>
          <w:spacing w:val="6"/>
        </w:rPr>
        <w:t>的几寸脂肪。</w:t>
      </w:r>
    </w:p>
    <w:sectPr>
      <w:pgSz w:w="17549" w:h="31680"/>
      <w:pgMar w:top="298" w:right="208" w:bottom="0" w:left="3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2025-08-15T09:29:50</vt:filetime>
  </property>
  <property fmtid="{D5CDD505-2E9C-101B-9397-08002B2CF9AE}" pid="4" name="UsrData">
    <vt:lpwstr>689e8d8985dbfc001f50baf7wl</vt:lpwstr>
  </property>
</Properties>
</file>