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80"/>
        <w:spacing w:before="65" w:line="222" w:lineRule="auto"/>
        <w:rPr/>
      </w:pPr>
      <w:r>
        <w:rPr>
          <w:spacing w:val="16"/>
        </w:rPr>
        <w:t>食材：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4" w:line="217" w:lineRule="auto"/>
        <w:rPr/>
      </w:pPr>
      <w:r>
        <w:rPr>
          <w:spacing w:val="24"/>
        </w:rPr>
        <w:t>牛里脊150</w:t>
      </w:r>
      <w:r>
        <w:rPr>
          <w:rFonts w:ascii="SimSun" w:hAnsi="SimSun" w:eastAsia="SimSun" w:cs="SimSun"/>
          <w:spacing w:val="24"/>
        </w:rPr>
        <w:t>g+</w:t>
      </w:r>
      <w:r>
        <w:rPr>
          <w:rFonts w:ascii="SimSun" w:hAnsi="SimSun" w:eastAsia="SimSun" w:cs="SimSun"/>
          <w:spacing w:val="92"/>
        </w:rPr>
        <w:t xml:space="preserve"> </w:t>
      </w:r>
      <w:r>
        <w:rPr>
          <w:spacing w:val="24"/>
        </w:rPr>
        <w:t>红黄彩椒各半个+蒜片。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4" w:line="223" w:lineRule="auto"/>
        <w:rPr/>
      </w:pPr>
      <w:r>
        <w:rPr>
          <w:spacing w:val="16"/>
        </w:rPr>
        <w:t>做法：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4" w:line="213" w:lineRule="auto"/>
        <w:rPr/>
      </w:pPr>
      <w:r>
        <w:rPr>
          <w:rFonts w:ascii="SimSun" w:hAnsi="SimSun" w:eastAsia="SimSun" w:cs="SimSun"/>
          <w:spacing w:val="16"/>
        </w:rPr>
        <w:t>1、</w:t>
      </w:r>
      <w:r>
        <w:rPr>
          <w:spacing w:val="16"/>
        </w:rPr>
        <w:t>牛肉切粒用生抽+淀粉腌10分钟；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4" w:line="213" w:lineRule="auto"/>
        <w:rPr/>
      </w:pPr>
      <w:r>
        <w:rPr>
          <w:rFonts w:ascii="SimSun" w:hAnsi="SimSun" w:eastAsia="SimSun" w:cs="SimSun"/>
          <w:spacing w:val="15"/>
        </w:rPr>
        <w:t>2、</w:t>
      </w:r>
      <w:r>
        <w:rPr>
          <w:spacing w:val="15"/>
        </w:rPr>
        <w:t>彩椒切丁，热锅冷油先炒牛肉至变色；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4" w:line="222" w:lineRule="auto"/>
        <w:rPr/>
      </w:pPr>
      <w:r>
        <w:rPr>
          <w:rFonts w:ascii="SimSun" w:hAnsi="SimSun" w:eastAsia="SimSun" w:cs="SimSun"/>
          <w:spacing w:val="15"/>
        </w:rPr>
        <w:t>3、</w:t>
      </w:r>
      <w:r>
        <w:rPr>
          <w:spacing w:val="15"/>
        </w:rPr>
        <w:t>加彩椒快炒1分钟出锅。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4" w:line="222" w:lineRule="auto"/>
        <w:rPr/>
      </w:pPr>
      <w:r>
        <w:rPr>
          <w:spacing w:val="14"/>
        </w:rPr>
        <w:t>免疫加成：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5" w:line="213" w:lineRule="auto"/>
        <w:rPr/>
      </w:pPr>
      <w:r>
        <w:rPr>
          <w:rFonts w:ascii="SimSun" w:hAnsi="SimSun" w:eastAsia="SimSun" w:cs="SimSun"/>
          <w:spacing w:val="14"/>
        </w:rPr>
        <w:t>1、</w:t>
      </w:r>
      <w:r>
        <w:rPr>
          <w:spacing w:val="14"/>
        </w:rPr>
        <w:t>锌元素炸弹：牛肉含锌量是鸡肉3倍，专治反复感冒；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5" w:line="213" w:lineRule="auto"/>
        <w:rPr/>
      </w:pPr>
      <w:r>
        <w:rPr>
          <w:rFonts w:ascii="SimSun" w:hAnsi="SimSun" w:eastAsia="SimSun" w:cs="SimSun"/>
        </w:rPr>
        <w:t>2、</w:t>
      </w:r>
      <w:r>
        <w:rPr/>
        <w:t>维生素</w:t>
      </w:r>
      <w:r>
        <w:rPr>
          <w:rFonts w:ascii="SimSun" w:hAnsi="SimSun" w:eastAsia="SimSun" w:cs="SimSun"/>
        </w:rPr>
        <w:t>C</w:t>
      </w:r>
      <w:r>
        <w:rPr>
          <w:rFonts w:ascii="SimSun" w:hAnsi="SimSun" w:eastAsia="SimSun" w:cs="SimSun"/>
          <w:spacing w:val="-53"/>
        </w:rPr>
        <w:t xml:space="preserve"> </w:t>
      </w:r>
      <w:r>
        <w:rPr/>
        <w:t>王者：彩椒</w:t>
      </w:r>
      <w:r>
        <w:rPr>
          <w:rFonts w:ascii="SimSun" w:hAnsi="SimSun" w:eastAsia="SimSun" w:cs="SimSun"/>
        </w:rPr>
        <w:t>VC</w:t>
      </w:r>
      <w:r>
        <w:rPr>
          <w:rFonts w:ascii="SimSun" w:hAnsi="SimSun" w:eastAsia="SimSun" w:cs="SimSun"/>
          <w:spacing w:val="-45"/>
        </w:rPr>
        <w:t xml:space="preserve"> </w:t>
      </w:r>
      <w:r>
        <w:rPr/>
        <w:t>是柠檬3倍，免疫细胞“充电宝”。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4" w:line="219" w:lineRule="auto"/>
        <w:rPr/>
      </w:pPr>
      <w:r>
        <w:rPr>
          <w:spacing w:val="10"/>
        </w:rPr>
        <w:t>冷知识：彩椒生吃更补</w:t>
      </w:r>
      <w:r>
        <w:rPr>
          <w:rFonts w:ascii="SimSun" w:hAnsi="SimSun" w:eastAsia="SimSun" w:cs="SimSun"/>
        </w:rPr>
        <w:t>VC</w:t>
      </w:r>
      <w:r>
        <w:rPr>
          <w:rFonts w:ascii="SimSun" w:hAnsi="SimSun" w:eastAsia="SimSun" w:cs="SimSun"/>
          <w:spacing w:val="10"/>
        </w:rPr>
        <w:t>,</w:t>
      </w:r>
      <w:r>
        <w:rPr>
          <w:rFonts w:ascii="SimSun" w:hAnsi="SimSun" w:eastAsia="SimSun" w:cs="SimSun"/>
          <w:spacing w:val="95"/>
        </w:rPr>
        <w:t xml:space="preserve"> </w:t>
      </w:r>
      <w:r>
        <w:rPr>
          <w:spacing w:val="10"/>
        </w:rPr>
        <w:t>但炒熟β-胡萝卜</w:t>
      </w:r>
      <w:r>
        <w:rPr>
          <w:spacing w:val="9"/>
        </w:rPr>
        <w:t>素吸收率翻倍。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firstLine="680"/>
        <w:spacing w:before="105" w:line="321" w:lineRule="auto"/>
        <w:rPr/>
      </w:pPr>
      <w:r>
        <w:rPr>
          <w:spacing w:val="18"/>
        </w:rPr>
        <w:t>这道彩椒炒牛肉粒，将鲜嫩多汁的牛里脊与色彩缤纷的彩椒巧妙结合，在蒜片的提香下碰撞出独特的美味</w:t>
      </w:r>
      <w:r>
        <w:rPr>
          <w:spacing w:val="17"/>
        </w:rPr>
        <w:t>。每一口都能让</w:t>
      </w:r>
      <w:r>
        <w:rPr/>
        <w:t xml:space="preserve"> </w:t>
      </w:r>
      <w:r>
        <w:rPr>
          <w:spacing w:val="17"/>
        </w:rPr>
        <w:t>你品尝到牛肉的醇厚与彩椒的清甜，在满足味蕾的同时，还能轻松摄入丰富的锌元素和维生素</w:t>
      </w:r>
      <w:r>
        <w:rPr>
          <w:rFonts w:ascii="SimSun" w:hAnsi="SimSun" w:eastAsia="SimSun" w:cs="SimSun"/>
          <w:spacing w:val="17"/>
        </w:rPr>
        <w:t>C,</w:t>
      </w:r>
      <w:r>
        <w:rPr>
          <w:rFonts w:ascii="SimSun" w:hAnsi="SimSun" w:eastAsia="SimSun" w:cs="SimSun"/>
          <w:spacing w:val="90"/>
        </w:rPr>
        <w:t xml:space="preserve"> </w:t>
      </w:r>
      <w:r>
        <w:rPr>
          <w:spacing w:val="17"/>
        </w:rPr>
        <w:t>为身体筑起坚固的</w:t>
      </w:r>
      <w:r>
        <w:rPr>
          <w:spacing w:val="16"/>
        </w:rPr>
        <w:t>免疫防</w:t>
      </w:r>
    </w:p>
    <w:p>
      <w:pPr>
        <w:pStyle w:val="BodyText"/>
        <w:spacing w:line="219" w:lineRule="auto"/>
        <w:rPr>
          <w:sz w:val="42"/>
          <w:szCs w:val="42"/>
        </w:rPr>
      </w:pPr>
      <w:r>
        <w:rPr>
          <w:sz w:val="42"/>
          <w:szCs w:val="42"/>
          <w:spacing w:val="-31"/>
        </w:rPr>
        <w:t>线。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right="37" w:firstLine="680"/>
        <w:spacing w:before="105" w:line="338" w:lineRule="auto"/>
        <w:rPr/>
      </w:pPr>
      <w:r>
        <w:rPr>
          <w:spacing w:val="17"/>
        </w:rPr>
        <w:t>无论是作为日常餐桌上的营养佳肴，还是为家人补充免疫力的健康选择，这道菜都是绝佳之选，快来动手试试，为生活增</w:t>
      </w:r>
      <w:r>
        <w:rPr>
          <w:spacing w:val="8"/>
        </w:rPr>
        <w:t xml:space="preserve"> </w:t>
      </w:r>
      <w:r>
        <w:rPr>
          <w:spacing w:val="20"/>
        </w:rPr>
        <w:t>添一份美味与健康吧!</w:t>
      </w:r>
    </w:p>
    <w:sectPr>
      <w:pgSz w:w="20480" w:h="15780"/>
      <w:pgMar w:top="407" w:right="971" w:bottom="0" w:left="91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2"/>
      <w:szCs w:val="3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2025-08-15T09:38:22Z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2025-08-15T09:38:22</vt:filetime>
  </property>
  <property fmtid="{D5CDD505-2E9C-101B-9397-08002B2CF9AE}" pid="4" name="UsrData">
    <vt:lpwstr>689e8f8c5bb1d3001feb8e22wl</vt:lpwstr>
  </property>
</Properties>
</file>