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7EC76">
      <w:pPr>
        <w:spacing w:line="480" w:lineRule="auto"/>
        <w:jc w:val="center"/>
        <w:rPr>
          <w:rFonts w:cs="Times New Roman"/>
          <w:b/>
          <w:sz w:val="28"/>
          <w:szCs w:val="28"/>
        </w:rPr>
      </w:pPr>
    </w:p>
    <w:p w14:paraId="2B34BBF2">
      <w:pPr>
        <w:tabs>
          <w:tab w:val="left" w:pos="1560"/>
        </w:tabs>
        <w:spacing w:line="360" w:lineRule="auto"/>
        <w:jc w:val="center"/>
        <w:rPr>
          <w:rFonts w:cs="Times New Roman"/>
          <w:sz w:val="21"/>
          <w:szCs w:val="21"/>
        </w:rPr>
      </w:pPr>
      <w:r>
        <w:rPr>
          <w:rFonts w:cs="Times New Roman"/>
          <w:sz w:val="21"/>
          <w:szCs w:val="21"/>
        </w:rPr>
        <w:t xml:space="preserve">  </w:t>
      </w:r>
    </w:p>
    <w:p w14:paraId="1CAFD6E2">
      <w:pPr>
        <w:tabs>
          <w:tab w:val="left" w:pos="1560"/>
        </w:tabs>
        <w:spacing w:line="360" w:lineRule="auto"/>
        <w:rPr>
          <w:rFonts w:cs="Times New Roman"/>
          <w:b/>
          <w:bCs/>
          <w:sz w:val="48"/>
          <w:szCs w:val="48"/>
        </w:rPr>
      </w:pPr>
      <w:r>
        <w:rPr>
          <w:rFonts w:cs="Times New Roman"/>
          <w:b/>
          <w:bCs/>
          <w:sz w:val="48"/>
          <w:szCs w:val="48"/>
        </w:rPr>
        <w:drawing>
          <wp:anchor distT="0" distB="0" distL="114300" distR="114300" simplePos="0" relativeHeight="251659264" behindDoc="0" locked="0" layoutInCell="1" allowOverlap="1">
            <wp:simplePos x="0" y="0"/>
            <wp:positionH relativeFrom="column">
              <wp:posOffset>344805</wp:posOffset>
            </wp:positionH>
            <wp:positionV relativeFrom="paragraph">
              <wp:posOffset>139065</wp:posOffset>
            </wp:positionV>
            <wp:extent cx="4215765" cy="964565"/>
            <wp:effectExtent l="0" t="0" r="0" b="0"/>
            <wp:wrapNone/>
            <wp:docPr id="2" name="Picture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校徽"/>
                    <pic:cNvPicPr>
                      <a:picLocks noChangeAspect="1" noChangeArrowheads="1"/>
                    </pic:cNvPicPr>
                  </pic:nvPicPr>
                  <pic:blipFill>
                    <a:blip r:embed="rId10" cstate="print"/>
                    <a:srcRect/>
                    <a:stretch>
                      <a:fillRect/>
                    </a:stretch>
                  </pic:blipFill>
                  <pic:spPr>
                    <a:xfrm>
                      <a:off x="0" y="0"/>
                      <a:ext cx="4215765" cy="964565"/>
                    </a:xfrm>
                    <a:prstGeom prst="rect">
                      <a:avLst/>
                    </a:prstGeom>
                    <a:noFill/>
                    <a:ln w="9525" cmpd="sng">
                      <a:noFill/>
                      <a:miter lim="800000"/>
                      <a:headEnd/>
                      <a:tailEnd/>
                    </a:ln>
                  </pic:spPr>
                </pic:pic>
              </a:graphicData>
            </a:graphic>
          </wp:anchor>
        </w:drawing>
      </w:r>
      <w:r>
        <w:rPr>
          <w:rFonts w:cs="Times New Roman"/>
          <w:b/>
          <w:bCs/>
          <w:sz w:val="48"/>
          <w:szCs w:val="48"/>
        </w:rPr>
        <w:t xml:space="preserve">         </w:t>
      </w:r>
    </w:p>
    <w:p w14:paraId="72E20EDF">
      <w:pPr>
        <w:tabs>
          <w:tab w:val="left" w:pos="1560"/>
        </w:tabs>
        <w:spacing w:line="360" w:lineRule="auto"/>
        <w:jc w:val="center"/>
        <w:rPr>
          <w:rFonts w:cs="Times New Roman"/>
          <w:b/>
          <w:bCs/>
          <w:sz w:val="48"/>
          <w:szCs w:val="48"/>
        </w:rPr>
      </w:pPr>
      <w:r>
        <w:rPr>
          <w:rFonts w:cs="Times New Roman"/>
          <w:b/>
          <w:bCs/>
          <w:sz w:val="48"/>
          <w:szCs w:val="48"/>
        </w:rPr>
        <w:t xml:space="preserve">  </w:t>
      </w:r>
    </w:p>
    <w:p w14:paraId="48F3AD9E">
      <w:pPr>
        <w:tabs>
          <w:tab w:val="left" w:pos="1560"/>
        </w:tabs>
        <w:spacing w:line="360" w:lineRule="auto"/>
        <w:jc w:val="center"/>
        <w:rPr>
          <w:rFonts w:cs="Times New Roman"/>
          <w:b/>
          <w:bCs/>
          <w:sz w:val="48"/>
          <w:szCs w:val="48"/>
        </w:rPr>
      </w:pPr>
    </w:p>
    <w:p w14:paraId="3646E3A9">
      <w:pPr>
        <w:tabs>
          <w:tab w:val="left" w:pos="1560"/>
        </w:tabs>
        <w:spacing w:line="360" w:lineRule="auto"/>
        <w:jc w:val="center"/>
        <w:rPr>
          <w:rFonts w:eastAsia="华文楷体" w:cs="Times New Roman"/>
          <w:b/>
          <w:bCs/>
          <w:sz w:val="72"/>
          <w:szCs w:val="72"/>
        </w:rPr>
      </w:pPr>
      <w:r>
        <w:rPr>
          <w:rFonts w:eastAsia="楷体_GB2312" w:cs="Times New Roman"/>
          <w:b/>
          <w:bCs/>
          <w:sz w:val="72"/>
          <w:szCs w:val="72"/>
        </w:rPr>
        <w:t>本科毕业论文（设计）</w:t>
      </w:r>
    </w:p>
    <w:p w14:paraId="4D2B9F0F">
      <w:pPr>
        <w:tabs>
          <w:tab w:val="left" w:pos="1560"/>
        </w:tabs>
        <w:spacing w:line="360" w:lineRule="auto"/>
        <w:rPr>
          <w:rFonts w:cs="Times New Roman"/>
          <w:b/>
          <w:bCs/>
          <w:sz w:val="48"/>
          <w:szCs w:val="48"/>
        </w:rPr>
      </w:pPr>
    </w:p>
    <w:p w14:paraId="15DC876F">
      <w:pPr>
        <w:ind w:firstLine="720"/>
      </w:pPr>
      <w:r>
        <w:rPr>
          <w:rFonts w:hint="eastAsia" w:ascii="黑体" w:hAnsi="黑体" w:eastAsia="黑体" w:cs="黑体"/>
          <w:sz w:val="36"/>
          <w:szCs w:val="36"/>
        </w:rPr>
        <w:t>基于</w:t>
      </w:r>
      <w:r>
        <w:t xml:space="preserve"> </w:t>
      </w:r>
      <w:r>
        <w:rPr>
          <w:sz w:val="36"/>
          <w:szCs w:val="36"/>
        </w:rPr>
        <w:t>Web</w:t>
      </w:r>
      <w:r>
        <w:t xml:space="preserve"> </w:t>
      </w:r>
      <w:r>
        <w:rPr>
          <w:rFonts w:hint="eastAsia" w:ascii="黑体" w:hAnsi="黑体" w:eastAsia="黑体" w:cs="黑体"/>
          <w:sz w:val="36"/>
          <w:szCs w:val="36"/>
        </w:rPr>
        <w:t>的高校课程问答系统的设计与实现</w:t>
      </w:r>
    </w:p>
    <w:p w14:paraId="2AE593DF">
      <w:pPr>
        <w:tabs>
          <w:tab w:val="left" w:pos="1560"/>
        </w:tabs>
        <w:spacing w:line="360" w:lineRule="auto"/>
        <w:ind w:firstLine="1606" w:firstLineChars="500"/>
        <w:rPr>
          <w:rFonts w:hint="eastAsia" w:cs="Times New Roman"/>
          <w:b/>
          <w:bCs/>
          <w:sz w:val="32"/>
          <w:szCs w:val="32"/>
        </w:rPr>
      </w:pPr>
    </w:p>
    <w:p w14:paraId="06020F4B">
      <w:pPr>
        <w:tabs>
          <w:tab w:val="left" w:pos="1560"/>
        </w:tabs>
        <w:spacing w:line="360" w:lineRule="auto"/>
        <w:ind w:firstLine="1606" w:firstLineChars="500"/>
        <w:rPr>
          <w:rFonts w:cs="Times New Roman"/>
          <w:b/>
          <w:bCs/>
          <w:sz w:val="32"/>
          <w:szCs w:val="32"/>
        </w:rPr>
      </w:pPr>
    </w:p>
    <w:p w14:paraId="6B8713F4">
      <w:pPr>
        <w:tabs>
          <w:tab w:val="left" w:pos="1560"/>
        </w:tabs>
        <w:spacing w:line="360" w:lineRule="auto"/>
        <w:ind w:firstLine="1430" w:firstLineChars="445"/>
        <w:rPr>
          <w:rFonts w:cs="Times New Roman"/>
          <w:b/>
          <w:bCs/>
          <w:sz w:val="32"/>
          <w:szCs w:val="32"/>
          <w:u w:val="single"/>
        </w:rPr>
      </w:pPr>
      <w:r>
        <w:rPr>
          <w:rFonts w:cs="Times New Roman"/>
          <w:b/>
          <w:bCs/>
          <w:sz w:val="32"/>
          <w:szCs w:val="32"/>
        </w:rPr>
        <w:t xml:space="preserve"> 姓    名：</w:t>
      </w:r>
      <w:r>
        <w:rPr>
          <w:rFonts w:cs="Times New Roman"/>
          <w:b/>
          <w:bCs/>
          <w:sz w:val="32"/>
          <w:szCs w:val="32"/>
          <w:u w:val="thick"/>
        </w:rPr>
        <w:t xml:space="preserve">   </w:t>
      </w:r>
      <w:r>
        <w:rPr>
          <w:rFonts w:hint="eastAsia" w:cs="Times New Roman"/>
          <w:b/>
          <w:bCs/>
          <w:sz w:val="32"/>
          <w:szCs w:val="32"/>
          <w:u w:val="thick"/>
        </w:rPr>
        <w:t xml:space="preserve">      王焱   </w:t>
      </w:r>
      <w:r>
        <w:rPr>
          <w:rFonts w:cs="Times New Roman"/>
          <w:b/>
          <w:bCs/>
          <w:sz w:val="32"/>
          <w:szCs w:val="32"/>
          <w:u w:val="thick"/>
        </w:rPr>
        <w:t xml:space="preserve">   </w:t>
      </w:r>
      <w:r>
        <w:rPr>
          <w:rFonts w:hint="eastAsia" w:cs="Times New Roman"/>
          <w:b/>
          <w:bCs/>
          <w:sz w:val="32"/>
          <w:szCs w:val="32"/>
          <w:u w:val="thick"/>
        </w:rPr>
        <w:t xml:space="preserve">    </w:t>
      </w:r>
      <w:r>
        <w:rPr>
          <w:rFonts w:cs="Times New Roman"/>
          <w:b/>
          <w:bCs/>
          <w:sz w:val="32"/>
          <w:szCs w:val="32"/>
          <w:u w:val="thick"/>
        </w:rPr>
        <w:t xml:space="preserve">  </w:t>
      </w:r>
    </w:p>
    <w:p w14:paraId="13BFC955">
      <w:pPr>
        <w:tabs>
          <w:tab w:val="left" w:pos="1560"/>
        </w:tabs>
        <w:spacing w:line="360" w:lineRule="auto"/>
        <w:ind w:firstLine="1606" w:firstLineChars="500"/>
        <w:rPr>
          <w:rFonts w:cs="Times New Roman"/>
          <w:b/>
          <w:bCs/>
          <w:sz w:val="32"/>
          <w:szCs w:val="32"/>
          <w:u w:val="single"/>
        </w:rPr>
      </w:pPr>
      <w:r>
        <w:rPr>
          <w:rFonts w:cs="Times New Roman"/>
          <w:b/>
          <w:bCs/>
          <w:sz w:val="32"/>
          <w:szCs w:val="32"/>
        </w:rPr>
        <w:t>学    号：</w:t>
      </w:r>
      <w:r>
        <w:rPr>
          <w:rFonts w:cs="Times New Roman"/>
          <w:b/>
          <w:bCs/>
          <w:sz w:val="32"/>
          <w:szCs w:val="32"/>
          <w:u w:val="thick"/>
        </w:rPr>
        <w:t xml:space="preserve">  </w:t>
      </w:r>
      <w:r>
        <w:rPr>
          <w:rFonts w:hint="eastAsia" w:cs="Times New Roman"/>
          <w:b/>
          <w:bCs/>
          <w:sz w:val="32"/>
          <w:szCs w:val="32"/>
          <w:u w:val="thick"/>
        </w:rPr>
        <w:t xml:space="preserve">      2422156437</w:t>
      </w:r>
      <w:r>
        <w:rPr>
          <w:rFonts w:cs="Times New Roman"/>
          <w:b/>
          <w:bCs/>
          <w:sz w:val="32"/>
          <w:szCs w:val="32"/>
          <w:u w:val="thick"/>
        </w:rPr>
        <w:t xml:space="preserve">   </w:t>
      </w:r>
      <w:r>
        <w:rPr>
          <w:rFonts w:hint="eastAsia" w:cs="Times New Roman"/>
          <w:b/>
          <w:bCs/>
          <w:sz w:val="32"/>
          <w:szCs w:val="32"/>
          <w:u w:val="thick"/>
        </w:rPr>
        <w:t xml:space="preserve">   </w:t>
      </w:r>
      <w:r>
        <w:rPr>
          <w:rFonts w:cs="Times New Roman"/>
          <w:b/>
          <w:bCs/>
          <w:sz w:val="32"/>
          <w:szCs w:val="32"/>
          <w:u w:val="thick"/>
        </w:rPr>
        <w:t xml:space="preserve"> </w:t>
      </w:r>
    </w:p>
    <w:p w14:paraId="3ED4117D">
      <w:pPr>
        <w:tabs>
          <w:tab w:val="left" w:pos="1560"/>
        </w:tabs>
        <w:spacing w:line="360" w:lineRule="auto"/>
        <w:ind w:firstLine="1606" w:firstLineChars="500"/>
        <w:rPr>
          <w:rFonts w:cs="Times New Roman"/>
          <w:b/>
          <w:bCs/>
          <w:sz w:val="32"/>
          <w:szCs w:val="32"/>
          <w:u w:val="single"/>
        </w:rPr>
      </w:pPr>
      <w:r>
        <w:rPr>
          <w:rFonts w:cs="Times New Roman"/>
          <w:b/>
          <w:bCs/>
          <w:sz w:val="32"/>
          <w:szCs w:val="32"/>
        </w:rPr>
        <w:t>专    业：</w:t>
      </w:r>
      <w:r>
        <w:rPr>
          <w:rFonts w:cs="Times New Roman"/>
          <w:b/>
          <w:bCs/>
          <w:sz w:val="32"/>
          <w:szCs w:val="32"/>
          <w:u w:val="thick"/>
        </w:rPr>
        <w:t xml:space="preserve"> </w:t>
      </w:r>
      <w:r>
        <w:rPr>
          <w:rFonts w:hint="eastAsia" w:cs="Times New Roman"/>
          <w:b/>
          <w:bCs/>
          <w:sz w:val="32"/>
          <w:szCs w:val="32"/>
          <w:u w:val="thick"/>
        </w:rPr>
        <w:t xml:space="preserve">    计算机科学与技术   </w:t>
      </w:r>
      <w:r>
        <w:rPr>
          <w:rFonts w:cs="Times New Roman"/>
          <w:b/>
          <w:bCs/>
          <w:sz w:val="32"/>
          <w:szCs w:val="32"/>
          <w:u w:val="thick"/>
        </w:rPr>
        <w:t xml:space="preserve"> </w:t>
      </w:r>
    </w:p>
    <w:p w14:paraId="21CDDC8C">
      <w:pPr>
        <w:tabs>
          <w:tab w:val="left" w:pos="1560"/>
        </w:tabs>
        <w:spacing w:line="360" w:lineRule="auto"/>
        <w:ind w:firstLine="1606" w:firstLineChars="500"/>
        <w:rPr>
          <w:rFonts w:cs="Times New Roman"/>
          <w:b/>
          <w:bCs/>
          <w:sz w:val="32"/>
          <w:szCs w:val="32"/>
        </w:rPr>
      </w:pPr>
      <w:r>
        <w:rPr>
          <w:rFonts w:cs="Times New Roman"/>
          <w:b/>
          <w:bCs/>
          <w:sz w:val="32"/>
          <w:szCs w:val="32"/>
        </w:rPr>
        <w:t>院    系：</w:t>
      </w:r>
      <w:r>
        <w:rPr>
          <w:rFonts w:cs="Times New Roman"/>
          <w:b/>
          <w:bCs/>
          <w:sz w:val="32"/>
          <w:szCs w:val="32"/>
          <w:u w:val="thick"/>
        </w:rPr>
        <w:t xml:space="preserve">  </w:t>
      </w:r>
      <w:r>
        <w:rPr>
          <w:rFonts w:hint="eastAsia" w:cs="Times New Roman"/>
          <w:b/>
          <w:bCs/>
          <w:sz w:val="32"/>
          <w:szCs w:val="32"/>
          <w:u w:val="thick"/>
        </w:rPr>
        <w:t xml:space="preserve"> 大数据与人工智能学院</w:t>
      </w:r>
      <w:r>
        <w:rPr>
          <w:rFonts w:cs="Times New Roman"/>
          <w:b/>
          <w:bCs/>
          <w:sz w:val="32"/>
          <w:szCs w:val="32"/>
          <w:u w:val="thick"/>
        </w:rPr>
        <w:t xml:space="preserve">  </w:t>
      </w:r>
    </w:p>
    <w:p w14:paraId="5B18A26D">
      <w:pPr>
        <w:tabs>
          <w:tab w:val="left" w:pos="1560"/>
        </w:tabs>
        <w:spacing w:line="360" w:lineRule="auto"/>
        <w:ind w:firstLine="1606" w:firstLineChars="500"/>
        <w:rPr>
          <w:rFonts w:hint="eastAsia" w:cs="Times New Roman"/>
          <w:b/>
          <w:bCs/>
          <w:sz w:val="32"/>
          <w:szCs w:val="32"/>
          <w:u w:val="thick"/>
        </w:rPr>
      </w:pPr>
      <w:r>
        <w:rPr>
          <w:rFonts w:cs="Times New Roman"/>
          <w:b/>
          <w:bCs/>
          <w:sz w:val="32"/>
          <w:szCs w:val="32"/>
        </w:rPr>
        <w:t>指导老师：</w:t>
      </w:r>
      <w:r>
        <w:rPr>
          <w:rFonts w:cs="Times New Roman"/>
          <w:b/>
          <w:bCs/>
          <w:sz w:val="32"/>
          <w:szCs w:val="32"/>
          <w:u w:val="thick"/>
        </w:rPr>
        <w:t xml:space="preserve">   </w:t>
      </w:r>
      <w:r>
        <w:rPr>
          <w:rFonts w:hint="eastAsia" w:cs="Times New Roman"/>
          <w:b/>
          <w:bCs/>
          <w:sz w:val="32"/>
          <w:szCs w:val="32"/>
          <w:u w:val="thick"/>
        </w:rPr>
        <w:t xml:space="preserve">      包 敏           </w:t>
      </w:r>
    </w:p>
    <w:p w14:paraId="0E4A8E41">
      <w:pPr>
        <w:tabs>
          <w:tab w:val="left" w:pos="1560"/>
        </w:tabs>
        <w:spacing w:line="360" w:lineRule="auto"/>
        <w:ind w:firstLine="3213" w:firstLineChars="1000"/>
        <w:rPr>
          <w:rFonts w:cs="Times New Roman"/>
          <w:b/>
          <w:bCs/>
          <w:sz w:val="32"/>
          <w:szCs w:val="32"/>
          <w:u w:val="single"/>
        </w:rPr>
      </w:pPr>
      <w:r>
        <w:rPr>
          <w:rFonts w:hint="eastAsia" w:cs="Times New Roman"/>
          <w:b/>
          <w:bCs/>
          <w:sz w:val="32"/>
          <w:szCs w:val="32"/>
          <w:u w:val="thick"/>
        </w:rPr>
        <w:t xml:space="preserve">         魏佳佳</w:t>
      </w:r>
      <w:r>
        <w:rPr>
          <w:rFonts w:cs="Times New Roman"/>
          <w:b/>
          <w:bCs/>
          <w:sz w:val="32"/>
          <w:szCs w:val="32"/>
          <w:u w:val="thick"/>
        </w:rPr>
        <w:t xml:space="preserve"> </w:t>
      </w:r>
      <w:r>
        <w:rPr>
          <w:rFonts w:hint="eastAsia" w:cs="Times New Roman"/>
          <w:b/>
          <w:bCs/>
          <w:sz w:val="32"/>
          <w:szCs w:val="32"/>
          <w:u w:val="thick"/>
        </w:rPr>
        <w:t xml:space="preserve">    </w:t>
      </w:r>
      <w:r>
        <w:rPr>
          <w:rFonts w:cs="Times New Roman"/>
          <w:b/>
          <w:bCs/>
          <w:sz w:val="32"/>
          <w:szCs w:val="32"/>
          <w:u w:val="thick"/>
        </w:rPr>
        <w:t xml:space="preserve"> </w:t>
      </w:r>
      <w:r>
        <w:rPr>
          <w:rFonts w:hint="eastAsia" w:cs="Times New Roman"/>
          <w:b/>
          <w:bCs/>
          <w:sz w:val="32"/>
          <w:szCs w:val="32"/>
          <w:u w:val="thick"/>
        </w:rPr>
        <w:t xml:space="preserve">   </w:t>
      </w:r>
      <w:r>
        <w:rPr>
          <w:rFonts w:cs="Times New Roman"/>
          <w:b/>
          <w:bCs/>
          <w:sz w:val="32"/>
          <w:szCs w:val="32"/>
          <w:u w:val="thick"/>
        </w:rPr>
        <w:t xml:space="preserve"> </w:t>
      </w:r>
    </w:p>
    <w:p w14:paraId="36F93512">
      <w:pPr>
        <w:tabs>
          <w:tab w:val="left" w:pos="1560"/>
        </w:tabs>
        <w:spacing w:line="360" w:lineRule="auto"/>
        <w:ind w:firstLine="1606" w:firstLineChars="500"/>
        <w:rPr>
          <w:rFonts w:cs="Times New Roman"/>
          <w:b/>
          <w:bCs/>
          <w:sz w:val="32"/>
          <w:szCs w:val="32"/>
          <w:u w:val="thick"/>
        </w:rPr>
      </w:pPr>
      <w:r>
        <w:rPr>
          <w:rFonts w:cs="Times New Roman"/>
          <w:b/>
          <w:bCs/>
          <w:sz w:val="32"/>
          <w:szCs w:val="32"/>
        </w:rPr>
        <w:t>职称学位：</w:t>
      </w:r>
      <w:r>
        <w:rPr>
          <w:rFonts w:cs="Times New Roman"/>
          <w:b/>
          <w:bCs/>
          <w:sz w:val="32"/>
          <w:szCs w:val="32"/>
          <w:u w:val="thick"/>
        </w:rPr>
        <w:t xml:space="preserve">  </w:t>
      </w:r>
      <w:r>
        <w:rPr>
          <w:rFonts w:hint="eastAsia" w:cs="Times New Roman"/>
          <w:b/>
          <w:bCs/>
          <w:sz w:val="32"/>
          <w:szCs w:val="32"/>
          <w:u w:val="thick"/>
        </w:rPr>
        <w:t xml:space="preserve">      讲师/硕士        </w:t>
      </w:r>
    </w:p>
    <w:p w14:paraId="046EAAC3">
      <w:pPr>
        <w:tabs>
          <w:tab w:val="left" w:pos="1560"/>
        </w:tabs>
        <w:spacing w:line="360" w:lineRule="auto"/>
        <w:ind w:firstLine="3213" w:firstLineChars="1000"/>
        <w:rPr>
          <w:rFonts w:cs="Times New Roman"/>
          <w:b/>
          <w:bCs/>
          <w:sz w:val="32"/>
          <w:szCs w:val="32"/>
        </w:rPr>
      </w:pPr>
      <w:r>
        <w:rPr>
          <w:rFonts w:hint="eastAsia" w:cs="Times New Roman"/>
          <w:b/>
          <w:bCs/>
          <w:sz w:val="32"/>
          <w:szCs w:val="32"/>
          <w:u w:val="thick"/>
        </w:rPr>
        <w:t xml:space="preserve">          硕士          </w:t>
      </w:r>
      <w:r>
        <w:rPr>
          <w:rFonts w:cs="Times New Roman"/>
          <w:b/>
          <w:bCs/>
          <w:sz w:val="32"/>
          <w:szCs w:val="32"/>
          <w:u w:val="thick"/>
        </w:rPr>
        <w:t xml:space="preserve"> </w:t>
      </w:r>
    </w:p>
    <w:p w14:paraId="63E6C930">
      <w:pPr>
        <w:tabs>
          <w:tab w:val="left" w:pos="1560"/>
        </w:tabs>
        <w:spacing w:line="360" w:lineRule="auto"/>
        <w:ind w:firstLine="1606" w:firstLineChars="500"/>
        <w:rPr>
          <w:rFonts w:cs="Times New Roman"/>
          <w:b/>
          <w:bCs/>
          <w:sz w:val="32"/>
          <w:szCs w:val="32"/>
        </w:rPr>
      </w:pPr>
      <w:r>
        <w:rPr>
          <w:rFonts w:cs="Times New Roman"/>
          <w:b/>
          <w:bCs/>
          <w:sz w:val="32"/>
          <w:szCs w:val="32"/>
        </w:rPr>
        <w:t>完成时间：</w:t>
      </w:r>
      <w:r>
        <w:rPr>
          <w:rFonts w:cs="Times New Roman"/>
          <w:b/>
          <w:bCs/>
          <w:sz w:val="32"/>
          <w:szCs w:val="32"/>
          <w:u w:val="thick"/>
        </w:rPr>
        <w:t xml:space="preserve">     </w:t>
      </w:r>
      <w:r>
        <w:rPr>
          <w:rFonts w:hint="eastAsia" w:cs="Times New Roman"/>
          <w:b/>
          <w:bCs/>
          <w:sz w:val="32"/>
          <w:szCs w:val="32"/>
          <w:u w:val="thick"/>
        </w:rPr>
        <w:t xml:space="preserve">  2026年4月</w:t>
      </w:r>
      <w:r>
        <w:rPr>
          <w:rFonts w:cs="Times New Roman"/>
          <w:b/>
          <w:bCs/>
          <w:sz w:val="32"/>
          <w:szCs w:val="32"/>
          <w:u w:val="thick"/>
        </w:rPr>
        <w:t xml:space="preserve">    </w:t>
      </w:r>
      <w:r>
        <w:rPr>
          <w:rFonts w:hint="eastAsia" w:cs="Times New Roman"/>
          <w:b/>
          <w:bCs/>
          <w:sz w:val="32"/>
          <w:szCs w:val="32"/>
          <w:u w:val="thick"/>
        </w:rPr>
        <w:t xml:space="preserve"> </w:t>
      </w:r>
      <w:r>
        <w:rPr>
          <w:rFonts w:cs="Times New Roman"/>
          <w:b/>
          <w:bCs/>
          <w:sz w:val="32"/>
          <w:szCs w:val="32"/>
          <w:u w:val="thick"/>
        </w:rPr>
        <w:t xml:space="preserve">  </w:t>
      </w:r>
    </w:p>
    <w:p w14:paraId="21125655">
      <w:pPr>
        <w:jc w:val="left"/>
        <w:rPr>
          <w:rFonts w:cs="Times New Roman"/>
          <w:color w:val="000000"/>
          <w:szCs w:val="21"/>
        </w:rPr>
      </w:pPr>
    </w:p>
    <w:p w14:paraId="7EA36E1C">
      <w:pPr>
        <w:jc w:val="center"/>
        <w:rPr>
          <w:rFonts w:hint="eastAsia" w:ascii="黑体" w:hAnsi="黑体" w:eastAsia="黑体" w:cs="黑体"/>
          <w:color w:val="000000"/>
          <w:sz w:val="32"/>
          <w:szCs w:val="32"/>
          <w:lang w:val="en-US" w:eastAsia="zh-CN"/>
        </w:rPr>
        <w:sectPr>
          <w:pgSz w:w="11906" w:h="16838"/>
          <w:pgMar w:top="1440" w:right="1797" w:bottom="1440" w:left="1797" w:header="851" w:footer="992" w:gutter="0"/>
          <w:cols w:space="425" w:num="1"/>
          <w:docGrid w:linePitch="326" w:charSpace="0"/>
        </w:sectPr>
      </w:pPr>
      <w:r>
        <w:rPr>
          <w:rFonts w:hint="eastAsia" w:ascii="黑体" w:hAnsi="黑体" w:eastAsia="黑体" w:cs="黑体"/>
          <w:color w:val="000000"/>
          <w:sz w:val="32"/>
          <w:szCs w:val="32"/>
          <w:lang w:val="en-US" w:eastAsia="zh-CN"/>
        </w:rPr>
        <w:t>教务处制</w:t>
      </w:r>
    </w:p>
    <w:p w14:paraId="23C768F6">
      <w:pPr>
        <w:spacing w:beforeLines="150" w:afterLines="150" w:line="360" w:lineRule="auto"/>
        <w:jc w:val="center"/>
        <w:rPr>
          <w:rFonts w:hint="eastAsia" w:eastAsia="黑体" w:cs="Times New Roman"/>
          <w:b/>
          <w:color w:val="000000"/>
          <w:sz w:val="36"/>
          <w:szCs w:val="36"/>
        </w:rPr>
      </w:pPr>
      <w:r>
        <w:rPr>
          <w:rFonts w:hint="eastAsia" w:eastAsia="黑体" w:cs="Times New Roman"/>
          <w:b/>
          <w:color w:val="000000"/>
          <w:sz w:val="36"/>
          <w:szCs w:val="36"/>
        </w:rPr>
        <w:t>基于 Web 的高校课程问答系统的设计与实现</w:t>
      </w:r>
    </w:p>
    <w:p w14:paraId="6DA3D1C3">
      <w:pPr>
        <w:spacing w:afterLines="100" w:line="360" w:lineRule="auto"/>
        <w:jc w:val="center"/>
        <w:rPr>
          <w:rFonts w:hint="eastAsia" w:eastAsia="黑体" w:cs="Times New Roman"/>
          <w:color w:val="000000"/>
          <w:sz w:val="28"/>
          <w:szCs w:val="28"/>
        </w:rPr>
      </w:pPr>
      <w:r>
        <w:rPr>
          <w:rFonts w:hint="eastAsia" w:eastAsia="黑体" w:cs="Times New Roman"/>
          <w:color w:val="000000"/>
          <w:sz w:val="28"/>
          <w:szCs w:val="28"/>
        </w:rPr>
        <w:t>摘   要</w:t>
      </w:r>
    </w:p>
    <w:p w14:paraId="33CFDE6E">
      <w:pPr>
        <w:spacing w:line="360" w:lineRule="auto"/>
        <w:ind w:firstLine="480" w:firstLineChars="200"/>
        <w:rPr>
          <w:rFonts w:hint="eastAsia" w:cs="Times New Roman"/>
          <w:color w:val="000000"/>
          <w:szCs w:val="21"/>
        </w:rPr>
      </w:pPr>
      <w:r>
        <w:rPr>
          <w:rFonts w:hint="eastAsia" w:cs="Times New Roman"/>
          <w:color w:val="000000"/>
          <w:szCs w:val="21"/>
        </w:rPr>
        <w:t>随着互联网技术的持续发展，网络已深度融入人们的学习与生活。在高校教学实践中，课程内容日益丰富，学生群体越来越大，传统的课堂提问与课后答疑模式已难以全面满足学生多样化的学习需求。由于教师时间与精力有限，而学生在学习过程中所遇问题层出不穷，需要构建一种高效、便捷的在线答疑机制，以辅助课堂教学、提升教学效能。</w:t>
      </w:r>
    </w:p>
    <w:p w14:paraId="57B24F46">
      <w:pPr>
        <w:spacing w:line="360" w:lineRule="auto"/>
        <w:ind w:firstLine="480" w:firstLineChars="200"/>
        <w:rPr>
          <w:rFonts w:hint="eastAsia" w:cs="Times New Roman"/>
          <w:color w:val="000000"/>
          <w:szCs w:val="21"/>
        </w:rPr>
      </w:pPr>
      <w:r>
        <w:rPr>
          <w:rFonts w:hint="eastAsia" w:cs="Times New Roman"/>
          <w:color w:val="000000"/>
          <w:szCs w:val="21"/>
        </w:rPr>
        <w:t>基于此背景，本文设计并实现了一种面向高校课程学习场景的Web问答系统。学生可通过网页界面提交课程相关问题，并浏览其他同学的提问及教师的解答；教师则可集中管理并回应各类问题。系统界面简洁、功能明确、操作直观，可显著提升课程答疑效率。</w:t>
      </w:r>
    </w:p>
    <w:p w14:paraId="6706A572">
      <w:pPr>
        <w:spacing w:line="360" w:lineRule="auto"/>
        <w:ind w:firstLine="480" w:firstLineChars="200"/>
        <w:rPr>
          <w:rFonts w:hint="eastAsia" w:cs="Times New Roman"/>
          <w:color w:val="000000"/>
          <w:szCs w:val="21"/>
        </w:rPr>
      </w:pPr>
      <w:r>
        <w:rPr>
          <w:rFonts w:hint="eastAsia" w:cs="Times New Roman"/>
          <w:color w:val="000000"/>
          <w:szCs w:val="21"/>
        </w:rPr>
        <w:t>通过系统的需求分析、架构设计、功能实现与测试验证，本文证实了该系统在高校教学环境中的可行性与实用价值。研究表明，基于Web的课程问答系统不仅有助于缓解教师答疑压力，更能激发学生主动学习的积极性，对推动高校教学信息化建设具有重要的实践参考意义。</w:t>
      </w:r>
    </w:p>
    <w:p w14:paraId="1848B118">
      <w:pPr>
        <w:spacing w:line="360" w:lineRule="auto"/>
        <w:ind w:firstLine="480" w:firstLineChars="200"/>
        <w:rPr>
          <w:rFonts w:hint="eastAsia" w:cs="Times New Roman"/>
          <w:color w:val="000000"/>
          <w:szCs w:val="21"/>
        </w:rPr>
      </w:pPr>
    </w:p>
    <w:p w14:paraId="581016E7">
      <w:pPr>
        <w:spacing w:line="360" w:lineRule="auto"/>
        <w:rPr>
          <w:rFonts w:hint="eastAsia" w:eastAsia="黑体" w:cs="Times New Roman"/>
          <w:color w:val="000000"/>
          <w:szCs w:val="21"/>
        </w:rPr>
      </w:pPr>
      <w:r>
        <w:rPr>
          <w:rFonts w:hint="eastAsia" w:eastAsia="黑体" w:cs="Times New Roman"/>
          <w:b/>
          <w:color w:val="000000"/>
          <w:szCs w:val="21"/>
        </w:rPr>
        <w:t>关键词：</w:t>
      </w:r>
      <w:r>
        <w:rPr>
          <w:rFonts w:hint="eastAsia" w:eastAsia="黑体" w:cs="Times New Roman"/>
          <w:color w:val="000000"/>
          <w:szCs w:val="21"/>
        </w:rPr>
        <w:t>Web；高校课程；问答系统；教学辅助</w:t>
      </w:r>
    </w:p>
    <w:p w14:paraId="1341EEC0">
      <w:pPr>
        <w:jc w:val="left"/>
        <w:rPr>
          <w:rFonts w:cs="Times New Roman"/>
          <w:color w:val="000000"/>
          <w:szCs w:val="21"/>
        </w:rPr>
      </w:pPr>
    </w:p>
    <w:p w14:paraId="3CADE3C8">
      <w:pPr>
        <w:jc w:val="left"/>
        <w:rPr>
          <w:rFonts w:cs="Times New Roman"/>
          <w:color w:val="000000"/>
          <w:szCs w:val="21"/>
        </w:rPr>
        <w:sectPr>
          <w:headerReference r:id="rId5" w:type="default"/>
          <w:footerReference r:id="rId6" w:type="default"/>
          <w:pgSz w:w="11906" w:h="16838"/>
          <w:pgMar w:top="1440" w:right="1797" w:bottom="1440" w:left="1797" w:header="851" w:footer="992" w:gutter="0"/>
          <w:pgNumType w:fmt="upperRoman" w:start="1"/>
          <w:cols w:space="425" w:num="1"/>
          <w:docGrid w:linePitch="326" w:charSpace="0"/>
        </w:sectPr>
      </w:pPr>
    </w:p>
    <w:p w14:paraId="7AFAB968">
      <w:pPr>
        <w:keepNext w:val="0"/>
        <w:keepLines w:val="0"/>
        <w:pageBreakBefore w:val="0"/>
        <w:widowControl w:val="0"/>
        <w:kinsoku/>
        <w:wordWrap/>
        <w:overflowPunct/>
        <w:topLinePunct w:val="0"/>
        <w:autoSpaceDE/>
        <w:autoSpaceDN/>
        <w:bidi w:val="0"/>
        <w:adjustRightInd/>
        <w:snapToGrid/>
        <w:spacing w:beforeLines="150" w:after="490" w:afterLines="150" w:line="360" w:lineRule="auto"/>
        <w:jc w:val="center"/>
        <w:textAlignment w:val="auto"/>
        <w:rPr>
          <w:rFonts w:cs="Times New Roman"/>
          <w:b/>
          <w:bCs w:val="0"/>
          <w:color w:val="000000"/>
          <w:sz w:val="30"/>
          <w:szCs w:val="30"/>
        </w:rPr>
      </w:pPr>
      <w:r>
        <w:rPr>
          <w:rFonts w:hint="eastAsia" w:cs="Times New Roman"/>
          <w:b/>
          <w:bCs w:val="0"/>
          <w:color w:val="000000"/>
          <w:sz w:val="30"/>
          <w:szCs w:val="30"/>
        </w:rPr>
        <w:t>Design and Implementation of a Web-based Question-Answering System for University Courses</w:t>
      </w:r>
    </w:p>
    <w:p w14:paraId="118EF9F2">
      <w:pPr>
        <w:spacing w:afterLines="100" w:line="360" w:lineRule="auto"/>
        <w:jc w:val="center"/>
        <w:rPr>
          <w:rFonts w:cs="Times New Roman"/>
          <w:b/>
          <w:color w:val="000000"/>
          <w:sz w:val="28"/>
          <w:szCs w:val="28"/>
        </w:rPr>
      </w:pPr>
      <w:r>
        <w:rPr>
          <w:rFonts w:cs="Times New Roman"/>
          <w:b/>
          <w:color w:val="000000"/>
          <w:sz w:val="28"/>
          <w:szCs w:val="28"/>
        </w:rPr>
        <w:t>Abstract</w:t>
      </w:r>
    </w:p>
    <w:p w14:paraId="3577CB75">
      <w:pPr>
        <w:spacing w:line="360" w:lineRule="auto"/>
        <w:ind w:firstLine="480" w:firstLineChars="200"/>
        <w:rPr>
          <w:rFonts w:hint="eastAsia" w:cs="Times New Roman"/>
          <w:color w:val="000000"/>
          <w:szCs w:val="21"/>
        </w:rPr>
      </w:pPr>
      <w:r>
        <w:rPr>
          <w:rFonts w:hint="eastAsia" w:cs="Times New Roman"/>
          <w:color w:val="000000"/>
          <w:szCs w:val="21"/>
        </w:rPr>
        <w:t>With the continuous development of Internet technology, the network has been deeply integrated into people's learning and life. In university teaching practice, course content is becoming increasingly rich, and the student population is expanding. The traditional classroom questioning and after-class Q&amp;A mode has become difficult to fully meet the diverse learning needs of students. Due to the limited time and energy of teachers, and the endless problems encountered by students in the learning process, it is necessary to construct an efficient and convenient online Q&amp;A mechanism to assist classroom teaching and enhance teaching effectiveness.</w:t>
      </w:r>
    </w:p>
    <w:p w14:paraId="7B2A8E53">
      <w:pPr>
        <w:spacing w:line="360" w:lineRule="auto"/>
        <w:ind w:firstLine="480" w:firstLineChars="200"/>
        <w:rPr>
          <w:rFonts w:hint="eastAsia" w:cs="Times New Roman"/>
          <w:color w:val="000000"/>
          <w:szCs w:val="21"/>
        </w:rPr>
      </w:pPr>
      <w:r>
        <w:rPr>
          <w:rFonts w:hint="eastAsia" w:cs="Times New Roman"/>
          <w:color w:val="000000"/>
          <w:szCs w:val="21"/>
        </w:rPr>
        <w:t>Based on this background, this paper designs and implements a Web-based question-answering system tailored for university course learning scenarios. Students can submit course-related questions through the web interface and browse questions asked by other students and answers provided by teachers. Teachers, on the other hand, can centrally manage and respond to various questions. The system interface is simple, with clear functions and intuitive operation, which can significantly enhance the efficiency of course question-answering.</w:t>
      </w:r>
    </w:p>
    <w:p w14:paraId="1A38DE26">
      <w:pPr>
        <w:spacing w:line="360" w:lineRule="auto"/>
        <w:ind w:firstLine="480" w:firstLineChars="200"/>
        <w:rPr>
          <w:rFonts w:hint="eastAsia" w:cs="Times New Roman"/>
          <w:color w:val="000000"/>
          <w:szCs w:val="21"/>
        </w:rPr>
      </w:pPr>
      <w:r>
        <w:rPr>
          <w:rFonts w:hint="eastAsia" w:cs="Times New Roman"/>
          <w:color w:val="000000"/>
          <w:szCs w:val="21"/>
        </w:rPr>
        <w:t>Through systematic requirements analysis, architecture design, function implementation, and testing verification, this paper confirms the feasibility and practical value of the system in the teaching environment of universities. The research shows that the Web-based course question-and-answer system not only helps alleviate the pressure on teachers to answer questions but also stimulates students' enthusiasm for active learning, providing important practical reference significance for promoting the construction of teaching informatization in universities.</w:t>
      </w:r>
    </w:p>
    <w:p w14:paraId="01BA2289">
      <w:pPr>
        <w:spacing w:line="360" w:lineRule="auto"/>
        <w:ind w:firstLine="480" w:firstLineChars="200"/>
        <w:rPr>
          <w:rFonts w:hint="eastAsia" w:cs="Times New Roman"/>
          <w:color w:val="000000"/>
          <w:szCs w:val="21"/>
        </w:rPr>
      </w:pPr>
    </w:p>
    <w:p w14:paraId="063EA24C">
      <w:pPr>
        <w:spacing w:line="360" w:lineRule="auto"/>
        <w:rPr>
          <w:rFonts w:hint="eastAsia" w:cs="Times New Roman"/>
          <w:color w:val="000000"/>
          <w:szCs w:val="21"/>
        </w:rPr>
      </w:pPr>
      <w:r>
        <w:rPr>
          <w:rFonts w:hint="eastAsia" w:cs="Times New Roman"/>
          <w:b/>
          <w:color w:val="000000"/>
          <w:sz w:val="28"/>
          <w:szCs w:val="28"/>
        </w:rPr>
        <w:t>Key Words：</w:t>
      </w:r>
      <w:r>
        <w:rPr>
          <w:rFonts w:hint="eastAsia" w:cs="Times New Roman"/>
          <w:color w:val="000000"/>
          <w:szCs w:val="21"/>
          <w:lang w:val="en-US" w:eastAsia="zh-CN"/>
        </w:rPr>
        <w:t>Web</w:t>
      </w:r>
      <w:r>
        <w:rPr>
          <w:rFonts w:hint="eastAsia" w:cs="Times New Roman"/>
          <w:color w:val="000000"/>
          <w:szCs w:val="21"/>
        </w:rPr>
        <w:t>；university courses；Q&amp;A system；teaching aid</w:t>
      </w:r>
    </w:p>
    <w:p w14:paraId="772EBAFC">
      <w:pPr>
        <w:spacing w:line="360" w:lineRule="auto"/>
        <w:rPr>
          <w:rFonts w:hint="eastAsia" w:cs="Times New Roman"/>
          <w:color w:val="000000"/>
          <w:szCs w:val="21"/>
        </w:rPr>
      </w:pPr>
    </w:p>
    <w:p w14:paraId="3492DA00">
      <w:pPr>
        <w:spacing w:line="360" w:lineRule="auto"/>
        <w:rPr>
          <w:rFonts w:cs="Times New Roman"/>
          <w:color w:val="000000"/>
          <w:szCs w:val="21"/>
        </w:rPr>
        <w:sectPr>
          <w:pgSz w:w="11906" w:h="16838"/>
          <w:pgMar w:top="1440" w:right="1797" w:bottom="1440" w:left="1797" w:header="851" w:footer="992" w:gutter="0"/>
          <w:pgNumType w:fmt="upperRoman"/>
          <w:cols w:space="425" w:num="1"/>
          <w:docGrid w:linePitch="326" w:charSpace="0"/>
        </w:sectPr>
      </w:pPr>
    </w:p>
    <w:p w14:paraId="6DFD58E6">
      <w:pPr>
        <w:spacing w:beforeLines="150" w:afterLines="100" w:line="360" w:lineRule="auto"/>
        <w:jc w:val="center"/>
        <w:rPr>
          <w:rFonts w:hint="eastAsia" w:eastAsia="黑体" w:cs="Times New Roman"/>
          <w:b/>
          <w:color w:val="000000"/>
          <w:sz w:val="36"/>
          <w:szCs w:val="36"/>
        </w:rPr>
      </w:pPr>
      <w:r>
        <w:rPr>
          <w:rFonts w:hint="eastAsia" w:eastAsia="黑体" w:cs="Times New Roman"/>
          <w:b/>
          <w:color w:val="000000"/>
          <w:sz w:val="36"/>
          <w:szCs w:val="36"/>
        </w:rPr>
        <w:t>目   录</w:t>
      </w:r>
    </w:p>
    <w:p w14:paraId="4A2BD60A">
      <w:pPr>
        <w:pStyle w:val="11"/>
        <w:tabs>
          <w:tab w:val="right" w:leader="dot" w:pos="8302"/>
        </w:tabs>
        <w:rPr>
          <w:rFonts w:asciiTheme="minorHAnsi" w:hAnsiTheme="minorHAnsi" w:eastAsiaTheme="minorEastAsia"/>
          <w:sz w:val="21"/>
        </w:rPr>
      </w:pPr>
      <w:r>
        <w:rPr>
          <w:rFonts w:cs="Times New Roman"/>
          <w:color w:val="000000"/>
          <w:szCs w:val="21"/>
        </w:rPr>
        <w:fldChar w:fldCharType="begin"/>
      </w:r>
      <w:r>
        <w:rPr>
          <w:rFonts w:cs="Times New Roman"/>
          <w:color w:val="000000"/>
          <w:szCs w:val="21"/>
        </w:rPr>
        <w:instrText xml:space="preserve"> </w:instrText>
      </w:r>
      <w:r>
        <w:rPr>
          <w:rFonts w:hint="eastAsia" w:cs="Times New Roman"/>
          <w:color w:val="000000"/>
          <w:szCs w:val="21"/>
        </w:rPr>
        <w:instrText xml:space="preserve">TOC \o "1-3" \h \z \u</w:instrText>
      </w:r>
      <w:r>
        <w:rPr>
          <w:rFonts w:cs="Times New Roman"/>
          <w:color w:val="000000"/>
          <w:szCs w:val="21"/>
        </w:rPr>
        <w:instrText xml:space="preserve"> </w:instrText>
      </w:r>
      <w:r>
        <w:rPr>
          <w:rFonts w:cs="Times New Roman"/>
          <w:color w:val="000000"/>
          <w:szCs w:val="21"/>
        </w:rPr>
        <w:fldChar w:fldCharType="separate"/>
      </w:r>
      <w:r>
        <w:fldChar w:fldCharType="begin"/>
      </w:r>
      <w:r>
        <w:instrText xml:space="preserve"> HYPERLINK \l "_Toc224051303" </w:instrText>
      </w:r>
      <w:r>
        <w:fldChar w:fldCharType="separate"/>
      </w:r>
      <w:r>
        <w:rPr>
          <w:rStyle w:val="16"/>
        </w:rPr>
        <w:t xml:space="preserve">1 </w:t>
      </w:r>
      <w:r>
        <w:rPr>
          <w:rStyle w:val="16"/>
          <w:rFonts w:hint="eastAsia"/>
        </w:rPr>
        <w:t>绪</w:t>
      </w:r>
      <w:r>
        <w:rPr>
          <w:rStyle w:val="16"/>
        </w:rPr>
        <w:t xml:space="preserve">   </w:t>
      </w:r>
      <w:r>
        <w:rPr>
          <w:rStyle w:val="16"/>
          <w:rFonts w:hint="eastAsia"/>
        </w:rPr>
        <w:t>论</w:t>
      </w:r>
      <w:r>
        <w:tab/>
      </w:r>
      <w:r>
        <w:fldChar w:fldCharType="begin"/>
      </w:r>
      <w:r>
        <w:instrText xml:space="preserve"> PAGEREF _Toc224051303 \h </w:instrText>
      </w:r>
      <w:r>
        <w:fldChar w:fldCharType="separate"/>
      </w:r>
      <w:r>
        <w:t>1</w:t>
      </w:r>
      <w:r>
        <w:fldChar w:fldCharType="end"/>
      </w:r>
      <w:r>
        <w:fldChar w:fldCharType="end"/>
      </w:r>
    </w:p>
    <w:p w14:paraId="43D82C7B">
      <w:pPr>
        <w:pStyle w:val="12"/>
        <w:tabs>
          <w:tab w:val="right" w:leader="dot" w:pos="8302"/>
        </w:tabs>
        <w:rPr>
          <w:rFonts w:asciiTheme="minorHAnsi" w:hAnsiTheme="minorHAnsi" w:eastAsiaTheme="minorEastAsia"/>
          <w:sz w:val="21"/>
        </w:rPr>
      </w:pPr>
      <w:r>
        <w:fldChar w:fldCharType="begin"/>
      </w:r>
      <w:r>
        <w:instrText xml:space="preserve"> HYPERLINK \l "_Toc224051304" </w:instrText>
      </w:r>
      <w:r>
        <w:fldChar w:fldCharType="separate"/>
      </w:r>
      <w:r>
        <w:rPr>
          <w:rStyle w:val="16"/>
        </w:rPr>
        <w:t xml:space="preserve">1.1 </w:t>
      </w:r>
      <w:r>
        <w:rPr>
          <w:rStyle w:val="16"/>
          <w:rFonts w:hint="eastAsia"/>
        </w:rPr>
        <w:t>研究背景</w:t>
      </w:r>
      <w:r>
        <w:tab/>
      </w:r>
      <w:r>
        <w:fldChar w:fldCharType="begin"/>
      </w:r>
      <w:r>
        <w:instrText xml:space="preserve"> PAGEREF _Toc224051304 \h </w:instrText>
      </w:r>
      <w:r>
        <w:fldChar w:fldCharType="separate"/>
      </w:r>
      <w:r>
        <w:t>1</w:t>
      </w:r>
      <w:r>
        <w:fldChar w:fldCharType="end"/>
      </w:r>
      <w:r>
        <w:fldChar w:fldCharType="end"/>
      </w:r>
    </w:p>
    <w:p w14:paraId="09BE1881">
      <w:pPr>
        <w:pStyle w:val="12"/>
        <w:tabs>
          <w:tab w:val="right" w:leader="dot" w:pos="8302"/>
        </w:tabs>
        <w:rPr>
          <w:rFonts w:asciiTheme="minorHAnsi" w:hAnsiTheme="minorHAnsi" w:eastAsiaTheme="minorEastAsia"/>
          <w:sz w:val="21"/>
        </w:rPr>
      </w:pPr>
      <w:r>
        <w:fldChar w:fldCharType="begin"/>
      </w:r>
      <w:r>
        <w:instrText xml:space="preserve"> HYPERLINK \l "_Toc224051305" </w:instrText>
      </w:r>
      <w:r>
        <w:fldChar w:fldCharType="separate"/>
      </w:r>
      <w:r>
        <w:rPr>
          <w:rStyle w:val="16"/>
        </w:rPr>
        <w:t xml:space="preserve">1.2 </w:t>
      </w:r>
      <w:r>
        <w:rPr>
          <w:rStyle w:val="16"/>
          <w:rFonts w:hint="eastAsia"/>
        </w:rPr>
        <w:t>研究意义</w:t>
      </w:r>
      <w:r>
        <w:tab/>
      </w:r>
      <w:r>
        <w:fldChar w:fldCharType="begin"/>
      </w:r>
      <w:r>
        <w:instrText xml:space="preserve"> PAGEREF _Toc224051305 \h </w:instrText>
      </w:r>
      <w:r>
        <w:fldChar w:fldCharType="separate"/>
      </w:r>
      <w:r>
        <w:t>2</w:t>
      </w:r>
      <w:r>
        <w:fldChar w:fldCharType="end"/>
      </w:r>
      <w:r>
        <w:fldChar w:fldCharType="end"/>
      </w:r>
    </w:p>
    <w:p w14:paraId="5CF726A5">
      <w:pPr>
        <w:pStyle w:val="12"/>
        <w:tabs>
          <w:tab w:val="right" w:leader="dot" w:pos="8302"/>
        </w:tabs>
        <w:rPr>
          <w:rFonts w:asciiTheme="minorHAnsi" w:hAnsiTheme="minorHAnsi" w:eastAsiaTheme="minorEastAsia"/>
          <w:sz w:val="21"/>
        </w:rPr>
      </w:pPr>
      <w:r>
        <w:fldChar w:fldCharType="begin"/>
      </w:r>
      <w:r>
        <w:instrText xml:space="preserve"> HYPERLINK \l "_Toc224051306" </w:instrText>
      </w:r>
      <w:r>
        <w:fldChar w:fldCharType="separate"/>
      </w:r>
      <w:r>
        <w:rPr>
          <w:rStyle w:val="16"/>
        </w:rPr>
        <w:t xml:space="preserve">1.3 </w:t>
      </w:r>
      <w:r>
        <w:rPr>
          <w:rStyle w:val="16"/>
          <w:rFonts w:hint="eastAsia"/>
        </w:rPr>
        <w:t>国内外研究现状</w:t>
      </w:r>
      <w:r>
        <w:tab/>
      </w:r>
      <w:r>
        <w:fldChar w:fldCharType="begin"/>
      </w:r>
      <w:r>
        <w:instrText xml:space="preserve"> PAGEREF _Toc224051306 \h </w:instrText>
      </w:r>
      <w:r>
        <w:fldChar w:fldCharType="separate"/>
      </w:r>
      <w:r>
        <w:t>3</w:t>
      </w:r>
      <w:r>
        <w:fldChar w:fldCharType="end"/>
      </w:r>
      <w:r>
        <w:fldChar w:fldCharType="end"/>
      </w:r>
    </w:p>
    <w:p w14:paraId="6AD7CA06">
      <w:pPr>
        <w:pStyle w:val="12"/>
        <w:tabs>
          <w:tab w:val="right" w:leader="dot" w:pos="8302"/>
        </w:tabs>
        <w:rPr>
          <w:rFonts w:asciiTheme="minorHAnsi" w:hAnsiTheme="minorHAnsi" w:eastAsiaTheme="minorEastAsia"/>
          <w:sz w:val="21"/>
        </w:rPr>
      </w:pPr>
      <w:r>
        <w:fldChar w:fldCharType="begin"/>
      </w:r>
      <w:r>
        <w:instrText xml:space="preserve"> HYPERLINK \l "_Toc224051307" </w:instrText>
      </w:r>
      <w:r>
        <w:fldChar w:fldCharType="separate"/>
      </w:r>
      <w:r>
        <w:rPr>
          <w:rStyle w:val="16"/>
        </w:rPr>
        <w:t xml:space="preserve">1.4 </w:t>
      </w:r>
      <w:r>
        <w:rPr>
          <w:rStyle w:val="16"/>
          <w:rFonts w:hint="eastAsia"/>
        </w:rPr>
        <w:t>研究内容与论文结构安排</w:t>
      </w:r>
      <w:r>
        <w:tab/>
      </w:r>
      <w:r>
        <w:fldChar w:fldCharType="begin"/>
      </w:r>
      <w:r>
        <w:instrText xml:space="preserve"> PAGEREF _Toc224051307 \h </w:instrText>
      </w:r>
      <w:r>
        <w:fldChar w:fldCharType="separate"/>
      </w:r>
      <w:r>
        <w:t>4</w:t>
      </w:r>
      <w:r>
        <w:fldChar w:fldCharType="end"/>
      </w:r>
      <w:r>
        <w:fldChar w:fldCharType="end"/>
      </w:r>
    </w:p>
    <w:p w14:paraId="5C9B6D57">
      <w:pPr>
        <w:pStyle w:val="11"/>
        <w:tabs>
          <w:tab w:val="right" w:leader="dot" w:pos="8302"/>
        </w:tabs>
        <w:rPr>
          <w:rFonts w:asciiTheme="minorHAnsi" w:hAnsiTheme="minorHAnsi" w:eastAsiaTheme="minorEastAsia"/>
          <w:sz w:val="21"/>
        </w:rPr>
      </w:pPr>
      <w:r>
        <w:fldChar w:fldCharType="begin"/>
      </w:r>
      <w:r>
        <w:instrText xml:space="preserve"> HYPERLINK \l "_Toc224051308" </w:instrText>
      </w:r>
      <w:r>
        <w:fldChar w:fldCharType="separate"/>
      </w:r>
      <w:r>
        <w:rPr>
          <w:rStyle w:val="16"/>
        </w:rPr>
        <w:t xml:space="preserve">2 </w:t>
      </w:r>
      <w:r>
        <w:rPr>
          <w:rStyle w:val="16"/>
          <w:rFonts w:hint="eastAsia"/>
        </w:rPr>
        <w:t>相关技术与系统需求分析</w:t>
      </w:r>
      <w:r>
        <w:tab/>
      </w:r>
      <w:r>
        <w:fldChar w:fldCharType="begin"/>
      </w:r>
      <w:r>
        <w:instrText xml:space="preserve"> PAGEREF _Toc224051308 \h </w:instrText>
      </w:r>
      <w:r>
        <w:fldChar w:fldCharType="separate"/>
      </w:r>
      <w:r>
        <w:t>6</w:t>
      </w:r>
      <w:r>
        <w:fldChar w:fldCharType="end"/>
      </w:r>
      <w:r>
        <w:fldChar w:fldCharType="end"/>
      </w:r>
    </w:p>
    <w:p w14:paraId="77C1F7AD">
      <w:pPr>
        <w:pStyle w:val="12"/>
        <w:tabs>
          <w:tab w:val="right" w:leader="dot" w:pos="8302"/>
        </w:tabs>
        <w:rPr>
          <w:rFonts w:asciiTheme="minorHAnsi" w:hAnsiTheme="minorHAnsi" w:eastAsiaTheme="minorEastAsia"/>
          <w:sz w:val="21"/>
        </w:rPr>
      </w:pPr>
      <w:r>
        <w:fldChar w:fldCharType="begin"/>
      </w:r>
      <w:r>
        <w:instrText xml:space="preserve"> HYPERLINK \l "_Toc224051309" </w:instrText>
      </w:r>
      <w:r>
        <w:fldChar w:fldCharType="separate"/>
      </w:r>
      <w:r>
        <w:rPr>
          <w:rStyle w:val="16"/>
        </w:rPr>
        <w:t>2.1 Web</w:t>
      </w:r>
      <w:r>
        <w:rPr>
          <w:rStyle w:val="16"/>
          <w:rFonts w:hint="eastAsia"/>
        </w:rPr>
        <w:t>技术的基本概念</w:t>
      </w:r>
      <w:r>
        <w:tab/>
      </w:r>
      <w:r>
        <w:fldChar w:fldCharType="begin"/>
      </w:r>
      <w:r>
        <w:instrText xml:space="preserve"> PAGEREF _Toc224051309 \h </w:instrText>
      </w:r>
      <w:r>
        <w:fldChar w:fldCharType="separate"/>
      </w:r>
      <w:r>
        <w:t>6</w:t>
      </w:r>
      <w:r>
        <w:fldChar w:fldCharType="end"/>
      </w:r>
      <w:r>
        <w:fldChar w:fldCharType="end"/>
      </w:r>
    </w:p>
    <w:p w14:paraId="402BCF46">
      <w:pPr>
        <w:pStyle w:val="12"/>
        <w:tabs>
          <w:tab w:val="right" w:leader="dot" w:pos="8302"/>
        </w:tabs>
        <w:rPr>
          <w:rFonts w:asciiTheme="minorHAnsi" w:hAnsiTheme="minorHAnsi" w:eastAsiaTheme="minorEastAsia"/>
          <w:sz w:val="21"/>
        </w:rPr>
      </w:pPr>
      <w:r>
        <w:fldChar w:fldCharType="begin"/>
      </w:r>
      <w:r>
        <w:instrText xml:space="preserve"> HYPERLINK \l "_Toc224051310" </w:instrText>
      </w:r>
      <w:r>
        <w:fldChar w:fldCharType="separate"/>
      </w:r>
      <w:r>
        <w:rPr>
          <w:rStyle w:val="16"/>
        </w:rPr>
        <w:t xml:space="preserve">2.2 </w:t>
      </w:r>
      <w:r>
        <w:rPr>
          <w:rStyle w:val="16"/>
          <w:rFonts w:hint="eastAsia"/>
        </w:rPr>
        <w:t>系统开发中数据存储的基本方式</w:t>
      </w:r>
      <w:r>
        <w:tab/>
      </w:r>
      <w:r>
        <w:fldChar w:fldCharType="begin"/>
      </w:r>
      <w:r>
        <w:instrText xml:space="preserve"> PAGEREF _Toc224051310 \h </w:instrText>
      </w:r>
      <w:r>
        <w:fldChar w:fldCharType="separate"/>
      </w:r>
      <w:r>
        <w:t>6</w:t>
      </w:r>
      <w:r>
        <w:fldChar w:fldCharType="end"/>
      </w:r>
      <w:r>
        <w:fldChar w:fldCharType="end"/>
      </w:r>
    </w:p>
    <w:p w14:paraId="016BAADC">
      <w:pPr>
        <w:pStyle w:val="12"/>
        <w:tabs>
          <w:tab w:val="right" w:leader="dot" w:pos="8302"/>
        </w:tabs>
        <w:rPr>
          <w:rFonts w:asciiTheme="minorHAnsi" w:hAnsiTheme="minorHAnsi" w:eastAsiaTheme="minorEastAsia"/>
          <w:sz w:val="21"/>
        </w:rPr>
      </w:pPr>
      <w:r>
        <w:fldChar w:fldCharType="begin"/>
      </w:r>
      <w:r>
        <w:instrText xml:space="preserve"> HYPERLINK \l "_Toc224051311" </w:instrText>
      </w:r>
      <w:r>
        <w:fldChar w:fldCharType="separate"/>
      </w:r>
      <w:r>
        <w:rPr>
          <w:rStyle w:val="16"/>
        </w:rPr>
        <w:t xml:space="preserve">2.3 </w:t>
      </w:r>
      <w:r>
        <w:rPr>
          <w:rStyle w:val="16"/>
          <w:rFonts w:hint="eastAsia"/>
        </w:rPr>
        <w:t>高校课程问答系统的使用场景分析</w:t>
      </w:r>
      <w:r>
        <w:tab/>
      </w:r>
      <w:r>
        <w:fldChar w:fldCharType="begin"/>
      </w:r>
      <w:r>
        <w:instrText xml:space="preserve"> PAGEREF _Toc224051311 \h </w:instrText>
      </w:r>
      <w:r>
        <w:fldChar w:fldCharType="separate"/>
      </w:r>
      <w:r>
        <w:t>7</w:t>
      </w:r>
      <w:r>
        <w:fldChar w:fldCharType="end"/>
      </w:r>
      <w:r>
        <w:fldChar w:fldCharType="end"/>
      </w:r>
    </w:p>
    <w:p w14:paraId="742703BD">
      <w:pPr>
        <w:pStyle w:val="12"/>
        <w:tabs>
          <w:tab w:val="right" w:leader="dot" w:pos="8302"/>
        </w:tabs>
        <w:rPr>
          <w:rFonts w:asciiTheme="minorHAnsi" w:hAnsiTheme="minorHAnsi" w:eastAsiaTheme="minorEastAsia"/>
          <w:sz w:val="21"/>
        </w:rPr>
      </w:pPr>
      <w:r>
        <w:fldChar w:fldCharType="begin"/>
      </w:r>
      <w:r>
        <w:instrText xml:space="preserve"> HYPERLINK \l "_Toc224051312" </w:instrText>
      </w:r>
      <w:r>
        <w:fldChar w:fldCharType="separate"/>
      </w:r>
      <w:r>
        <w:rPr>
          <w:rStyle w:val="16"/>
        </w:rPr>
        <w:t xml:space="preserve">2.4 </w:t>
      </w:r>
      <w:r>
        <w:rPr>
          <w:rStyle w:val="16"/>
          <w:rFonts w:hint="eastAsia"/>
        </w:rPr>
        <w:t>系统需求分析</w:t>
      </w:r>
      <w:r>
        <w:tab/>
      </w:r>
      <w:r>
        <w:fldChar w:fldCharType="begin"/>
      </w:r>
      <w:r>
        <w:instrText xml:space="preserve"> PAGEREF _Toc224051312 \h </w:instrText>
      </w:r>
      <w:r>
        <w:fldChar w:fldCharType="separate"/>
      </w:r>
      <w:r>
        <w:t>7</w:t>
      </w:r>
      <w:r>
        <w:fldChar w:fldCharType="end"/>
      </w:r>
      <w:r>
        <w:fldChar w:fldCharType="end"/>
      </w:r>
    </w:p>
    <w:p w14:paraId="59C2399F">
      <w:pPr>
        <w:pStyle w:val="7"/>
        <w:tabs>
          <w:tab w:val="right" w:leader="dot" w:pos="8302"/>
        </w:tabs>
        <w:rPr>
          <w:rFonts w:asciiTheme="minorHAnsi" w:hAnsiTheme="minorHAnsi" w:eastAsiaTheme="minorEastAsia"/>
          <w:sz w:val="21"/>
        </w:rPr>
      </w:pPr>
      <w:r>
        <w:fldChar w:fldCharType="begin"/>
      </w:r>
      <w:r>
        <w:instrText xml:space="preserve"> HYPERLINK \l "_Toc224051313" </w:instrText>
      </w:r>
      <w:r>
        <w:fldChar w:fldCharType="separate"/>
      </w:r>
      <w:r>
        <w:rPr>
          <w:rStyle w:val="16"/>
        </w:rPr>
        <w:t xml:space="preserve">2.4.1 </w:t>
      </w:r>
      <w:r>
        <w:rPr>
          <w:rStyle w:val="16"/>
          <w:rFonts w:hint="eastAsia"/>
        </w:rPr>
        <w:t>功能需求分析</w:t>
      </w:r>
      <w:r>
        <w:tab/>
      </w:r>
      <w:r>
        <w:fldChar w:fldCharType="begin"/>
      </w:r>
      <w:r>
        <w:instrText xml:space="preserve"> PAGEREF _Toc224051313 \h </w:instrText>
      </w:r>
      <w:r>
        <w:fldChar w:fldCharType="separate"/>
      </w:r>
      <w:r>
        <w:t>7</w:t>
      </w:r>
      <w:r>
        <w:fldChar w:fldCharType="end"/>
      </w:r>
      <w:r>
        <w:fldChar w:fldCharType="end"/>
      </w:r>
    </w:p>
    <w:p w14:paraId="1A00E4D1">
      <w:pPr>
        <w:pStyle w:val="7"/>
        <w:tabs>
          <w:tab w:val="right" w:leader="dot" w:pos="8302"/>
        </w:tabs>
        <w:rPr>
          <w:rFonts w:asciiTheme="minorHAnsi" w:hAnsiTheme="minorHAnsi" w:eastAsiaTheme="minorEastAsia"/>
          <w:sz w:val="21"/>
        </w:rPr>
      </w:pPr>
      <w:r>
        <w:fldChar w:fldCharType="begin"/>
      </w:r>
      <w:r>
        <w:instrText xml:space="preserve"> HYPERLINK \l "_Toc224051314" </w:instrText>
      </w:r>
      <w:r>
        <w:fldChar w:fldCharType="separate"/>
      </w:r>
      <w:r>
        <w:rPr>
          <w:rStyle w:val="16"/>
        </w:rPr>
        <w:t xml:space="preserve">2.4.2 </w:t>
      </w:r>
      <w:r>
        <w:rPr>
          <w:rStyle w:val="16"/>
          <w:rFonts w:hint="eastAsia"/>
        </w:rPr>
        <w:t>非功能需求分析</w:t>
      </w:r>
      <w:r>
        <w:tab/>
      </w:r>
      <w:r>
        <w:fldChar w:fldCharType="begin"/>
      </w:r>
      <w:r>
        <w:instrText xml:space="preserve"> PAGEREF _Toc224051314 \h </w:instrText>
      </w:r>
      <w:r>
        <w:fldChar w:fldCharType="separate"/>
      </w:r>
      <w:r>
        <w:t>8</w:t>
      </w:r>
      <w:r>
        <w:fldChar w:fldCharType="end"/>
      </w:r>
      <w:r>
        <w:fldChar w:fldCharType="end"/>
      </w:r>
    </w:p>
    <w:p w14:paraId="753ED713">
      <w:pPr>
        <w:pStyle w:val="11"/>
        <w:tabs>
          <w:tab w:val="right" w:leader="dot" w:pos="8302"/>
        </w:tabs>
        <w:rPr>
          <w:rFonts w:asciiTheme="minorHAnsi" w:hAnsiTheme="minorHAnsi" w:eastAsiaTheme="minorEastAsia"/>
          <w:sz w:val="21"/>
        </w:rPr>
      </w:pPr>
      <w:r>
        <w:fldChar w:fldCharType="begin"/>
      </w:r>
      <w:r>
        <w:instrText xml:space="preserve"> HYPERLINK \l "_Toc224051315" </w:instrText>
      </w:r>
      <w:r>
        <w:fldChar w:fldCharType="separate"/>
      </w:r>
      <w:r>
        <w:rPr>
          <w:rStyle w:val="16"/>
        </w:rPr>
        <w:t xml:space="preserve">3 </w:t>
      </w:r>
      <w:r>
        <w:rPr>
          <w:rStyle w:val="16"/>
          <w:rFonts w:hint="eastAsia"/>
        </w:rPr>
        <w:t>系统总体设计</w:t>
      </w:r>
      <w:r>
        <w:tab/>
      </w:r>
      <w:r>
        <w:fldChar w:fldCharType="begin"/>
      </w:r>
      <w:r>
        <w:instrText xml:space="preserve"> PAGEREF _Toc224051315 \h </w:instrText>
      </w:r>
      <w:r>
        <w:fldChar w:fldCharType="separate"/>
      </w:r>
      <w:r>
        <w:t>9</w:t>
      </w:r>
      <w:r>
        <w:fldChar w:fldCharType="end"/>
      </w:r>
      <w:r>
        <w:fldChar w:fldCharType="end"/>
      </w:r>
    </w:p>
    <w:p w14:paraId="77263CB2">
      <w:pPr>
        <w:pStyle w:val="12"/>
        <w:tabs>
          <w:tab w:val="right" w:leader="dot" w:pos="8302"/>
        </w:tabs>
        <w:rPr>
          <w:rFonts w:asciiTheme="minorHAnsi" w:hAnsiTheme="minorHAnsi" w:eastAsiaTheme="minorEastAsia"/>
          <w:sz w:val="21"/>
        </w:rPr>
      </w:pPr>
      <w:r>
        <w:fldChar w:fldCharType="begin"/>
      </w:r>
      <w:r>
        <w:instrText xml:space="preserve"> HYPERLINK \l "_Toc224051316" </w:instrText>
      </w:r>
      <w:r>
        <w:fldChar w:fldCharType="separate"/>
      </w:r>
      <w:r>
        <w:rPr>
          <w:rStyle w:val="16"/>
        </w:rPr>
        <w:t xml:space="preserve">3.1 </w:t>
      </w:r>
      <w:r>
        <w:rPr>
          <w:rStyle w:val="16"/>
          <w:rFonts w:hint="eastAsia"/>
        </w:rPr>
        <w:t>系统设计目标</w:t>
      </w:r>
      <w:r>
        <w:tab/>
      </w:r>
      <w:r>
        <w:fldChar w:fldCharType="begin"/>
      </w:r>
      <w:r>
        <w:instrText xml:space="preserve"> PAGEREF _Toc224051316 \h </w:instrText>
      </w:r>
      <w:r>
        <w:fldChar w:fldCharType="separate"/>
      </w:r>
      <w:r>
        <w:t>9</w:t>
      </w:r>
      <w:r>
        <w:fldChar w:fldCharType="end"/>
      </w:r>
      <w:r>
        <w:fldChar w:fldCharType="end"/>
      </w:r>
    </w:p>
    <w:p w14:paraId="444D1553">
      <w:pPr>
        <w:pStyle w:val="12"/>
        <w:tabs>
          <w:tab w:val="right" w:leader="dot" w:pos="8302"/>
        </w:tabs>
        <w:rPr>
          <w:rFonts w:asciiTheme="minorHAnsi" w:hAnsiTheme="minorHAnsi" w:eastAsiaTheme="minorEastAsia"/>
          <w:sz w:val="21"/>
        </w:rPr>
      </w:pPr>
      <w:r>
        <w:fldChar w:fldCharType="begin"/>
      </w:r>
      <w:r>
        <w:instrText xml:space="preserve"> HYPERLINK \l "_Toc224051317" </w:instrText>
      </w:r>
      <w:r>
        <w:fldChar w:fldCharType="separate"/>
      </w:r>
      <w:r>
        <w:rPr>
          <w:rStyle w:val="16"/>
        </w:rPr>
        <w:t xml:space="preserve">3.2 </w:t>
      </w:r>
      <w:r>
        <w:rPr>
          <w:rStyle w:val="16"/>
          <w:rFonts w:hint="eastAsia"/>
        </w:rPr>
        <w:t>系统整体结构设计</w:t>
      </w:r>
      <w:r>
        <w:tab/>
      </w:r>
      <w:r>
        <w:fldChar w:fldCharType="begin"/>
      </w:r>
      <w:r>
        <w:instrText xml:space="preserve"> PAGEREF _Toc224051317 \h </w:instrText>
      </w:r>
      <w:r>
        <w:fldChar w:fldCharType="separate"/>
      </w:r>
      <w:r>
        <w:t>10</w:t>
      </w:r>
      <w:r>
        <w:fldChar w:fldCharType="end"/>
      </w:r>
      <w:r>
        <w:fldChar w:fldCharType="end"/>
      </w:r>
    </w:p>
    <w:p w14:paraId="2F781809">
      <w:pPr>
        <w:pStyle w:val="12"/>
        <w:tabs>
          <w:tab w:val="right" w:leader="dot" w:pos="8302"/>
        </w:tabs>
        <w:rPr>
          <w:rFonts w:asciiTheme="minorHAnsi" w:hAnsiTheme="minorHAnsi" w:eastAsiaTheme="minorEastAsia"/>
          <w:sz w:val="21"/>
        </w:rPr>
      </w:pPr>
      <w:r>
        <w:fldChar w:fldCharType="begin"/>
      </w:r>
      <w:r>
        <w:instrText xml:space="preserve"> HYPERLINK \l "_Toc224051318" </w:instrText>
      </w:r>
      <w:r>
        <w:fldChar w:fldCharType="separate"/>
      </w:r>
      <w:r>
        <w:rPr>
          <w:rStyle w:val="16"/>
        </w:rPr>
        <w:t xml:space="preserve">3.3 </w:t>
      </w:r>
      <w:r>
        <w:rPr>
          <w:rStyle w:val="16"/>
          <w:rFonts w:hint="eastAsia"/>
        </w:rPr>
        <w:t>系统功能模块设计</w:t>
      </w:r>
      <w:r>
        <w:tab/>
      </w:r>
      <w:r>
        <w:fldChar w:fldCharType="begin"/>
      </w:r>
      <w:r>
        <w:instrText xml:space="preserve"> PAGEREF _Toc224051318 \h </w:instrText>
      </w:r>
      <w:r>
        <w:fldChar w:fldCharType="separate"/>
      </w:r>
      <w:r>
        <w:t>11</w:t>
      </w:r>
      <w:r>
        <w:fldChar w:fldCharType="end"/>
      </w:r>
      <w:r>
        <w:fldChar w:fldCharType="end"/>
      </w:r>
    </w:p>
    <w:p w14:paraId="130A32FB">
      <w:pPr>
        <w:pStyle w:val="7"/>
        <w:tabs>
          <w:tab w:val="right" w:leader="dot" w:pos="8302"/>
        </w:tabs>
        <w:rPr>
          <w:rFonts w:asciiTheme="minorHAnsi" w:hAnsiTheme="minorHAnsi" w:eastAsiaTheme="minorEastAsia"/>
          <w:sz w:val="21"/>
        </w:rPr>
      </w:pPr>
      <w:r>
        <w:fldChar w:fldCharType="begin"/>
      </w:r>
      <w:r>
        <w:instrText xml:space="preserve"> HYPERLINK \l "_Toc224051319" </w:instrText>
      </w:r>
      <w:r>
        <w:fldChar w:fldCharType="separate"/>
      </w:r>
      <w:r>
        <w:rPr>
          <w:rStyle w:val="16"/>
        </w:rPr>
        <w:t xml:space="preserve">3.3.1 </w:t>
      </w:r>
      <w:r>
        <w:rPr>
          <w:rStyle w:val="16"/>
          <w:rFonts w:hint="eastAsia"/>
        </w:rPr>
        <w:t>用户管理模块</w:t>
      </w:r>
      <w:r>
        <w:tab/>
      </w:r>
      <w:r>
        <w:fldChar w:fldCharType="begin"/>
      </w:r>
      <w:r>
        <w:instrText xml:space="preserve"> PAGEREF _Toc224051319 \h </w:instrText>
      </w:r>
      <w:r>
        <w:fldChar w:fldCharType="separate"/>
      </w:r>
      <w:r>
        <w:t>12</w:t>
      </w:r>
      <w:r>
        <w:fldChar w:fldCharType="end"/>
      </w:r>
      <w:r>
        <w:fldChar w:fldCharType="end"/>
      </w:r>
    </w:p>
    <w:p w14:paraId="0B95DD59">
      <w:pPr>
        <w:pStyle w:val="7"/>
        <w:tabs>
          <w:tab w:val="right" w:leader="dot" w:pos="8302"/>
        </w:tabs>
        <w:rPr>
          <w:rFonts w:asciiTheme="minorHAnsi" w:hAnsiTheme="minorHAnsi" w:eastAsiaTheme="minorEastAsia"/>
          <w:sz w:val="21"/>
        </w:rPr>
      </w:pPr>
      <w:r>
        <w:fldChar w:fldCharType="begin"/>
      </w:r>
      <w:r>
        <w:instrText xml:space="preserve"> HYPERLINK \l "_Toc224051320" </w:instrText>
      </w:r>
      <w:r>
        <w:fldChar w:fldCharType="separate"/>
      </w:r>
      <w:r>
        <w:rPr>
          <w:rStyle w:val="16"/>
        </w:rPr>
        <w:t xml:space="preserve">3.3.2 </w:t>
      </w:r>
      <w:r>
        <w:rPr>
          <w:rStyle w:val="16"/>
          <w:rFonts w:hint="eastAsia"/>
        </w:rPr>
        <w:t>课程管理模块</w:t>
      </w:r>
      <w:r>
        <w:tab/>
      </w:r>
      <w:r>
        <w:fldChar w:fldCharType="begin"/>
      </w:r>
      <w:r>
        <w:instrText xml:space="preserve"> PAGEREF _Toc224051320 \h </w:instrText>
      </w:r>
      <w:r>
        <w:fldChar w:fldCharType="separate"/>
      </w:r>
      <w:r>
        <w:t>12</w:t>
      </w:r>
      <w:r>
        <w:fldChar w:fldCharType="end"/>
      </w:r>
      <w:r>
        <w:fldChar w:fldCharType="end"/>
      </w:r>
    </w:p>
    <w:p w14:paraId="67820149">
      <w:pPr>
        <w:pStyle w:val="7"/>
        <w:tabs>
          <w:tab w:val="right" w:leader="dot" w:pos="8302"/>
        </w:tabs>
        <w:rPr>
          <w:rFonts w:asciiTheme="minorHAnsi" w:hAnsiTheme="minorHAnsi" w:eastAsiaTheme="minorEastAsia"/>
          <w:sz w:val="21"/>
        </w:rPr>
      </w:pPr>
      <w:r>
        <w:fldChar w:fldCharType="begin"/>
      </w:r>
      <w:r>
        <w:instrText xml:space="preserve"> HYPERLINK \l "_Toc224051321" </w:instrText>
      </w:r>
      <w:r>
        <w:fldChar w:fldCharType="separate"/>
      </w:r>
      <w:r>
        <w:rPr>
          <w:rStyle w:val="16"/>
        </w:rPr>
        <w:t xml:space="preserve">3.3.4 </w:t>
      </w:r>
      <w:r>
        <w:rPr>
          <w:rStyle w:val="16"/>
          <w:rFonts w:hint="eastAsia"/>
        </w:rPr>
        <w:t>回答管理模块</w:t>
      </w:r>
      <w:r>
        <w:tab/>
      </w:r>
      <w:r>
        <w:fldChar w:fldCharType="begin"/>
      </w:r>
      <w:r>
        <w:instrText xml:space="preserve"> PAGEREF _Toc224051321 \h </w:instrText>
      </w:r>
      <w:r>
        <w:fldChar w:fldCharType="separate"/>
      </w:r>
      <w:r>
        <w:t>12</w:t>
      </w:r>
      <w:r>
        <w:fldChar w:fldCharType="end"/>
      </w:r>
      <w:r>
        <w:fldChar w:fldCharType="end"/>
      </w:r>
    </w:p>
    <w:p w14:paraId="4C33FAD0">
      <w:pPr>
        <w:pStyle w:val="12"/>
        <w:tabs>
          <w:tab w:val="right" w:leader="dot" w:pos="8302"/>
        </w:tabs>
        <w:rPr>
          <w:rFonts w:asciiTheme="minorHAnsi" w:hAnsiTheme="minorHAnsi" w:eastAsiaTheme="minorEastAsia"/>
          <w:sz w:val="21"/>
        </w:rPr>
      </w:pPr>
      <w:r>
        <w:fldChar w:fldCharType="begin"/>
      </w:r>
      <w:r>
        <w:instrText xml:space="preserve"> HYPERLINK \l "_Toc224051322" </w:instrText>
      </w:r>
      <w:r>
        <w:fldChar w:fldCharType="separate"/>
      </w:r>
      <w:r>
        <w:rPr>
          <w:rStyle w:val="16"/>
        </w:rPr>
        <w:t xml:space="preserve">3.4 </w:t>
      </w:r>
      <w:r>
        <w:rPr>
          <w:rStyle w:val="16"/>
          <w:rFonts w:hint="eastAsia"/>
        </w:rPr>
        <w:t>数据库设计思路</w:t>
      </w:r>
      <w:r>
        <w:tab/>
      </w:r>
      <w:r>
        <w:fldChar w:fldCharType="begin"/>
      </w:r>
      <w:r>
        <w:instrText xml:space="preserve"> PAGEREF _Toc224051322 \h </w:instrText>
      </w:r>
      <w:r>
        <w:fldChar w:fldCharType="separate"/>
      </w:r>
      <w:r>
        <w:t>13</w:t>
      </w:r>
      <w:r>
        <w:fldChar w:fldCharType="end"/>
      </w:r>
      <w:r>
        <w:fldChar w:fldCharType="end"/>
      </w:r>
    </w:p>
    <w:p w14:paraId="7B52F3F1">
      <w:pPr>
        <w:pStyle w:val="11"/>
        <w:tabs>
          <w:tab w:val="right" w:leader="dot" w:pos="8302"/>
        </w:tabs>
        <w:rPr>
          <w:rFonts w:asciiTheme="minorHAnsi" w:hAnsiTheme="minorHAnsi" w:eastAsiaTheme="minorEastAsia"/>
          <w:sz w:val="21"/>
        </w:rPr>
      </w:pPr>
      <w:r>
        <w:fldChar w:fldCharType="begin"/>
      </w:r>
      <w:r>
        <w:instrText xml:space="preserve"> HYPERLINK \l "_Toc224051323" </w:instrText>
      </w:r>
      <w:r>
        <w:fldChar w:fldCharType="separate"/>
      </w:r>
      <w:r>
        <w:rPr>
          <w:rStyle w:val="16"/>
        </w:rPr>
        <w:t xml:space="preserve">4 </w:t>
      </w:r>
      <w:r>
        <w:rPr>
          <w:rStyle w:val="16"/>
          <w:rFonts w:hint="eastAsia"/>
        </w:rPr>
        <w:t>系统功能实现</w:t>
      </w:r>
      <w:r>
        <w:tab/>
      </w:r>
      <w:r>
        <w:fldChar w:fldCharType="begin"/>
      </w:r>
      <w:r>
        <w:instrText xml:space="preserve"> PAGEREF _Toc224051323 \h </w:instrText>
      </w:r>
      <w:r>
        <w:fldChar w:fldCharType="separate"/>
      </w:r>
      <w:r>
        <w:t>14</w:t>
      </w:r>
      <w:r>
        <w:fldChar w:fldCharType="end"/>
      </w:r>
      <w:r>
        <w:fldChar w:fldCharType="end"/>
      </w:r>
    </w:p>
    <w:p w14:paraId="4A7A0E29">
      <w:pPr>
        <w:pStyle w:val="12"/>
        <w:tabs>
          <w:tab w:val="right" w:leader="dot" w:pos="8302"/>
        </w:tabs>
        <w:rPr>
          <w:rFonts w:asciiTheme="minorHAnsi" w:hAnsiTheme="minorHAnsi" w:eastAsiaTheme="minorEastAsia"/>
          <w:sz w:val="21"/>
        </w:rPr>
      </w:pPr>
      <w:r>
        <w:fldChar w:fldCharType="begin"/>
      </w:r>
      <w:r>
        <w:instrText xml:space="preserve"> HYPERLINK \l "_Toc224051324" </w:instrText>
      </w:r>
      <w:r>
        <w:fldChar w:fldCharType="separate"/>
      </w:r>
      <w:r>
        <w:rPr>
          <w:rStyle w:val="16"/>
        </w:rPr>
        <w:t xml:space="preserve">4.1 </w:t>
      </w:r>
      <w:r>
        <w:rPr>
          <w:rStyle w:val="16"/>
          <w:rFonts w:hint="eastAsia"/>
        </w:rPr>
        <w:t>用户注册与登录功能实现</w:t>
      </w:r>
      <w:r>
        <w:tab/>
      </w:r>
      <w:r>
        <w:fldChar w:fldCharType="begin"/>
      </w:r>
      <w:r>
        <w:instrText xml:space="preserve"> PAGEREF _Toc224051324 \h </w:instrText>
      </w:r>
      <w:r>
        <w:fldChar w:fldCharType="separate"/>
      </w:r>
      <w:r>
        <w:t>14</w:t>
      </w:r>
      <w:r>
        <w:fldChar w:fldCharType="end"/>
      </w:r>
      <w:r>
        <w:fldChar w:fldCharType="end"/>
      </w:r>
    </w:p>
    <w:p w14:paraId="12251239">
      <w:pPr>
        <w:pStyle w:val="12"/>
        <w:tabs>
          <w:tab w:val="right" w:leader="dot" w:pos="8302"/>
        </w:tabs>
        <w:rPr>
          <w:rFonts w:asciiTheme="minorHAnsi" w:hAnsiTheme="minorHAnsi" w:eastAsiaTheme="minorEastAsia"/>
          <w:sz w:val="21"/>
        </w:rPr>
      </w:pPr>
      <w:r>
        <w:fldChar w:fldCharType="begin"/>
      </w:r>
      <w:r>
        <w:instrText xml:space="preserve"> HYPERLINK \l "_Toc224051325" </w:instrText>
      </w:r>
      <w:r>
        <w:fldChar w:fldCharType="separate"/>
      </w:r>
      <w:r>
        <w:rPr>
          <w:rStyle w:val="16"/>
        </w:rPr>
        <w:t xml:space="preserve">4.2 </w:t>
      </w:r>
      <w:r>
        <w:rPr>
          <w:rStyle w:val="16"/>
          <w:rFonts w:hint="eastAsia"/>
        </w:rPr>
        <w:t>课程功能实现</w:t>
      </w:r>
      <w:r>
        <w:tab/>
      </w:r>
      <w:r>
        <w:fldChar w:fldCharType="begin"/>
      </w:r>
      <w:r>
        <w:instrText xml:space="preserve"> PAGEREF _Toc224051325 \h </w:instrText>
      </w:r>
      <w:r>
        <w:fldChar w:fldCharType="separate"/>
      </w:r>
      <w:r>
        <w:t>15</w:t>
      </w:r>
      <w:r>
        <w:fldChar w:fldCharType="end"/>
      </w:r>
      <w:r>
        <w:fldChar w:fldCharType="end"/>
      </w:r>
    </w:p>
    <w:p w14:paraId="6B3EB6CC">
      <w:pPr>
        <w:pStyle w:val="12"/>
        <w:tabs>
          <w:tab w:val="right" w:leader="dot" w:pos="8302"/>
        </w:tabs>
        <w:rPr>
          <w:rFonts w:asciiTheme="minorHAnsi" w:hAnsiTheme="minorHAnsi" w:eastAsiaTheme="minorEastAsia"/>
          <w:sz w:val="21"/>
        </w:rPr>
      </w:pPr>
      <w:r>
        <w:fldChar w:fldCharType="begin"/>
      </w:r>
      <w:r>
        <w:instrText xml:space="preserve"> HYPERLINK \l "_Toc224051326" </w:instrText>
      </w:r>
      <w:r>
        <w:fldChar w:fldCharType="separate"/>
      </w:r>
      <w:r>
        <w:rPr>
          <w:rStyle w:val="16"/>
        </w:rPr>
        <w:t xml:space="preserve">4.3 </w:t>
      </w:r>
      <w:r>
        <w:rPr>
          <w:rStyle w:val="16"/>
          <w:rFonts w:hint="eastAsia"/>
        </w:rPr>
        <w:t>提问功能实现</w:t>
      </w:r>
      <w:r>
        <w:tab/>
      </w:r>
      <w:r>
        <w:fldChar w:fldCharType="begin"/>
      </w:r>
      <w:r>
        <w:instrText xml:space="preserve"> PAGEREF _Toc224051326 \h </w:instrText>
      </w:r>
      <w:r>
        <w:fldChar w:fldCharType="separate"/>
      </w:r>
      <w:r>
        <w:t>16</w:t>
      </w:r>
      <w:r>
        <w:fldChar w:fldCharType="end"/>
      </w:r>
      <w:r>
        <w:fldChar w:fldCharType="end"/>
      </w:r>
    </w:p>
    <w:p w14:paraId="786534F9">
      <w:pPr>
        <w:pStyle w:val="12"/>
        <w:tabs>
          <w:tab w:val="right" w:leader="dot" w:pos="8302"/>
        </w:tabs>
        <w:rPr>
          <w:rFonts w:asciiTheme="minorHAnsi" w:hAnsiTheme="minorHAnsi" w:eastAsiaTheme="minorEastAsia"/>
          <w:sz w:val="21"/>
        </w:rPr>
      </w:pPr>
      <w:r>
        <w:fldChar w:fldCharType="begin"/>
      </w:r>
      <w:r>
        <w:instrText xml:space="preserve"> HYPERLINK \l "_Toc224051327" </w:instrText>
      </w:r>
      <w:r>
        <w:fldChar w:fldCharType="separate"/>
      </w:r>
      <w:r>
        <w:rPr>
          <w:rStyle w:val="16"/>
        </w:rPr>
        <w:t xml:space="preserve">4.4 </w:t>
      </w:r>
      <w:r>
        <w:rPr>
          <w:rStyle w:val="16"/>
          <w:rFonts w:hint="eastAsia"/>
        </w:rPr>
        <w:t>回答功能实现</w:t>
      </w:r>
      <w:r>
        <w:tab/>
      </w:r>
      <w:r>
        <w:fldChar w:fldCharType="begin"/>
      </w:r>
      <w:r>
        <w:instrText xml:space="preserve"> PAGEREF _Toc224051327 \h </w:instrText>
      </w:r>
      <w:r>
        <w:fldChar w:fldCharType="separate"/>
      </w:r>
      <w:r>
        <w:t>16</w:t>
      </w:r>
      <w:r>
        <w:fldChar w:fldCharType="end"/>
      </w:r>
      <w:r>
        <w:fldChar w:fldCharType="end"/>
      </w:r>
    </w:p>
    <w:p w14:paraId="6B48F21B">
      <w:pPr>
        <w:pStyle w:val="12"/>
        <w:tabs>
          <w:tab w:val="right" w:leader="dot" w:pos="8302"/>
        </w:tabs>
        <w:rPr>
          <w:rFonts w:asciiTheme="minorHAnsi" w:hAnsiTheme="minorHAnsi" w:eastAsiaTheme="minorEastAsia"/>
          <w:sz w:val="21"/>
        </w:rPr>
      </w:pPr>
      <w:r>
        <w:fldChar w:fldCharType="begin"/>
      </w:r>
      <w:r>
        <w:instrText xml:space="preserve"> HYPERLINK \l "_Toc224051328" </w:instrText>
      </w:r>
      <w:r>
        <w:fldChar w:fldCharType="separate"/>
      </w:r>
      <w:r>
        <w:rPr>
          <w:rStyle w:val="16"/>
        </w:rPr>
        <w:t xml:space="preserve">4.5 </w:t>
      </w:r>
      <w:r>
        <w:rPr>
          <w:rStyle w:val="16"/>
          <w:rFonts w:hint="eastAsia"/>
        </w:rPr>
        <w:t>问题与回答展示功能实现</w:t>
      </w:r>
      <w:r>
        <w:tab/>
      </w:r>
      <w:r>
        <w:fldChar w:fldCharType="begin"/>
      </w:r>
      <w:r>
        <w:instrText xml:space="preserve"> PAGEREF _Toc224051328 \h </w:instrText>
      </w:r>
      <w:r>
        <w:fldChar w:fldCharType="separate"/>
      </w:r>
      <w:r>
        <w:t>16</w:t>
      </w:r>
      <w:r>
        <w:fldChar w:fldCharType="end"/>
      </w:r>
      <w:r>
        <w:fldChar w:fldCharType="end"/>
      </w:r>
    </w:p>
    <w:p w14:paraId="1F3265DC">
      <w:pPr>
        <w:pStyle w:val="11"/>
        <w:tabs>
          <w:tab w:val="right" w:leader="dot" w:pos="8302"/>
        </w:tabs>
        <w:rPr>
          <w:rFonts w:asciiTheme="minorHAnsi" w:hAnsiTheme="minorHAnsi" w:eastAsiaTheme="minorEastAsia"/>
          <w:sz w:val="21"/>
        </w:rPr>
      </w:pPr>
      <w:r>
        <w:fldChar w:fldCharType="begin"/>
      </w:r>
      <w:r>
        <w:instrText xml:space="preserve"> HYPERLINK \l "_Toc224051329" </w:instrText>
      </w:r>
      <w:r>
        <w:fldChar w:fldCharType="separate"/>
      </w:r>
      <w:r>
        <w:rPr>
          <w:rStyle w:val="16"/>
        </w:rPr>
        <w:t xml:space="preserve">5 </w:t>
      </w:r>
      <w:r>
        <w:rPr>
          <w:rStyle w:val="16"/>
          <w:rFonts w:hint="eastAsia"/>
        </w:rPr>
        <w:t>系统测试与分析</w:t>
      </w:r>
      <w:r>
        <w:tab/>
      </w:r>
      <w:r>
        <w:fldChar w:fldCharType="begin"/>
      </w:r>
      <w:r>
        <w:instrText xml:space="preserve"> PAGEREF _Toc224051329 \h </w:instrText>
      </w:r>
      <w:r>
        <w:fldChar w:fldCharType="separate"/>
      </w:r>
      <w:r>
        <w:t>18</w:t>
      </w:r>
      <w:r>
        <w:fldChar w:fldCharType="end"/>
      </w:r>
      <w:r>
        <w:fldChar w:fldCharType="end"/>
      </w:r>
    </w:p>
    <w:p w14:paraId="689DB935">
      <w:pPr>
        <w:pStyle w:val="12"/>
        <w:tabs>
          <w:tab w:val="right" w:leader="dot" w:pos="8302"/>
        </w:tabs>
        <w:rPr>
          <w:rFonts w:asciiTheme="minorHAnsi" w:hAnsiTheme="minorHAnsi" w:eastAsiaTheme="minorEastAsia"/>
          <w:sz w:val="21"/>
        </w:rPr>
      </w:pPr>
      <w:r>
        <w:fldChar w:fldCharType="begin"/>
      </w:r>
      <w:r>
        <w:instrText xml:space="preserve"> HYPERLINK \l "_Toc224051330" </w:instrText>
      </w:r>
      <w:r>
        <w:fldChar w:fldCharType="separate"/>
      </w:r>
      <w:r>
        <w:rPr>
          <w:rStyle w:val="16"/>
        </w:rPr>
        <w:t xml:space="preserve">5.1 </w:t>
      </w:r>
      <w:r>
        <w:rPr>
          <w:rStyle w:val="16"/>
          <w:rFonts w:hint="eastAsia"/>
        </w:rPr>
        <w:t>系统测试的目的</w:t>
      </w:r>
      <w:r>
        <w:tab/>
      </w:r>
      <w:r>
        <w:fldChar w:fldCharType="begin"/>
      </w:r>
      <w:r>
        <w:instrText xml:space="preserve"> PAGEREF _Toc224051330 \h </w:instrText>
      </w:r>
      <w:r>
        <w:fldChar w:fldCharType="separate"/>
      </w:r>
      <w:r>
        <w:t>18</w:t>
      </w:r>
      <w:r>
        <w:fldChar w:fldCharType="end"/>
      </w:r>
      <w:r>
        <w:fldChar w:fldCharType="end"/>
      </w:r>
    </w:p>
    <w:p w14:paraId="7B50DD9C">
      <w:pPr>
        <w:pStyle w:val="12"/>
        <w:tabs>
          <w:tab w:val="right" w:leader="dot" w:pos="8302"/>
        </w:tabs>
        <w:rPr>
          <w:rFonts w:asciiTheme="minorHAnsi" w:hAnsiTheme="minorHAnsi" w:eastAsiaTheme="minorEastAsia"/>
          <w:sz w:val="21"/>
        </w:rPr>
      </w:pPr>
      <w:r>
        <w:fldChar w:fldCharType="begin"/>
      </w:r>
      <w:r>
        <w:instrText xml:space="preserve"> HYPERLINK \l "_Toc224051331" </w:instrText>
      </w:r>
      <w:r>
        <w:fldChar w:fldCharType="separate"/>
      </w:r>
      <w:r>
        <w:rPr>
          <w:rStyle w:val="16"/>
        </w:rPr>
        <w:t xml:space="preserve">5.2 </w:t>
      </w:r>
      <w:r>
        <w:rPr>
          <w:rStyle w:val="16"/>
          <w:rFonts w:hint="eastAsia"/>
        </w:rPr>
        <w:t>功能测试过程</w:t>
      </w:r>
      <w:r>
        <w:tab/>
      </w:r>
      <w:r>
        <w:fldChar w:fldCharType="begin"/>
      </w:r>
      <w:r>
        <w:instrText xml:space="preserve"> PAGEREF _Toc224051331 \h </w:instrText>
      </w:r>
      <w:r>
        <w:fldChar w:fldCharType="separate"/>
      </w:r>
      <w:r>
        <w:t>18</w:t>
      </w:r>
      <w:r>
        <w:fldChar w:fldCharType="end"/>
      </w:r>
      <w:r>
        <w:fldChar w:fldCharType="end"/>
      </w:r>
    </w:p>
    <w:p w14:paraId="1BE00DE8">
      <w:pPr>
        <w:pStyle w:val="12"/>
        <w:tabs>
          <w:tab w:val="right" w:leader="dot" w:pos="8302"/>
        </w:tabs>
        <w:rPr>
          <w:rFonts w:asciiTheme="minorHAnsi" w:hAnsiTheme="minorHAnsi" w:eastAsiaTheme="minorEastAsia"/>
          <w:sz w:val="21"/>
        </w:rPr>
      </w:pPr>
      <w:r>
        <w:fldChar w:fldCharType="begin"/>
      </w:r>
      <w:r>
        <w:instrText xml:space="preserve"> HYPERLINK \l "_Toc224051332" </w:instrText>
      </w:r>
      <w:r>
        <w:fldChar w:fldCharType="separate"/>
      </w:r>
      <w:r>
        <w:rPr>
          <w:rStyle w:val="16"/>
        </w:rPr>
        <w:t xml:space="preserve">5.3 </w:t>
      </w:r>
      <w:r>
        <w:rPr>
          <w:rStyle w:val="16"/>
          <w:rFonts w:hint="eastAsia"/>
        </w:rPr>
        <w:t>系统运行情况分析</w:t>
      </w:r>
      <w:r>
        <w:tab/>
      </w:r>
      <w:r>
        <w:fldChar w:fldCharType="begin"/>
      </w:r>
      <w:r>
        <w:instrText xml:space="preserve"> PAGEREF _Toc224051332 \h </w:instrText>
      </w:r>
      <w:r>
        <w:fldChar w:fldCharType="separate"/>
      </w:r>
      <w:r>
        <w:t>19</w:t>
      </w:r>
      <w:r>
        <w:fldChar w:fldCharType="end"/>
      </w:r>
      <w:r>
        <w:fldChar w:fldCharType="end"/>
      </w:r>
    </w:p>
    <w:p w14:paraId="067F2154">
      <w:pPr>
        <w:pStyle w:val="12"/>
        <w:tabs>
          <w:tab w:val="right" w:leader="dot" w:pos="8302"/>
        </w:tabs>
        <w:rPr>
          <w:rFonts w:asciiTheme="minorHAnsi" w:hAnsiTheme="minorHAnsi" w:eastAsiaTheme="minorEastAsia"/>
          <w:sz w:val="21"/>
        </w:rPr>
      </w:pPr>
      <w:r>
        <w:fldChar w:fldCharType="begin"/>
      </w:r>
      <w:r>
        <w:instrText xml:space="preserve"> HYPERLINK \l "_Toc224051333" </w:instrText>
      </w:r>
      <w:r>
        <w:fldChar w:fldCharType="separate"/>
      </w:r>
      <w:r>
        <w:rPr>
          <w:rStyle w:val="16"/>
        </w:rPr>
        <w:t xml:space="preserve">5.4 </w:t>
      </w:r>
      <w:r>
        <w:rPr>
          <w:rStyle w:val="16"/>
          <w:rFonts w:hint="eastAsia"/>
        </w:rPr>
        <w:t>测试中发现的问题与改进方向</w:t>
      </w:r>
      <w:r>
        <w:tab/>
      </w:r>
      <w:r>
        <w:fldChar w:fldCharType="begin"/>
      </w:r>
      <w:r>
        <w:instrText xml:space="preserve"> PAGEREF _Toc224051333 \h </w:instrText>
      </w:r>
      <w:r>
        <w:fldChar w:fldCharType="separate"/>
      </w:r>
      <w:r>
        <w:t>19</w:t>
      </w:r>
      <w:r>
        <w:fldChar w:fldCharType="end"/>
      </w:r>
      <w:r>
        <w:fldChar w:fldCharType="end"/>
      </w:r>
    </w:p>
    <w:p w14:paraId="49295670">
      <w:pPr>
        <w:pStyle w:val="11"/>
        <w:tabs>
          <w:tab w:val="right" w:leader="dot" w:pos="8302"/>
        </w:tabs>
        <w:rPr>
          <w:rFonts w:asciiTheme="minorHAnsi" w:hAnsiTheme="minorHAnsi" w:eastAsiaTheme="minorEastAsia"/>
          <w:sz w:val="21"/>
        </w:rPr>
      </w:pPr>
      <w:r>
        <w:fldChar w:fldCharType="begin"/>
      </w:r>
      <w:r>
        <w:instrText xml:space="preserve"> HYPERLINK \l "_Toc224051334" </w:instrText>
      </w:r>
      <w:r>
        <w:fldChar w:fldCharType="separate"/>
      </w:r>
      <w:r>
        <w:rPr>
          <w:rStyle w:val="16"/>
        </w:rPr>
        <w:t xml:space="preserve">6 </w:t>
      </w:r>
      <w:r>
        <w:rPr>
          <w:rStyle w:val="16"/>
          <w:rFonts w:hint="eastAsia"/>
        </w:rPr>
        <w:t>总结与展望</w:t>
      </w:r>
      <w:r>
        <w:tab/>
      </w:r>
      <w:r>
        <w:fldChar w:fldCharType="begin"/>
      </w:r>
      <w:r>
        <w:instrText xml:space="preserve"> PAGEREF _Toc224051334 \h </w:instrText>
      </w:r>
      <w:r>
        <w:fldChar w:fldCharType="separate"/>
      </w:r>
      <w:r>
        <w:t>20</w:t>
      </w:r>
      <w:r>
        <w:fldChar w:fldCharType="end"/>
      </w:r>
      <w:r>
        <w:fldChar w:fldCharType="end"/>
      </w:r>
    </w:p>
    <w:p w14:paraId="2343C29A">
      <w:pPr>
        <w:pStyle w:val="12"/>
        <w:tabs>
          <w:tab w:val="right" w:leader="dot" w:pos="8302"/>
        </w:tabs>
        <w:rPr>
          <w:rFonts w:asciiTheme="minorHAnsi" w:hAnsiTheme="minorHAnsi" w:eastAsiaTheme="minorEastAsia"/>
          <w:sz w:val="21"/>
        </w:rPr>
      </w:pPr>
      <w:r>
        <w:fldChar w:fldCharType="begin"/>
      </w:r>
      <w:r>
        <w:instrText xml:space="preserve"> HYPERLINK \l "_Toc224051335" </w:instrText>
      </w:r>
      <w:r>
        <w:fldChar w:fldCharType="separate"/>
      </w:r>
      <w:r>
        <w:rPr>
          <w:rStyle w:val="16"/>
        </w:rPr>
        <w:t xml:space="preserve">6.1 </w:t>
      </w:r>
      <w:r>
        <w:rPr>
          <w:rStyle w:val="16"/>
          <w:rFonts w:hint="eastAsia"/>
        </w:rPr>
        <w:t>研究工作总结</w:t>
      </w:r>
      <w:r>
        <w:tab/>
      </w:r>
      <w:r>
        <w:fldChar w:fldCharType="begin"/>
      </w:r>
      <w:r>
        <w:instrText xml:space="preserve"> PAGEREF _Toc224051335 \h </w:instrText>
      </w:r>
      <w:r>
        <w:fldChar w:fldCharType="separate"/>
      </w:r>
      <w:r>
        <w:t>20</w:t>
      </w:r>
      <w:r>
        <w:fldChar w:fldCharType="end"/>
      </w:r>
      <w:r>
        <w:fldChar w:fldCharType="end"/>
      </w:r>
    </w:p>
    <w:p w14:paraId="7F186D34">
      <w:pPr>
        <w:pStyle w:val="12"/>
        <w:tabs>
          <w:tab w:val="right" w:leader="dot" w:pos="8302"/>
        </w:tabs>
        <w:rPr>
          <w:rFonts w:asciiTheme="minorHAnsi" w:hAnsiTheme="minorHAnsi" w:eastAsiaTheme="minorEastAsia"/>
          <w:sz w:val="21"/>
        </w:rPr>
      </w:pPr>
      <w:r>
        <w:fldChar w:fldCharType="begin"/>
      </w:r>
      <w:r>
        <w:instrText xml:space="preserve"> HYPERLINK \l "_Toc224051336" </w:instrText>
      </w:r>
      <w:r>
        <w:fldChar w:fldCharType="separate"/>
      </w:r>
      <w:r>
        <w:rPr>
          <w:rStyle w:val="16"/>
        </w:rPr>
        <w:t xml:space="preserve">6.2 </w:t>
      </w:r>
      <w:r>
        <w:rPr>
          <w:rStyle w:val="16"/>
          <w:rFonts w:hint="eastAsia"/>
        </w:rPr>
        <w:t>不足之处</w:t>
      </w:r>
      <w:r>
        <w:tab/>
      </w:r>
      <w:r>
        <w:fldChar w:fldCharType="begin"/>
      </w:r>
      <w:r>
        <w:instrText xml:space="preserve"> PAGEREF _Toc224051336 \h </w:instrText>
      </w:r>
      <w:r>
        <w:fldChar w:fldCharType="separate"/>
      </w:r>
      <w:r>
        <w:t>20</w:t>
      </w:r>
      <w:r>
        <w:fldChar w:fldCharType="end"/>
      </w:r>
      <w:r>
        <w:fldChar w:fldCharType="end"/>
      </w:r>
    </w:p>
    <w:p w14:paraId="27C75434">
      <w:pPr>
        <w:pStyle w:val="12"/>
        <w:tabs>
          <w:tab w:val="right" w:leader="dot" w:pos="8302"/>
        </w:tabs>
        <w:rPr>
          <w:rFonts w:asciiTheme="minorHAnsi" w:hAnsiTheme="minorHAnsi" w:eastAsiaTheme="minorEastAsia"/>
          <w:sz w:val="21"/>
        </w:rPr>
      </w:pPr>
      <w:r>
        <w:fldChar w:fldCharType="begin"/>
      </w:r>
      <w:r>
        <w:instrText xml:space="preserve"> HYPERLINK \l "_Toc224051337" </w:instrText>
      </w:r>
      <w:r>
        <w:fldChar w:fldCharType="separate"/>
      </w:r>
      <w:r>
        <w:rPr>
          <w:rStyle w:val="16"/>
        </w:rPr>
        <w:t xml:space="preserve">6.3 </w:t>
      </w:r>
      <w:r>
        <w:rPr>
          <w:rStyle w:val="16"/>
          <w:rFonts w:hint="eastAsia"/>
        </w:rPr>
        <w:t>未来发展展望</w:t>
      </w:r>
      <w:r>
        <w:tab/>
      </w:r>
      <w:r>
        <w:fldChar w:fldCharType="begin"/>
      </w:r>
      <w:r>
        <w:instrText xml:space="preserve"> PAGEREF _Toc224051337 \h </w:instrText>
      </w:r>
      <w:r>
        <w:fldChar w:fldCharType="separate"/>
      </w:r>
      <w:r>
        <w:t>20</w:t>
      </w:r>
      <w:r>
        <w:fldChar w:fldCharType="end"/>
      </w:r>
      <w:r>
        <w:fldChar w:fldCharType="end"/>
      </w:r>
    </w:p>
    <w:p w14:paraId="4557AEE6">
      <w:pPr>
        <w:pStyle w:val="11"/>
        <w:tabs>
          <w:tab w:val="right" w:leader="dot" w:pos="8302"/>
        </w:tabs>
        <w:rPr>
          <w:rFonts w:asciiTheme="minorHAnsi" w:hAnsiTheme="minorHAnsi" w:eastAsiaTheme="minorEastAsia"/>
          <w:sz w:val="21"/>
        </w:rPr>
      </w:pPr>
      <w:r>
        <w:fldChar w:fldCharType="begin"/>
      </w:r>
      <w:r>
        <w:instrText xml:space="preserve"> HYPERLINK \l "_Toc224051338" </w:instrText>
      </w:r>
      <w:r>
        <w:fldChar w:fldCharType="separate"/>
      </w:r>
      <w:r>
        <w:rPr>
          <w:rStyle w:val="16"/>
          <w:rFonts w:hint="eastAsia"/>
        </w:rPr>
        <w:t>参考文献</w:t>
      </w:r>
      <w:r>
        <w:tab/>
      </w:r>
      <w:r>
        <w:fldChar w:fldCharType="begin"/>
      </w:r>
      <w:r>
        <w:instrText xml:space="preserve"> PAGEREF _Toc224051338 \h </w:instrText>
      </w:r>
      <w:r>
        <w:fldChar w:fldCharType="separate"/>
      </w:r>
      <w:r>
        <w:t>21</w:t>
      </w:r>
      <w:r>
        <w:fldChar w:fldCharType="end"/>
      </w:r>
      <w:r>
        <w:fldChar w:fldCharType="end"/>
      </w:r>
    </w:p>
    <w:p w14:paraId="18D63BB8">
      <w:pPr>
        <w:pStyle w:val="11"/>
        <w:tabs>
          <w:tab w:val="right" w:leader="dot" w:pos="8302"/>
        </w:tabs>
        <w:rPr>
          <w:rFonts w:asciiTheme="minorHAnsi" w:hAnsiTheme="minorHAnsi" w:eastAsiaTheme="minorEastAsia"/>
          <w:sz w:val="21"/>
        </w:rPr>
      </w:pPr>
      <w:r>
        <w:fldChar w:fldCharType="begin"/>
      </w:r>
      <w:r>
        <w:instrText xml:space="preserve"> HYPERLINK \l "_Toc224051339" </w:instrText>
      </w:r>
      <w:r>
        <w:fldChar w:fldCharType="separate"/>
      </w:r>
      <w:r>
        <w:rPr>
          <w:rStyle w:val="16"/>
          <w:rFonts w:hint="eastAsia"/>
        </w:rPr>
        <w:t>致</w:t>
      </w:r>
      <w:r>
        <w:rPr>
          <w:rStyle w:val="16"/>
        </w:rPr>
        <w:t xml:space="preserve">   </w:t>
      </w:r>
      <w:r>
        <w:rPr>
          <w:rStyle w:val="16"/>
          <w:rFonts w:hint="eastAsia"/>
        </w:rPr>
        <w:t>谢</w:t>
      </w:r>
      <w:r>
        <w:tab/>
      </w:r>
      <w:r>
        <w:fldChar w:fldCharType="begin"/>
      </w:r>
      <w:r>
        <w:instrText xml:space="preserve"> PAGEREF _Toc224051339 \h </w:instrText>
      </w:r>
      <w:r>
        <w:fldChar w:fldCharType="separate"/>
      </w:r>
      <w:r>
        <w:t>22</w:t>
      </w:r>
      <w:r>
        <w:fldChar w:fldCharType="end"/>
      </w:r>
      <w:r>
        <w:fldChar w:fldCharType="end"/>
      </w:r>
    </w:p>
    <w:p w14:paraId="64C63887">
      <w:pPr>
        <w:spacing w:line="360" w:lineRule="auto"/>
        <w:rPr>
          <w:rFonts w:cs="Times New Roman"/>
          <w:color w:val="000000"/>
          <w:szCs w:val="21"/>
        </w:rPr>
      </w:pPr>
      <w:r>
        <w:rPr>
          <w:rFonts w:cs="Times New Roman"/>
          <w:color w:val="000000"/>
          <w:szCs w:val="21"/>
        </w:rPr>
        <w:fldChar w:fldCharType="end"/>
      </w:r>
    </w:p>
    <w:p w14:paraId="3BDA885B">
      <w:pPr>
        <w:jc w:val="left"/>
        <w:rPr>
          <w:rFonts w:cs="Times New Roman"/>
          <w:color w:val="000000"/>
          <w:szCs w:val="21"/>
        </w:rPr>
      </w:pPr>
    </w:p>
    <w:p w14:paraId="39A9ED7B">
      <w:pPr>
        <w:jc w:val="left"/>
        <w:rPr>
          <w:rFonts w:cs="Times New Roman"/>
          <w:color w:val="000000"/>
          <w:szCs w:val="21"/>
        </w:rPr>
        <w:sectPr>
          <w:footerReference r:id="rId7" w:type="default"/>
          <w:pgSz w:w="11906" w:h="16838"/>
          <w:pgMar w:top="1440" w:right="1797" w:bottom="1440" w:left="1797" w:header="851" w:footer="992" w:gutter="0"/>
          <w:pgNumType w:fmt="upperRoman"/>
          <w:cols w:space="425" w:num="1"/>
          <w:docGrid w:linePitch="326" w:charSpace="0"/>
        </w:sectPr>
      </w:pPr>
    </w:p>
    <w:p w14:paraId="7D198EF9">
      <w:pPr>
        <w:pStyle w:val="2"/>
        <w:spacing w:before="360" w:after="360"/>
        <w:rPr>
          <w:rFonts w:hint="eastAsia"/>
        </w:rPr>
      </w:pPr>
      <w:bookmarkStart w:id="0" w:name="_Toc224051303"/>
      <w:commentRangeStart w:id="0"/>
      <w:r>
        <w:rPr>
          <w:rFonts w:hint="default" w:ascii="Times New Roman" w:hAnsi="Times New Roman" w:cs="Times New Roman"/>
        </w:rPr>
        <w:t>1</w:t>
      </w:r>
      <w:commentRangeEnd w:id="0"/>
      <w:r>
        <w:commentReference w:id="0"/>
      </w:r>
      <w:r>
        <w:rPr>
          <w:rFonts w:hint="eastAsia"/>
        </w:rPr>
        <w:t xml:space="preserve"> 绪   论</w:t>
      </w:r>
      <w:bookmarkEnd w:id="0"/>
    </w:p>
    <w:p w14:paraId="46A69D45">
      <w:pPr>
        <w:pStyle w:val="4"/>
        <w:spacing w:before="240" w:after="240"/>
        <w:rPr>
          <w:rFonts w:hint="eastAsia"/>
        </w:rPr>
      </w:pPr>
      <w:bookmarkStart w:id="1" w:name="_Toc224051304"/>
      <w:r>
        <w:rPr>
          <w:rFonts w:hint="eastAsia"/>
        </w:rPr>
        <w:t>1.1 研究背景</w:t>
      </w:r>
      <w:bookmarkEnd w:id="1"/>
    </w:p>
    <w:p w14:paraId="4476BC3E">
      <w:pPr>
        <w:spacing w:line="360" w:lineRule="auto"/>
        <w:ind w:firstLine="480" w:firstLineChars="200"/>
        <w:rPr>
          <w:rFonts w:hint="eastAsia" w:cs="Times New Roman"/>
          <w:color w:val="000000"/>
          <w:szCs w:val="21"/>
        </w:rPr>
      </w:pPr>
      <w:r>
        <w:rPr>
          <w:rFonts w:hint="eastAsia" w:cs="Times New Roman"/>
          <w:color w:val="000000"/>
          <w:szCs w:val="21"/>
        </w:rPr>
        <w:t>在高校教学过程中，课程学习已不再局限于课堂教学时段。尽管教师会在课堂讲授核心知识点，但受限于课时安排，多数内容仅能以走马观花的形式呈现。学生在课后复习与自主学习阶段，常会遭遇多样化的疑难问题。由于个体认知水平与知识基础存在差异，即便在同一门课程中，学生所提出的问题类型亦呈现出显著多样性。</w:t>
      </w:r>
    </w:p>
    <w:p w14:paraId="25694793">
      <w:pPr>
        <w:spacing w:line="360" w:lineRule="auto"/>
        <w:ind w:firstLine="480" w:firstLineChars="200"/>
        <w:rPr>
          <w:rFonts w:hint="eastAsia" w:cs="Times New Roman"/>
          <w:color w:val="000000"/>
          <w:szCs w:val="21"/>
        </w:rPr>
      </w:pPr>
      <w:r>
        <w:rPr>
          <w:rFonts w:hint="eastAsia" w:cs="Times New Roman"/>
          <w:color w:val="000000"/>
          <w:szCs w:val="21"/>
        </w:rPr>
        <w:t>传统的答疑模式主要包括课堂即时提问、课后预约面谈以及借助电话或社交软件进行远程沟通。此类方式虽能在一定程度上回应学生需求，却普遍存在结构性缺陷：课堂提问受制于时间压力，难以覆盖全体学生；课后面谈需协调双方日程，响应效率低下；而社交平台答疑则易导致信息碎片化，不利于系统归档与长期复用。</w:t>
      </w:r>
    </w:p>
    <w:p w14:paraId="6BA85A2C">
      <w:pPr>
        <w:spacing w:line="360" w:lineRule="auto"/>
        <w:ind w:firstLine="480" w:firstLineChars="200"/>
        <w:rPr>
          <w:rFonts w:hint="eastAsia" w:cs="Times New Roman"/>
          <w:color w:val="000000"/>
          <w:szCs w:val="21"/>
        </w:rPr>
      </w:pPr>
      <w:r>
        <w:rPr>
          <w:rFonts w:hint="eastAsia" w:cs="Times New Roman"/>
          <w:color w:val="000000"/>
          <w:szCs w:val="21"/>
        </w:rPr>
        <w:t>伴随互联网技术的深度渗透，学习行为正加速向线上迁移。当代学生已普遍习惯通过浏览器访问各类学习平台，检索资源、解决问题。Web技术以其操作简便、接入门槛低的优势，若将其与课程问答功能深度融合，便能构建一个支持全天候、跨地域互动的学习支持体系，从而有效弥补传统答疑机制的短板。</w:t>
      </w:r>
    </w:p>
    <w:p w14:paraId="2C8FC13B">
      <w:pPr>
        <w:spacing w:line="360" w:lineRule="auto"/>
        <w:ind w:firstLine="480" w:firstLineChars="200"/>
        <w:rPr>
          <w:rFonts w:hint="eastAsia" w:cs="Times New Roman"/>
          <w:color w:val="000000"/>
          <w:szCs w:val="21"/>
        </w:rPr>
      </w:pPr>
      <w:r>
        <w:rPr>
          <w:rFonts w:hint="eastAsia" w:cs="Times New Roman"/>
          <w:color w:val="000000"/>
          <w:szCs w:val="21"/>
        </w:rPr>
        <w:t>在实际教学场景中，不同课程的知识架构与认知难度差异显著。部分学科内容抽象性强、逻辑链条严密，初学者往往难以在首次接触时形成完整理解。加之学生对知识点的内化程度不一，其学习过程中产生的疑问亦千差万别。倘若缺乏高效的答疑通道，这些问题将不断累积，最终削弱学生对课程的整体把握能力。</w:t>
      </w:r>
    </w:p>
    <w:p w14:paraId="1076EEFC">
      <w:pPr>
        <w:spacing w:line="360" w:lineRule="auto"/>
        <w:ind w:firstLine="480" w:firstLineChars="200"/>
        <w:rPr>
          <w:rFonts w:hint="eastAsia" w:cs="Times New Roman"/>
          <w:color w:val="000000"/>
          <w:szCs w:val="21"/>
        </w:rPr>
      </w:pPr>
      <w:r>
        <w:rPr>
          <w:rFonts w:hint="eastAsia" w:cs="Times New Roman"/>
          <w:color w:val="000000"/>
          <w:szCs w:val="21"/>
        </w:rPr>
        <w:t>此外，高校课程普遍具有高度的连贯性。若前置知识点未能扎实掌握，必将直接影响后续章节的学习成效。因此，及时化解学习过程中的认知障碍，对于保障教学质量与学习效果具有决定性意义。传统答疑手段虽具一定实用性，但在时空维度上的刚性约束，使其难以全面适配现代高等教育的多元化需求。</w:t>
      </w:r>
    </w:p>
    <w:p w14:paraId="3D2A6EF0">
      <w:pPr>
        <w:spacing w:line="360" w:lineRule="auto"/>
        <w:ind w:firstLine="480" w:firstLineChars="200"/>
        <w:rPr>
          <w:rFonts w:hint="eastAsia" w:cs="Times New Roman"/>
          <w:color w:val="000000"/>
          <w:szCs w:val="21"/>
          <w:vertAlign w:val="superscript"/>
        </w:rPr>
      </w:pPr>
      <w:r>
        <w:rPr>
          <w:rFonts w:hint="eastAsia" w:cs="Times New Roman"/>
          <w:color w:val="000000"/>
          <w:szCs w:val="21"/>
        </w:rPr>
        <w:t>在此背景下，将课程问答功能迁移至Web平台成为一项兼具前瞻性与可行性的解决方案。Web系统突破了物理空间与时限的桎梏，允许学生在任意时刻发起提问，教师亦可根据自身节奏集中处理与回应。这种模式不仅提升了答疑响应效率，也为问题沉淀、知识复用与教学迭代提供了坚实的数据基础。</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_Ref9367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w:t>
      </w:r>
      <w:r>
        <w:rPr>
          <w:rFonts w:hint="eastAsia" w:cs="Times New Roman"/>
          <w:color w:val="000000"/>
          <w:szCs w:val="21"/>
          <w:vertAlign w:val="superscript"/>
          <w:lang w:eastAsia="zh-CN"/>
        </w:rPr>
        <w:fldChar w:fldCharType="end"/>
      </w:r>
    </w:p>
    <w:p w14:paraId="25E730E1">
      <w:pPr>
        <w:pStyle w:val="4"/>
        <w:spacing w:before="240" w:after="240"/>
        <w:rPr>
          <w:rFonts w:hint="eastAsia"/>
        </w:rPr>
      </w:pPr>
      <w:bookmarkStart w:id="2" w:name="_Toc224051305"/>
      <w:r>
        <w:rPr>
          <w:rFonts w:hint="eastAsia"/>
        </w:rPr>
        <w:t>1.2 研究意义</w:t>
      </w:r>
      <w:bookmarkEnd w:id="2"/>
    </w:p>
    <w:p w14:paraId="20432ABE">
      <w:pPr>
        <w:spacing w:line="360" w:lineRule="auto"/>
        <w:ind w:firstLine="480" w:firstLineChars="200"/>
        <w:rPr>
          <w:rFonts w:hint="eastAsia" w:cs="Times New Roman"/>
          <w:color w:val="000000"/>
          <w:szCs w:val="21"/>
        </w:rPr>
      </w:pPr>
      <w:r>
        <w:rPr>
          <w:rFonts w:hint="eastAsia" w:cs="Times New Roman"/>
          <w:color w:val="000000"/>
          <w:szCs w:val="21"/>
        </w:rPr>
        <w:t>从教学实践视角出发，设计并实现一套基于Web的高校课程问答系统，具备突出的现实价值与推广潜力：</w:t>
      </w:r>
    </w:p>
    <w:p w14:paraId="64F102CB">
      <w:pPr>
        <w:spacing w:line="360" w:lineRule="auto"/>
        <w:ind w:firstLine="480" w:firstLineChars="200"/>
        <w:rPr>
          <w:rFonts w:hint="eastAsia" w:cs="Times New Roman"/>
          <w:color w:val="000000"/>
          <w:szCs w:val="21"/>
        </w:rPr>
      </w:pPr>
      <w:r>
        <w:rPr>
          <w:rFonts w:hint="eastAsia" w:cs="Times New Roman"/>
          <w:color w:val="000000"/>
          <w:szCs w:val="21"/>
        </w:rPr>
        <w:t>第一，强化课堂教学延伸功能。</w:t>
      </w:r>
      <w:r>
        <w:commentReference w:id="1"/>
      </w:r>
      <w:r>
        <w:rPr>
          <w:rFonts w:hint="eastAsia" w:cs="Times New Roman"/>
          <w:color w:val="000000"/>
          <w:szCs w:val="21"/>
        </w:rPr>
        <w:t>学生在系统中提交问题后，不仅能获得教师的专业解答，还可通过浏览他人提问及其回应，拓展思维广度，深化对课程内容的理解。系统自动归档所有问答记录，便于后续学生按需检索，有效避免重复提问，提升知识传播效率。</w:t>
      </w:r>
    </w:p>
    <w:p w14:paraId="35F2C7B4">
      <w:pPr>
        <w:spacing w:line="360" w:lineRule="auto"/>
        <w:ind w:firstLine="480" w:firstLineChars="200"/>
        <w:rPr>
          <w:rFonts w:hint="eastAsia" w:cs="Times New Roman"/>
          <w:color w:val="000000"/>
          <w:szCs w:val="21"/>
        </w:rPr>
      </w:pPr>
      <w:r>
        <w:rPr>
          <w:rFonts w:hint="eastAsia" w:cs="Times New Roman"/>
          <w:color w:val="000000"/>
          <w:szCs w:val="21"/>
        </w:rPr>
        <w:t>第二，提升教学资源配置效率。教师可通过系统集中阅览学生提出的共性问题，并组织统一解答，大幅降低一对一沟通的时间成本。尤其在大班授课情境下，该机制能显著减轻教师负担，释放更多精力用于教学设计与个性化指导。</w:t>
      </w:r>
    </w:p>
    <w:p w14:paraId="4F4F7569">
      <w:pPr>
        <w:spacing w:line="360" w:lineRule="auto"/>
        <w:ind w:firstLine="480" w:firstLineChars="200"/>
        <w:rPr>
          <w:rFonts w:hint="eastAsia" w:cs="Times New Roman"/>
          <w:color w:val="000000"/>
          <w:szCs w:val="21"/>
        </w:rPr>
      </w:pPr>
      <w:r>
        <w:rPr>
          <w:rFonts w:hint="eastAsia" w:cs="Times New Roman"/>
          <w:color w:val="000000"/>
          <w:szCs w:val="21"/>
        </w:rPr>
        <w:t>第三，激发学生主体学习意识。提问与回答本身即是一种主动建构知识的过程。系统提供的开放协作环境，鼓励学生积极参与讨论、相互启发，从而营造积极互促的学习生态，推动由“被动接受”向“主动探索”的学习范式转型。</w:t>
      </w:r>
    </w:p>
    <w:p w14:paraId="39632161">
      <w:pPr>
        <w:spacing w:line="360" w:lineRule="auto"/>
        <w:ind w:firstLine="480" w:firstLineChars="200"/>
        <w:rPr>
          <w:rFonts w:hint="eastAsia" w:cs="Times New Roman"/>
          <w:color w:val="000000"/>
          <w:szCs w:val="21"/>
        </w:rPr>
      </w:pPr>
      <w:r>
        <w:rPr>
          <w:rFonts w:hint="eastAsia" w:cs="Times New Roman"/>
          <w:color w:val="000000"/>
          <w:szCs w:val="21"/>
        </w:rPr>
        <w:t>第四，促进技术能力与工程素养融合。本系统的开发过程，是对Web应用开发全流程的一次完整实践，涵盖需求建模、架构设计、前后端协同与测试部署等关键环节。通过该项目，开发者可将理论知识转化为工程能力，切实提升综合实践水平。</w:t>
      </w:r>
    </w:p>
    <w:p w14:paraId="64F7CBD1">
      <w:pPr>
        <w:spacing w:line="360" w:lineRule="auto"/>
        <w:ind w:firstLine="480" w:firstLineChars="200"/>
        <w:rPr>
          <w:rFonts w:hint="eastAsia" w:cs="Times New Roman"/>
          <w:color w:val="000000"/>
          <w:szCs w:val="21"/>
        </w:rPr>
      </w:pPr>
      <w:r>
        <w:rPr>
          <w:rFonts w:hint="eastAsia" w:cs="Times New Roman"/>
          <w:color w:val="000000"/>
          <w:szCs w:val="21"/>
        </w:rPr>
        <w:t>第五，发挥学习引导与认知诊断功能学生在提问前需对问题进行归纳与反思，这一过程本身就是一次知识梳理与元认知训练。同时，系统内公开共享的问题与答案，使学习者得以横向比较、查漏补缺，发现自身尚未察觉的知识盲区，实现自我驱动式成长。</w:t>
      </w:r>
    </w:p>
    <w:p w14:paraId="3F90E7E2">
      <w:pPr>
        <w:spacing w:line="360" w:lineRule="auto"/>
        <w:ind w:firstLine="480" w:firstLineChars="200"/>
        <w:rPr>
          <w:rFonts w:hint="eastAsia" w:cs="Times New Roman"/>
          <w:color w:val="000000"/>
          <w:szCs w:val="21"/>
        </w:rPr>
      </w:pPr>
      <w:r>
        <w:rPr>
          <w:rFonts w:hint="eastAsia" w:cs="Times New Roman"/>
          <w:color w:val="000000"/>
          <w:szCs w:val="21"/>
        </w:rPr>
        <w:t>第六，赋能教学管理与课程优化决策。系统沉淀的海量问答数据，可作为教师调整教学策略的重要依据。通过对高频提问内容的聚类分析，教师能够精准识别学生普遍存在的认知难点，进而优化教学重点、改进授课方式，使课程内容更贴合学生真实需求，真正实现“以学定教”。</w:t>
      </w:r>
    </w:p>
    <w:p w14:paraId="21376175">
      <w:pPr>
        <w:spacing w:line="360" w:lineRule="auto"/>
        <w:ind w:firstLine="480" w:firstLineChars="200"/>
        <w:rPr>
          <w:rFonts w:hint="eastAsia" w:cs="Times New Roman"/>
          <w:color w:val="000000"/>
          <w:szCs w:val="21"/>
        </w:rPr>
      </w:pPr>
      <w:r>
        <w:rPr>
          <w:rFonts w:hint="eastAsia" w:cs="Times New Roman"/>
          <w:color w:val="000000"/>
          <w:szCs w:val="21"/>
        </w:rPr>
        <w:t>综上所述，本系统不仅是一个辅助答疑的技术工具，更是一个集“知识服务—学习激励—教学反馈—数据驱动”于一体的智能教育支持平台，对推动高校教学信息化、智能化发展具有深远意义。</w:t>
      </w:r>
    </w:p>
    <w:p w14:paraId="5DFBFC63">
      <w:pPr>
        <w:pStyle w:val="4"/>
        <w:spacing w:before="240" w:after="240"/>
        <w:rPr>
          <w:rFonts w:hint="eastAsia"/>
        </w:rPr>
      </w:pPr>
      <w:bookmarkStart w:id="3" w:name="_Toc224051306"/>
      <w:r>
        <w:rPr>
          <w:rFonts w:hint="eastAsia"/>
        </w:rPr>
        <w:t>1.3 国内外研究现状</w:t>
      </w:r>
      <w:bookmarkEnd w:id="3"/>
    </w:p>
    <w:p w14:paraId="66BF07CD">
      <w:pPr>
        <w:spacing w:line="360" w:lineRule="auto"/>
        <w:ind w:firstLine="480" w:firstLineChars="200"/>
        <w:rPr>
          <w:rFonts w:hint="eastAsia" w:cs="Times New Roman"/>
          <w:color w:val="000000"/>
          <w:szCs w:val="21"/>
        </w:rPr>
      </w:pPr>
      <w:r>
        <w:rPr>
          <w:rFonts w:hint="eastAsia" w:cs="Times New Roman"/>
          <w:color w:val="000000"/>
          <w:szCs w:val="21"/>
        </w:rPr>
        <w:t>从国际视角看，在线学习平台发展较早，课程问答功能已成为主流学习系统的核心模块之一。全球范围内，诸如 Coursera、edX、Udemy 等知名平台均内置课程讨论区或智能问答模块，支持学生围绕教学内容展开深度交流。此类系统普遍注重用户体验设计，界面友好、响应迅速，在全球多所高校的教学实践中已获得广泛验证。多项实证研究表明，科学运用在线问答机制，有助于激发学生思维活跃度，提升知识内化效率，从而在整体层面促进学业表现的提升。</w:t>
      </w:r>
    </w:p>
    <w:p w14:paraId="470B969A">
      <w:pPr>
        <w:spacing w:line="360" w:lineRule="auto"/>
        <w:ind w:firstLine="480" w:firstLineChars="200"/>
        <w:rPr>
          <w:rFonts w:hint="eastAsia" w:cs="Times New Roman"/>
          <w:color w:val="000000"/>
          <w:szCs w:val="21"/>
        </w:rPr>
      </w:pPr>
      <w:r>
        <w:rPr>
          <w:rFonts w:hint="eastAsia" w:cs="Times New Roman"/>
          <w:color w:val="000000"/>
          <w:szCs w:val="21"/>
        </w:rPr>
        <w:t>反观国内，伴随“教育信息化2.0行动计划”的深入推进，高校教学管理平台与网络学习空间正加速普及。然而，当前多数系统尚未针对“课程问答”这一核心教学支持功能进行专项优化。部分平台仅提供基础的“提问-回复”功能，交互形式单一；另有部分系统虽功能丰富，但操作路径冗长、界面层级复杂，导致学生使用意愿低迷。由此可见，构建一套“结构清晰、功能聚焦、操作极简”的课程问答系统，仍是一个亟待突破的研究课题。</w:t>
      </w:r>
    </w:p>
    <w:p w14:paraId="1861C221">
      <w:pPr>
        <w:spacing w:line="360" w:lineRule="auto"/>
        <w:ind w:firstLine="480" w:firstLineChars="200"/>
        <w:rPr>
          <w:rFonts w:hint="eastAsia" w:cs="Times New Roman"/>
          <w:color w:val="000000"/>
          <w:szCs w:val="21"/>
        </w:rPr>
      </w:pPr>
      <w:r>
        <w:rPr>
          <w:rFonts w:hint="eastAsia" w:cs="Times New Roman"/>
          <w:color w:val="000000"/>
          <w:szCs w:val="21"/>
        </w:rPr>
        <w:t>从实践反馈来看，不同类型在线问答系统的教学效能存在显著差异。部分系统过度强调知识呈现，忽视互动机制的设计，致使学生被动接收信息，参与热情不足；另一些系统虽引入评论、点赞、追问等社交化功能，却因流程繁复、规则晦涩，反而增加了认知负荷与操作成本。因此，在系统架构层面，必须在“功能完备性”与“用户易用性”之间寻求最优平衡点，避免陷入“功能堆砌”或“体验缺失”的极端。</w:t>
      </w:r>
    </w:p>
    <w:p w14:paraId="6E42837D">
      <w:pPr>
        <w:spacing w:line="360" w:lineRule="auto"/>
        <w:ind w:firstLine="480" w:firstLineChars="200"/>
        <w:rPr>
          <w:rFonts w:hint="eastAsia" w:cs="Times New Roman"/>
          <w:color w:val="000000"/>
          <w:szCs w:val="21"/>
        </w:rPr>
      </w:pPr>
      <w:r>
        <w:rPr>
          <w:rFonts w:hint="eastAsia" w:cs="Times New Roman"/>
          <w:color w:val="000000"/>
          <w:szCs w:val="21"/>
        </w:rPr>
        <w:t>在高校教学生态中，课程问答系统不应作为孤立工具存在，而应深度嵌入“课前预习—课堂互动—课后巩固—考前冲刺”全链条教学环节。鉴于学生在不同学习阶段的需求特征各异（如预习重概念理解、复习重知识串联），系统应具备情境感知能力，支持动态适配多种使用模式，实现“一系统多场景”的灵活支撑。</w:t>
      </w:r>
    </w:p>
    <w:p w14:paraId="58D50B6F">
      <w:pPr>
        <w:spacing w:line="360" w:lineRule="auto"/>
        <w:ind w:firstLine="480" w:firstLineChars="200"/>
        <w:rPr>
          <w:rFonts w:hint="eastAsia" w:cs="Times New Roman"/>
          <w:color w:val="000000"/>
          <w:szCs w:val="21"/>
        </w:rPr>
      </w:pPr>
      <w:r>
        <w:rPr>
          <w:rFonts w:hint="eastAsia" w:cs="Times New Roman"/>
          <w:color w:val="000000"/>
          <w:szCs w:val="21"/>
        </w:rPr>
        <w:t>综上所述，通过整合国内外研究成果可见：一个经过科学设计、技术适配、用户友好的课程问答系统，不仅能够有效弥补传统面对面答疑在时空覆盖上的局限，更能通过数据沉淀与智能分析，为教学改进提供精准依据。这进一步印证了本研究——“基于Web的高校课程问答系统设计与实现”——所具有的现实紧迫性与长远战略价值。</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_Ref9449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w:t>
      </w:r>
      <w:r>
        <w:rPr>
          <w:rFonts w:hint="eastAsia" w:cs="Times New Roman"/>
          <w:color w:val="000000"/>
          <w:szCs w:val="21"/>
          <w:vertAlign w:val="superscript"/>
          <w:lang w:eastAsia="zh-CN"/>
        </w:rPr>
        <w:fldChar w:fldCharType="end"/>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_Ref9452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[3]</w:t>
      </w:r>
      <w:r>
        <w:rPr>
          <w:rFonts w:hint="eastAsia" w:cs="Times New Roman"/>
          <w:color w:val="000000"/>
          <w:szCs w:val="21"/>
          <w:vertAlign w:val="superscript"/>
          <w:lang w:eastAsia="zh-CN"/>
        </w:rPr>
        <w:fldChar w:fldCharType="end"/>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_Ref9462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[4]</w:t>
      </w:r>
      <w:r>
        <w:rPr>
          <w:rFonts w:hint="eastAsia" w:cs="Times New Roman"/>
          <w:color w:val="000000"/>
          <w:szCs w:val="21"/>
          <w:vertAlign w:val="superscript"/>
          <w:lang w:eastAsia="zh-CN"/>
        </w:rPr>
        <w:fldChar w:fldCharType="end"/>
      </w:r>
    </w:p>
    <w:p w14:paraId="77882CC8">
      <w:pPr>
        <w:pStyle w:val="4"/>
        <w:spacing w:before="240" w:after="240"/>
        <w:rPr>
          <w:rFonts w:hint="eastAsia"/>
        </w:rPr>
      </w:pPr>
      <w:bookmarkStart w:id="4" w:name="_Toc224051307"/>
      <w:r>
        <w:rPr>
          <w:rFonts w:hint="eastAsia"/>
        </w:rPr>
        <w:t>1.4 研究内容与论文结构安排</w:t>
      </w:r>
      <w:bookmarkEnd w:id="4"/>
    </w:p>
    <w:p w14:paraId="0E2C72F1">
      <w:pPr>
        <w:spacing w:line="360" w:lineRule="auto"/>
        <w:ind w:firstLine="480" w:firstLineChars="200"/>
        <w:rPr>
          <w:rFonts w:hint="eastAsia" w:cs="Times New Roman"/>
          <w:color w:val="000000"/>
          <w:szCs w:val="21"/>
        </w:rPr>
      </w:pPr>
      <w:r>
        <w:rPr>
          <w:rFonts w:hint="eastAsia" w:cs="Times New Roman"/>
          <w:color w:val="000000"/>
          <w:szCs w:val="21"/>
        </w:rPr>
        <w:t>本研究围绕“基于 Web 的高校课程问答系统”的设计与实现展开，旨在构建一套符合高校教学实际需求、具备良好用户体验与稳定运行能力的在线答疑支持平台。全文内容按逻辑递进关系组织，主要涵盖以下五个核心环节：</w:t>
      </w:r>
    </w:p>
    <w:p w14:paraId="0F5EFDDE">
      <w:pPr>
        <w:spacing w:line="360" w:lineRule="auto"/>
        <w:ind w:firstLine="480" w:firstLineChars="200"/>
        <w:rPr>
          <w:rFonts w:hint="eastAsia" w:cs="Times New Roman"/>
          <w:color w:val="000000"/>
          <w:szCs w:val="21"/>
        </w:rPr>
      </w:pPr>
      <w:r>
        <w:rPr>
          <w:rFonts w:hint="eastAsia" w:cs="Times New Roman"/>
          <w:color w:val="000000"/>
          <w:szCs w:val="21"/>
        </w:rPr>
        <w:t>第一，研究背景与价值定位。 在开篇部分，系统梳理当前高校教学中答疑机制面临的现实困境，深入剖析引入 Web 技术的必要性与可行性，进而明确本研究的核心目标——即通过信息化手段提升课程答疑效率与学生自主学习能力。</w:t>
      </w:r>
    </w:p>
    <w:p w14:paraId="67CA29C0">
      <w:pPr>
        <w:spacing w:line="360" w:lineRule="auto"/>
        <w:ind w:firstLine="480" w:firstLineChars="200"/>
        <w:rPr>
          <w:rFonts w:hint="eastAsia" w:cs="Times New Roman"/>
          <w:color w:val="000000"/>
          <w:szCs w:val="21"/>
        </w:rPr>
      </w:pPr>
      <w:r>
        <w:rPr>
          <w:rFonts w:hint="eastAsia" w:cs="Times New Roman"/>
          <w:color w:val="000000"/>
          <w:szCs w:val="21"/>
        </w:rPr>
        <w:t>第二，技术选型与需求建模。 基于典型应用场景，对支撑系统运行的关键技术（如前端框架、后端服务、数据库架构等）进行调研与比选；同时，从用户角色（学生、教师）、功能诉求、非功能性指标（性能、安全、易用性）等多个维度完成系统需求分析，为后续设计奠定理论与实践基础。</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_Ref9566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[5]</w:t>
      </w:r>
      <w:r>
        <w:rPr>
          <w:rFonts w:hint="eastAsia" w:cs="Times New Roman"/>
          <w:color w:val="000000"/>
          <w:szCs w:val="21"/>
          <w:vertAlign w:val="superscript"/>
          <w:lang w:eastAsia="zh-CN"/>
        </w:rPr>
        <w:fldChar w:fldCharType="end"/>
      </w:r>
    </w:p>
    <w:p w14:paraId="4D070EF1">
      <w:pPr>
        <w:spacing w:line="360" w:lineRule="auto"/>
        <w:ind w:firstLine="480" w:firstLineChars="200"/>
        <w:rPr>
          <w:rFonts w:hint="eastAsia" w:cs="Times New Roman"/>
          <w:color w:val="000000"/>
          <w:szCs w:val="21"/>
        </w:rPr>
      </w:pPr>
      <w:r>
        <w:rPr>
          <w:rFonts w:hint="eastAsia" w:cs="Times New Roman"/>
          <w:color w:val="000000"/>
          <w:szCs w:val="21"/>
        </w:rPr>
        <w:t>第三，系统架构与模块划分。 采用模块化设计理念，构建“前端交互层—业务逻辑层—数据存储层”三层体系结构，并对用户管理、课程管理、提问与回答管理等核心功能模块进行详细定义与接口规划，确保系统结构清晰、职责分明、扩展性强。</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_Ref29225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[6]</w:t>
      </w:r>
      <w:r>
        <w:rPr>
          <w:rFonts w:hint="eastAsia" w:cs="Times New Roman"/>
          <w:color w:val="000000"/>
          <w:szCs w:val="21"/>
          <w:vertAlign w:val="superscript"/>
          <w:lang w:eastAsia="zh-CN"/>
        </w:rPr>
        <w:fldChar w:fldCharType="end"/>
      </w:r>
    </w:p>
    <w:p w14:paraId="6183B8F1">
      <w:pPr>
        <w:spacing w:line="360" w:lineRule="auto"/>
        <w:ind w:firstLine="480" w:firstLineChars="200"/>
        <w:rPr>
          <w:rFonts w:hint="eastAsia" w:cs="Times New Roman"/>
          <w:color w:val="000000"/>
          <w:szCs w:val="21"/>
        </w:rPr>
      </w:pPr>
      <w:r>
        <w:rPr>
          <w:rFonts w:hint="eastAsia" w:cs="Times New Roman"/>
          <w:color w:val="000000"/>
          <w:szCs w:val="21"/>
        </w:rPr>
        <w:t>第四，功能实现与关键技术落地。 针对各功能模块，描述其开发流程、技术实现路径及关键代码逻辑，重点突出前后端协作机制、数据持久化策略、权限控制方案等内容，力求真实还原系统从蓝图到可运行产品的全过程。</w:t>
      </w:r>
    </w:p>
    <w:p w14:paraId="745AB51F">
      <w:pPr>
        <w:spacing w:line="360" w:lineRule="auto"/>
        <w:ind w:firstLine="480" w:firstLineChars="200"/>
        <w:rPr>
          <w:rFonts w:hint="eastAsia" w:cs="Times New Roman"/>
          <w:color w:val="000000"/>
          <w:szCs w:val="21"/>
        </w:rPr>
      </w:pPr>
      <w:r>
        <w:rPr>
          <w:rFonts w:hint="eastAsia" w:cs="Times New Roman"/>
          <w:color w:val="000000"/>
          <w:szCs w:val="21"/>
        </w:rPr>
        <w:t>第五，系统验证与成果总结。 通过功能测试、压力测试、用户体验反馈等方式，全面评估系统在真实环境中的稳定性、响应速度与可用性；最终结合测试结果与研究目标，提炼研究成果，反思不足之处，并提出未来改进方向。</w:t>
      </w:r>
    </w:p>
    <w:p w14:paraId="1419B626">
      <w:pPr>
        <w:spacing w:line="360" w:lineRule="auto"/>
        <w:ind w:firstLine="480" w:firstLineChars="200"/>
        <w:rPr>
          <w:rFonts w:hint="eastAsia" w:cs="Times New Roman"/>
          <w:color w:val="000000"/>
          <w:szCs w:val="21"/>
        </w:rPr>
      </w:pPr>
      <w:r>
        <w:rPr>
          <w:rFonts w:hint="eastAsia" w:cs="Times New Roman"/>
          <w:color w:val="000000"/>
          <w:szCs w:val="21"/>
        </w:rPr>
        <w:t>全文共设六章，章节安排如下：</w:t>
      </w:r>
    </w:p>
    <w:p w14:paraId="1A1C1BE6">
      <w:pPr>
        <w:spacing w:line="360" w:lineRule="auto"/>
        <w:ind w:firstLine="480" w:firstLineChars="200"/>
        <w:rPr>
          <w:rFonts w:hint="eastAsia" w:cs="Times New Roman"/>
          <w:color w:val="000000"/>
          <w:szCs w:val="21"/>
        </w:rPr>
      </w:pPr>
      <w:r>
        <w:rPr>
          <w:rFonts w:hint="eastAsia" w:cs="Times New Roman"/>
          <w:color w:val="000000"/>
          <w:szCs w:val="21"/>
        </w:rPr>
        <w:t>第一章 绪论：阐述研究背景、意义、国内外现状及论文结构；</w:t>
      </w:r>
    </w:p>
    <w:p w14:paraId="649505CE">
      <w:pPr>
        <w:spacing w:line="360" w:lineRule="auto"/>
        <w:ind w:firstLine="480" w:firstLineChars="200"/>
        <w:rPr>
          <w:rFonts w:hint="eastAsia" w:cs="Times New Roman"/>
          <w:color w:val="000000"/>
          <w:szCs w:val="21"/>
        </w:rPr>
      </w:pPr>
      <w:r>
        <w:rPr>
          <w:rFonts w:hint="eastAsia" w:cs="Times New Roman"/>
          <w:color w:val="000000"/>
          <w:szCs w:val="21"/>
        </w:rPr>
        <w:t>第二章 相关技术与需求分析：介绍核心技术栈并完成系统功能性与非功能性需求建模；</w:t>
      </w:r>
    </w:p>
    <w:p w14:paraId="20B2FB53">
      <w:pPr>
        <w:spacing w:line="360" w:lineRule="auto"/>
        <w:ind w:firstLine="480" w:firstLineChars="200"/>
        <w:rPr>
          <w:rFonts w:hint="eastAsia" w:cs="Times New Roman"/>
          <w:color w:val="000000"/>
          <w:szCs w:val="21"/>
        </w:rPr>
      </w:pPr>
      <w:r>
        <w:rPr>
          <w:rFonts w:hint="eastAsia" w:cs="Times New Roman"/>
          <w:color w:val="000000"/>
          <w:szCs w:val="21"/>
        </w:rPr>
        <w:t>第三章 系统总体设计：构建系统架构图、功能模块图与数据库模型；</w:t>
      </w:r>
    </w:p>
    <w:p w14:paraId="2DDC87D5">
      <w:pPr>
        <w:spacing w:line="360" w:lineRule="auto"/>
        <w:ind w:firstLine="480" w:firstLineChars="200"/>
        <w:rPr>
          <w:rFonts w:hint="eastAsia" w:cs="Times New Roman"/>
          <w:color w:val="000000"/>
          <w:szCs w:val="21"/>
        </w:rPr>
      </w:pPr>
      <w:r>
        <w:rPr>
          <w:rFonts w:hint="eastAsia" w:cs="Times New Roman"/>
          <w:color w:val="000000"/>
          <w:szCs w:val="21"/>
        </w:rPr>
        <w:t>第四章 系统实现：详述各模块编码实现过程与关键技术难点突破；</w:t>
      </w:r>
    </w:p>
    <w:p w14:paraId="292CB54F">
      <w:pPr>
        <w:spacing w:line="360" w:lineRule="auto"/>
        <w:ind w:firstLine="480" w:firstLineChars="200"/>
        <w:rPr>
          <w:rFonts w:hint="eastAsia" w:cs="Times New Roman"/>
          <w:color w:val="000000"/>
          <w:szCs w:val="21"/>
        </w:rPr>
      </w:pPr>
      <w:r>
        <w:rPr>
          <w:rFonts w:hint="eastAsia" w:cs="Times New Roman"/>
          <w:color w:val="000000"/>
          <w:szCs w:val="21"/>
        </w:rPr>
        <w:t>第五章 系统测试：设计测试用例，执行功能与性能测试，输出测试报告；</w:t>
      </w:r>
    </w:p>
    <w:p w14:paraId="0E85CFB9">
      <w:pPr>
        <w:spacing w:line="360" w:lineRule="auto"/>
        <w:ind w:firstLine="480" w:firstLineChars="200"/>
        <w:rPr>
          <w:rFonts w:hint="eastAsia" w:cs="Times New Roman"/>
          <w:color w:val="000000"/>
          <w:szCs w:val="21"/>
        </w:rPr>
      </w:pPr>
      <w:r>
        <w:rPr>
          <w:rFonts w:hint="eastAsia" w:cs="Times New Roman"/>
          <w:color w:val="000000"/>
          <w:szCs w:val="21"/>
        </w:rPr>
        <w:t>第六章 总结与展望：归纳研究成果，指出当前局限，提出后续优化路径。</w:t>
      </w:r>
    </w:p>
    <w:p w14:paraId="50310DDC">
      <w:pPr>
        <w:spacing w:line="360" w:lineRule="auto"/>
        <w:ind w:firstLine="480" w:firstLineChars="200"/>
        <w:rPr>
          <w:rFonts w:cs="Times New Roman"/>
          <w:color w:val="000000"/>
          <w:szCs w:val="21"/>
        </w:rPr>
        <w:sectPr>
          <w:footerReference r:id="rId8" w:type="default"/>
          <w:pgSz w:w="11906" w:h="16838"/>
          <w:pgMar w:top="1440" w:right="1797" w:bottom="1440" w:left="1797" w:header="851" w:footer="992" w:gutter="0"/>
          <w:pgNumType w:start="1"/>
          <w:cols w:space="425" w:num="1"/>
          <w:docGrid w:linePitch="326" w:charSpace="0"/>
        </w:sectPr>
      </w:pPr>
    </w:p>
    <w:p w14:paraId="486197C3">
      <w:pPr>
        <w:pStyle w:val="2"/>
        <w:spacing w:before="360" w:after="360"/>
        <w:rPr>
          <w:rFonts w:hint="eastAsia"/>
        </w:rPr>
      </w:pPr>
      <w:commentRangeStart w:id="2"/>
      <w:bookmarkStart w:id="5" w:name="_Toc224051308"/>
      <w:r>
        <w:rPr>
          <w:rFonts w:hint="default" w:ascii="Times New Roman" w:hAnsi="Times New Roman" w:cs="Times New Roman"/>
        </w:rPr>
        <w:t>2</w:t>
      </w:r>
      <w:commentRangeEnd w:id="2"/>
      <w:r>
        <w:commentReference w:id="2"/>
      </w:r>
      <w:r>
        <w:rPr>
          <w:rFonts w:hint="eastAsia"/>
        </w:rPr>
        <w:t xml:space="preserve"> 相关技术与系统需求分析</w:t>
      </w:r>
      <w:bookmarkEnd w:id="5"/>
    </w:p>
    <w:p w14:paraId="2D2B9937">
      <w:pPr>
        <w:pStyle w:val="4"/>
        <w:spacing w:before="240" w:after="240"/>
        <w:rPr>
          <w:rFonts w:hint="eastAsia"/>
        </w:rPr>
      </w:pPr>
      <w:bookmarkStart w:id="6" w:name="_Toc224051309"/>
      <w:r>
        <w:rPr>
          <w:rFonts w:hint="eastAsia"/>
        </w:rPr>
        <w:t>2.1 Web技术的基本概念</w:t>
      </w:r>
      <w:bookmarkEnd w:id="6"/>
    </w:p>
    <w:p w14:paraId="62032773">
      <w:pPr>
        <w:spacing w:line="360" w:lineRule="auto"/>
        <w:ind w:firstLine="480" w:firstLineChars="200"/>
        <w:rPr>
          <w:rFonts w:hint="eastAsia" w:cs="Times New Roman"/>
          <w:color w:val="000000"/>
          <w:szCs w:val="21"/>
        </w:rPr>
      </w:pPr>
      <w:r>
        <w:rPr>
          <w:rFonts w:hint="eastAsia" w:cs="Times New Roman"/>
          <w:color w:val="000000"/>
          <w:szCs w:val="21"/>
        </w:rPr>
        <w:t>Web技术是一种基于客户端-服务器模型的信息交互方式，用户通过浏览器向服务器发送请求，服务器处理请求后将结果返回至浏览器界面展示。由于该方式无需在用户本地安装复杂软件，因而具备使用便捷、维护成本低廉等优势。</w:t>
      </w:r>
    </w:p>
    <w:p w14:paraId="7C59B085">
      <w:pPr>
        <w:spacing w:line="360" w:lineRule="auto"/>
        <w:ind w:firstLine="480" w:firstLineChars="200"/>
        <w:rPr>
          <w:rFonts w:hint="eastAsia" w:cs="Times New Roman"/>
          <w:color w:val="000000"/>
          <w:szCs w:val="21"/>
        </w:rPr>
      </w:pPr>
      <w:r>
        <w:rPr>
          <w:rFonts w:hint="eastAsia" w:cs="Times New Roman"/>
          <w:color w:val="000000"/>
          <w:szCs w:val="21"/>
        </w:rPr>
        <w:t>在高校教学环境中，多数学生已掌握基本的浏览器操作能力，因此采用Web技术开发课程问答系统，可显著降低用户的使用门槛。此外，Web系统支持跨设备访问（如台式机、笔记本、平板、手机），具备良好的灵活性与平台兼容性。</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_Ref29261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[7]</w:t>
      </w:r>
      <w:r>
        <w:rPr>
          <w:rFonts w:hint="eastAsia" w:cs="Times New Roman"/>
          <w:color w:val="000000"/>
          <w:szCs w:val="21"/>
          <w:vertAlign w:val="superscript"/>
          <w:lang w:eastAsia="zh-CN"/>
        </w:rPr>
        <w:fldChar w:fldCharType="end"/>
      </w:r>
    </w:p>
    <w:p w14:paraId="7E5CF937">
      <w:pPr>
        <w:pStyle w:val="4"/>
        <w:spacing w:before="240" w:after="240"/>
        <w:rPr>
          <w:rFonts w:hint="eastAsia"/>
        </w:rPr>
      </w:pPr>
      <w:bookmarkStart w:id="7" w:name="_Toc224051310"/>
      <w:r>
        <w:rPr>
          <w:rFonts w:hint="eastAsia"/>
        </w:rPr>
        <w:t>2.2 系统开发中数据存储的基本方式</w:t>
      </w:r>
      <w:bookmarkEnd w:id="7"/>
    </w:p>
    <w:p w14:paraId="3424F118">
      <w:pPr>
        <w:spacing w:line="360" w:lineRule="auto"/>
        <w:ind w:firstLine="480" w:firstLineChars="200"/>
        <w:rPr>
          <w:rFonts w:hint="eastAsia" w:cs="Times New Roman"/>
          <w:color w:val="000000"/>
          <w:szCs w:val="21"/>
        </w:rPr>
      </w:pPr>
      <w:r>
        <w:rPr>
          <w:rFonts w:hint="eastAsia" w:cs="Times New Roman"/>
          <w:color w:val="000000"/>
          <w:szCs w:val="21"/>
        </w:rPr>
        <w:t>课程问答系统作为典型的多角色交互式应用，涉及海量结构化数据的持续写入、读取与关联操作，主要包括：用户账户信息（如学号、身份、密码）、课程元数据（如课程名称、教师、开课学期）、学生提问内容及其时间戳、教师或同学的回答记录等。若缺乏科学、高效的持久化存储机制，系统不仅无法保障数据一致性，更会在高并发访问下出现性能瓶颈甚至服务中断。</w:t>
      </w:r>
    </w:p>
    <w:p w14:paraId="27BB6024">
      <w:pPr>
        <w:spacing w:line="360" w:lineRule="auto"/>
        <w:ind w:firstLine="480" w:firstLineChars="200"/>
        <w:rPr>
          <w:rFonts w:hint="eastAsia" w:cs="Times New Roman"/>
          <w:color w:val="000000"/>
          <w:szCs w:val="21"/>
        </w:rPr>
      </w:pPr>
      <w:r>
        <w:rPr>
          <w:rFonts w:hint="eastAsia" w:cs="Times New Roman"/>
          <w:color w:val="000000"/>
          <w:szCs w:val="21"/>
        </w:rPr>
        <w:t>数据库技术作为现代信息系统的核心支撑，以其结构化、事务性、可扩展性等优势，成为本系统数据管理的首选方案。尤其在关系型数据库（如 MySQL、PostgreSQL）中，可通过表结构设计实现数据间的逻辑关联（如“用户-课程-问题-回答”的层级关系），并通过索引、视图、触发器等机制提升查询效率与数据完整性。此外，数据库天然支持 ACID 事务特性，确保在多人同时操作场景下的数据安全与一致性，完全契合课程问答系统对“数据可靠、响应迅速、易于维护”的核心需求。</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_Ref29287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[8]</w:t>
      </w:r>
      <w:r>
        <w:rPr>
          <w:rFonts w:hint="eastAsia" w:cs="Times New Roman"/>
          <w:color w:val="000000"/>
          <w:szCs w:val="21"/>
          <w:vertAlign w:val="superscript"/>
          <w:lang w:eastAsia="zh-CN"/>
        </w:rPr>
        <w:fldChar w:fldCharType="end"/>
      </w:r>
    </w:p>
    <w:p w14:paraId="6AAFCBDD">
      <w:pPr>
        <w:spacing w:line="360" w:lineRule="auto"/>
        <w:ind w:firstLine="480" w:firstLineChars="200"/>
        <w:rPr>
          <w:rFonts w:hint="eastAsia" w:cs="Times New Roman"/>
          <w:color w:val="000000"/>
          <w:szCs w:val="21"/>
        </w:rPr>
      </w:pPr>
      <w:r>
        <w:rPr>
          <w:rFonts w:hint="eastAsia" w:cs="Times New Roman"/>
          <w:color w:val="000000"/>
          <w:szCs w:val="21"/>
        </w:rPr>
        <w:t>综上所述，采用成熟的关系型数据库管理系统，不仅能够满足当前系统的功能需求，也为未来功能扩展（如数据分析、智能推荐、权限分级）预留了良好的架构基础，是构建稳定、高效、可维护课程问答平台的关键技术保障。</w:t>
      </w:r>
    </w:p>
    <w:p w14:paraId="291E605D">
      <w:pPr>
        <w:pStyle w:val="4"/>
        <w:spacing w:before="240" w:after="240"/>
        <w:rPr>
          <w:rFonts w:hint="eastAsia"/>
        </w:rPr>
      </w:pPr>
      <w:bookmarkStart w:id="8" w:name="_Toc224051311"/>
      <w:r>
        <w:rPr>
          <w:rFonts w:hint="eastAsia"/>
        </w:rPr>
        <w:t>2.3 高校课程问答系统的使用场景分析</w:t>
      </w:r>
      <w:bookmarkEnd w:id="8"/>
    </w:p>
    <w:p w14:paraId="04DF5607">
      <w:pPr>
        <w:spacing w:line="360" w:lineRule="auto"/>
        <w:ind w:firstLine="480" w:firstLineChars="200"/>
        <w:rPr>
          <w:rFonts w:hint="eastAsia" w:cs="Times New Roman"/>
          <w:color w:val="000000"/>
          <w:szCs w:val="21"/>
        </w:rPr>
      </w:pPr>
      <w:r>
        <w:rPr>
          <w:rFonts w:ascii="宋体" w:hAnsi="宋体" w:eastAsia="宋体" w:cs="宋体"/>
          <w:sz w:val="24"/>
          <w:szCs w:val="24"/>
        </w:rPr>
        <w:t>在高校课程学习与教学管理过程中，课程问答系统的使用场景覆盖学生学习全周期与教师教学全流程，主要集中在学生的课前、课后、复习阶段，以及教师的备课、授课、学情分析等环节。课前，学生在预习教材或教学资料时，往往会遇到一些难以理解的概念，此时可以通过系统提前提出问题，教师也可通过系统发布预习引导、预设常见问题，提前掌握学生预习难点；课后，学生在完成作业或整理课堂内容时，也可能产生新的疑问，需要进一步确认，教师可通过系统集中答疑、发布知识点补充内容，高效回应学生诉求；在期末复习阶段，学生对整体知识体系进行回顾，问题数量通常会明显增</w:t>
      </w:r>
      <w:bookmarkStart w:id="60" w:name="_GoBack"/>
      <w:bookmarkEnd w:id="60"/>
      <w:r>
        <w:rPr>
          <w:rFonts w:ascii="宋体" w:hAnsi="宋体" w:eastAsia="宋体" w:cs="宋体"/>
          <w:sz w:val="24"/>
          <w:szCs w:val="24"/>
        </w:rPr>
        <w:t>加，教师可通过系统汇总高频问题、生成复习专题，针对性开展答疑辅导，同时借助系统数据梳理教学薄弱环节，优化后续课程设计。</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_Ref29313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[9]</w:t>
      </w:r>
      <w:r>
        <w:rPr>
          <w:rFonts w:hint="eastAsia" w:cs="Times New Roman"/>
          <w:color w:val="000000"/>
          <w:szCs w:val="21"/>
          <w:vertAlign w:val="superscript"/>
          <w:lang w:eastAsia="zh-CN"/>
        </w:rPr>
        <w:fldChar w:fldCharType="end"/>
      </w:r>
      <w:r>
        <w:commentReference w:id="3"/>
      </w:r>
    </w:p>
    <w:p w14:paraId="7B13A747">
      <w:pPr>
        <w:spacing w:line="360" w:lineRule="auto"/>
        <w:ind w:firstLine="480" w:firstLineChars="200"/>
        <w:rPr>
          <w:rFonts w:hint="eastAsia" w:cs="Times New Roman"/>
          <w:color w:val="000000"/>
          <w:szCs w:val="21"/>
        </w:rPr>
      </w:pPr>
      <w:r>
        <w:rPr>
          <w:rFonts w:hint="eastAsia" w:cs="Times New Roman"/>
          <w:color w:val="000000"/>
          <w:szCs w:val="21"/>
        </w:rPr>
        <w:t>因为不同阶段的问题类型存在差异，所以系统需要具备持续稳定的运行能力，以满足不同时间段的使用需求。同时，系统界面应当简洁明了，避免复杂操作影响用户使用体验。</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_Ref29333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[10]</w:t>
      </w:r>
      <w:r>
        <w:rPr>
          <w:rFonts w:hint="eastAsia" w:cs="Times New Roman"/>
          <w:color w:val="000000"/>
          <w:szCs w:val="21"/>
          <w:vertAlign w:val="superscript"/>
          <w:lang w:eastAsia="zh-CN"/>
        </w:rPr>
        <w:fldChar w:fldCharType="end"/>
      </w:r>
    </w:p>
    <w:p w14:paraId="2A0483CD">
      <w:pPr>
        <w:spacing w:line="360" w:lineRule="auto"/>
        <w:ind w:firstLine="480" w:firstLineChars="200"/>
        <w:rPr>
          <w:rFonts w:hint="eastAsia" w:cs="Times New Roman"/>
          <w:color w:val="000000"/>
          <w:szCs w:val="21"/>
        </w:rPr>
      </w:pPr>
      <w:r>
        <w:rPr>
          <w:rFonts w:hint="eastAsia" w:cs="Times New Roman"/>
          <w:color w:val="000000"/>
          <w:szCs w:val="21"/>
        </w:rPr>
        <w:t>通过对使用场景的分析，可以发现课程问答系统并不是偶尔使用的工具，而是贯穿整个学习过程的重要辅助平台。这也是本系统设计时需要重点考虑的问题之一。</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_Ref29346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[11]</w:t>
      </w:r>
      <w:r>
        <w:rPr>
          <w:rFonts w:hint="eastAsia" w:cs="Times New Roman"/>
          <w:color w:val="000000"/>
          <w:szCs w:val="21"/>
          <w:vertAlign w:val="superscript"/>
          <w:lang w:eastAsia="zh-CN"/>
        </w:rPr>
        <w:fldChar w:fldCharType="end"/>
      </w:r>
    </w:p>
    <w:p w14:paraId="05D83127">
      <w:pPr>
        <w:pStyle w:val="4"/>
        <w:spacing w:before="240" w:after="240"/>
        <w:rPr>
          <w:rFonts w:hint="eastAsia"/>
        </w:rPr>
      </w:pPr>
      <w:bookmarkStart w:id="9" w:name="_Toc224051312"/>
      <w:r>
        <w:rPr>
          <w:rFonts w:hint="eastAsia"/>
        </w:rPr>
        <w:t>2.4 系统需求分析</w:t>
      </w:r>
      <w:bookmarkEnd w:id="9"/>
    </w:p>
    <w:p w14:paraId="6AAF4D18">
      <w:pPr>
        <w:pStyle w:val="5"/>
        <w:spacing w:before="120" w:after="120"/>
        <w:rPr>
          <w:rFonts w:hint="eastAsia"/>
        </w:rPr>
      </w:pPr>
      <w:bookmarkStart w:id="10" w:name="_Toc224051313"/>
      <w:r>
        <w:rPr>
          <w:rFonts w:hint="eastAsia"/>
        </w:rPr>
        <w:t>2.4.1 功能需求分析</w:t>
      </w:r>
      <w:bookmarkEnd w:id="10"/>
    </w:p>
    <w:p w14:paraId="28D76E61">
      <w:pPr>
        <w:spacing w:line="360" w:lineRule="auto"/>
        <w:ind w:firstLine="480" w:firstLineChars="200"/>
        <w:rPr>
          <w:rFonts w:hint="eastAsia" w:cs="Times New Roman"/>
          <w:color w:val="000000"/>
          <w:szCs w:val="21"/>
        </w:rPr>
      </w:pPr>
      <w:r>
        <w:rPr>
          <w:rFonts w:hint="eastAsia" w:cs="Times New Roman"/>
          <w:color w:val="000000"/>
          <w:szCs w:val="21"/>
        </w:rPr>
        <w:t>结合高校课程教学的实际情况，系统需要满足以下主要功能需求：</w:t>
      </w:r>
      <w:r>
        <w:commentReference w:id="4"/>
      </w:r>
    </w:p>
    <w:p w14:paraId="3DA7C488">
      <w:pPr>
        <w:spacing w:line="360" w:lineRule="auto"/>
        <w:ind w:firstLine="480" w:firstLineChars="200"/>
        <w:rPr>
          <w:rFonts w:hint="eastAsia" w:cs="Times New Roman"/>
          <w:color w:val="000000"/>
          <w:szCs w:val="21"/>
        </w:rPr>
      </w:pPr>
      <w:r>
        <w:rPr>
          <w:rFonts w:hint="eastAsia" w:cs="Times New Roman"/>
          <w:color w:val="000000"/>
          <w:szCs w:val="21"/>
        </w:rPr>
        <w:t>（1）用户注册与登录</w:t>
      </w:r>
    </w:p>
    <w:p w14:paraId="15F2A926">
      <w:pPr>
        <w:spacing w:line="360" w:lineRule="auto"/>
        <w:ind w:firstLine="480" w:firstLineChars="200"/>
        <w:rPr>
          <w:rFonts w:hint="eastAsia" w:cs="Times New Roman"/>
          <w:color w:val="000000"/>
          <w:szCs w:val="21"/>
        </w:rPr>
      </w:pPr>
      <w:r>
        <w:rPr>
          <w:rFonts w:hint="eastAsia" w:cs="Times New Roman"/>
          <w:color w:val="000000"/>
          <w:szCs w:val="21"/>
        </w:rPr>
        <w:t>系统需要区分不同用户身份，因此用户在使用系统前需要进行注册和登录。通过登录操作，可以保证系统中操作行为的可追溯性。</w:t>
      </w:r>
    </w:p>
    <w:p w14:paraId="59E38D68">
      <w:pPr>
        <w:spacing w:line="360" w:lineRule="auto"/>
        <w:ind w:firstLine="480" w:firstLineChars="200"/>
        <w:rPr>
          <w:rFonts w:hint="eastAsia" w:cs="Times New Roman"/>
          <w:color w:val="000000"/>
          <w:szCs w:val="21"/>
        </w:rPr>
      </w:pPr>
      <w:r>
        <w:rPr>
          <w:rFonts w:hint="eastAsia" w:cs="Times New Roman"/>
          <w:color w:val="000000"/>
          <w:szCs w:val="21"/>
        </w:rPr>
        <w:t>（2）课程管理</w:t>
      </w:r>
    </w:p>
    <w:p w14:paraId="5CFC7708">
      <w:pPr>
        <w:spacing w:line="360" w:lineRule="auto"/>
        <w:ind w:firstLine="480" w:firstLineChars="200"/>
        <w:rPr>
          <w:rFonts w:hint="eastAsia" w:cs="Times New Roman"/>
          <w:color w:val="000000"/>
          <w:szCs w:val="21"/>
        </w:rPr>
      </w:pPr>
      <w:r>
        <w:rPr>
          <w:rFonts w:hint="eastAsia" w:cs="Times New Roman"/>
          <w:color w:val="000000"/>
          <w:szCs w:val="21"/>
        </w:rPr>
        <w:t>教师可以在系统中创建课程，学生可以选择相应课程参与问答。因为不同课程内容不同，所以需要进行课程区分。</w:t>
      </w:r>
    </w:p>
    <w:p w14:paraId="3CB01B64">
      <w:pPr>
        <w:spacing w:line="360" w:lineRule="auto"/>
        <w:ind w:firstLine="480" w:firstLineChars="200"/>
        <w:rPr>
          <w:rFonts w:hint="eastAsia" w:cs="Times New Roman"/>
          <w:color w:val="000000"/>
          <w:szCs w:val="21"/>
        </w:rPr>
      </w:pPr>
      <w:r>
        <w:rPr>
          <w:rFonts w:hint="eastAsia" w:cs="Times New Roman"/>
          <w:color w:val="000000"/>
          <w:szCs w:val="21"/>
        </w:rPr>
        <w:t>（3）提问功能</w:t>
      </w:r>
    </w:p>
    <w:p w14:paraId="079EF39D">
      <w:pPr>
        <w:spacing w:line="360" w:lineRule="auto"/>
        <w:ind w:firstLine="480" w:firstLineChars="200"/>
        <w:rPr>
          <w:rFonts w:hint="eastAsia" w:cs="Times New Roman"/>
          <w:color w:val="000000"/>
          <w:szCs w:val="21"/>
        </w:rPr>
      </w:pPr>
      <w:r>
        <w:rPr>
          <w:rFonts w:hint="eastAsia" w:cs="Times New Roman"/>
          <w:color w:val="000000"/>
          <w:szCs w:val="21"/>
        </w:rPr>
        <w:t>学生可以针对某一课程提出问题，并填写具体的问题内容。系统需要对问题进行保存，便于后续查看。</w:t>
      </w:r>
    </w:p>
    <w:p w14:paraId="51A8C366">
      <w:pPr>
        <w:spacing w:line="360" w:lineRule="auto"/>
        <w:ind w:firstLine="480" w:firstLineChars="200"/>
        <w:rPr>
          <w:rFonts w:hint="eastAsia" w:cs="Times New Roman"/>
          <w:color w:val="000000"/>
          <w:szCs w:val="21"/>
        </w:rPr>
      </w:pPr>
      <w:r>
        <w:rPr>
          <w:rFonts w:hint="eastAsia" w:cs="Times New Roman"/>
          <w:color w:val="000000"/>
          <w:szCs w:val="21"/>
        </w:rPr>
        <w:t>（4）回答功能</w:t>
      </w:r>
    </w:p>
    <w:p w14:paraId="4B9B83AF">
      <w:pPr>
        <w:spacing w:line="360" w:lineRule="auto"/>
        <w:ind w:firstLine="480" w:firstLineChars="200"/>
        <w:rPr>
          <w:rFonts w:hint="eastAsia" w:cs="Times New Roman"/>
          <w:color w:val="000000"/>
          <w:szCs w:val="21"/>
        </w:rPr>
      </w:pPr>
      <w:r>
        <w:rPr>
          <w:rFonts w:hint="eastAsia" w:cs="Times New Roman"/>
          <w:color w:val="000000"/>
          <w:szCs w:val="21"/>
        </w:rPr>
        <w:t>教师或学生可以对问题进行回答，回答内容需要与对应问题进行关联。</w:t>
      </w:r>
    </w:p>
    <w:p w14:paraId="40BFCB16">
      <w:pPr>
        <w:spacing w:line="360" w:lineRule="auto"/>
        <w:ind w:firstLine="480" w:firstLineChars="200"/>
        <w:rPr>
          <w:rFonts w:hint="eastAsia" w:cs="Times New Roman"/>
          <w:color w:val="000000"/>
          <w:szCs w:val="21"/>
        </w:rPr>
      </w:pPr>
      <w:r>
        <w:rPr>
          <w:rFonts w:hint="eastAsia" w:cs="Times New Roman"/>
          <w:color w:val="000000"/>
          <w:szCs w:val="21"/>
        </w:rPr>
        <w:t>（5）问题浏览功能</w:t>
      </w:r>
    </w:p>
    <w:p w14:paraId="4D14907F">
      <w:pPr>
        <w:spacing w:line="360" w:lineRule="auto"/>
        <w:ind w:firstLine="480" w:firstLineChars="200"/>
        <w:rPr>
          <w:rFonts w:hint="eastAsia" w:cs="Times New Roman"/>
          <w:color w:val="000000"/>
          <w:szCs w:val="21"/>
        </w:rPr>
      </w:pPr>
      <w:r>
        <w:rPr>
          <w:rFonts w:hint="eastAsia" w:cs="Times New Roman"/>
          <w:color w:val="000000"/>
          <w:szCs w:val="21"/>
        </w:rPr>
        <w:t>用户可以查看系统中已有的问题及其回答，从而进行学习和参考。</w:t>
      </w:r>
    </w:p>
    <w:p w14:paraId="6E610DE1">
      <w:pPr>
        <w:spacing w:line="360" w:lineRule="auto"/>
        <w:ind w:firstLine="480" w:firstLineChars="200"/>
        <w:rPr>
          <w:rFonts w:hint="eastAsia" w:cs="Times New Roman"/>
          <w:color w:val="000000"/>
          <w:szCs w:val="21"/>
        </w:rPr>
      </w:pPr>
      <w:r>
        <w:rPr>
          <w:rFonts w:hint="eastAsia" w:cs="Times New Roman"/>
          <w:color w:val="000000"/>
          <w:szCs w:val="21"/>
        </w:rPr>
        <w:t>在功能需求分析过程中，还需要考虑系统在实际使用中可能出现的情况。例如，在某些课程中，学生提问数量较多，如果系统不能对问题进行合理展示，就会影响用户查找信息的效率。因此，在功能设计时，需要保证问题列表结构清晰，方便用户快速浏览。</w:t>
      </w:r>
    </w:p>
    <w:p w14:paraId="73F21168">
      <w:pPr>
        <w:spacing w:line="360" w:lineRule="auto"/>
        <w:ind w:firstLine="480" w:firstLineChars="200"/>
        <w:rPr>
          <w:rFonts w:hint="eastAsia" w:cs="Times New Roman"/>
          <w:color w:val="000000"/>
          <w:szCs w:val="21"/>
        </w:rPr>
      </w:pPr>
      <w:r>
        <w:rPr>
          <w:rFonts w:hint="eastAsia" w:cs="Times New Roman"/>
          <w:color w:val="000000"/>
          <w:szCs w:val="21"/>
        </w:rPr>
        <w:t>此外，不同用户对系统功能的使用频率也存在差异。学生主要使用提问和浏览功能，而教师则更多关注问题管理和回答功能。因为用户角色不同，所以系统在功能呈现上需要有所区分，以避免功能冗余给用户造成困扰。</w:t>
      </w:r>
    </w:p>
    <w:p w14:paraId="76EA4B23">
      <w:pPr>
        <w:spacing w:line="360" w:lineRule="auto"/>
        <w:ind w:firstLine="480" w:firstLineChars="200"/>
        <w:rPr>
          <w:rFonts w:hint="eastAsia" w:cs="Times New Roman"/>
          <w:color w:val="000000"/>
          <w:szCs w:val="21"/>
        </w:rPr>
      </w:pPr>
      <w:r>
        <w:rPr>
          <w:rFonts w:hint="eastAsia" w:cs="Times New Roman"/>
          <w:color w:val="000000"/>
          <w:szCs w:val="21"/>
        </w:rPr>
        <w:t>通过对功能需求的进一步分析，可以为系统后续设计和实现提供更加明确的方向，从而减少在开发过程中反复修改的情况。</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_Ref29408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[12]</w:t>
      </w:r>
      <w:r>
        <w:rPr>
          <w:rFonts w:hint="eastAsia" w:cs="Times New Roman"/>
          <w:color w:val="000000"/>
          <w:szCs w:val="21"/>
          <w:vertAlign w:val="superscript"/>
          <w:lang w:eastAsia="zh-CN"/>
        </w:rPr>
        <w:fldChar w:fldCharType="end"/>
      </w:r>
    </w:p>
    <w:p w14:paraId="35859E8E">
      <w:pPr>
        <w:spacing w:line="360" w:lineRule="auto"/>
        <w:ind w:firstLine="480" w:firstLineChars="200"/>
        <w:rPr>
          <w:rFonts w:hint="eastAsia" w:cs="Times New Roman"/>
          <w:color w:val="000000"/>
          <w:szCs w:val="21"/>
        </w:rPr>
      </w:pPr>
      <w:r>
        <w:rPr>
          <w:rFonts w:hint="eastAsia" w:cs="Times New Roman"/>
          <w:color w:val="000000"/>
          <w:szCs w:val="21"/>
        </w:rPr>
        <w:t>为了更加直观地说明系统功能需求，现将主要功能整理如下表所示。</w:t>
      </w:r>
    </w:p>
    <w:p w14:paraId="17386331">
      <w:pPr>
        <w:pStyle w:val="23"/>
        <w:rPr>
          <w:rFonts w:hint="eastAsia"/>
        </w:rPr>
      </w:pPr>
      <w:r>
        <w:rPr>
          <w:rFonts w:hint="eastAsia"/>
        </w:rPr>
        <w:t>表2-1 用户功能需求分析表</w:t>
      </w:r>
    </w:p>
    <w:tbl>
      <w:tblPr>
        <w:tblStyle w:val="1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5" w:type="dxa"/>
          <w:bottom w:w="0" w:type="dxa"/>
          <w:right w:w="15" w:type="dxa"/>
        </w:tblCellMar>
      </w:tblPr>
      <w:tblGrid>
        <w:gridCol w:w="1239"/>
        <w:gridCol w:w="1839"/>
        <w:gridCol w:w="3340"/>
        <w:gridCol w:w="1924"/>
      </w:tblGrid>
      <w:tr w14:paraId="124CA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tcBorders>
              <w:top w:val="single" w:color="auto" w:sz="12" w:space="0"/>
              <w:bottom w:val="single" w:color="auto" w:sz="4" w:space="0"/>
            </w:tcBorders>
            <w:vAlign w:val="center"/>
          </w:tcPr>
          <w:p w14:paraId="36BD7970">
            <w:pPr>
              <w:jc w:val="center"/>
              <w:rPr>
                <w:sz w:val="21"/>
                <w:szCs w:val="21"/>
              </w:rPr>
            </w:pPr>
            <w:r>
              <w:rPr>
                <w:sz w:val="21"/>
                <w:szCs w:val="21"/>
              </w:rPr>
              <w:t>序号</w:t>
            </w:r>
          </w:p>
        </w:tc>
        <w:tc>
          <w:tcPr>
            <w:tcW w:w="1102" w:type="pct"/>
            <w:tcBorders>
              <w:top w:val="single" w:color="auto" w:sz="12" w:space="0"/>
              <w:bottom w:val="single" w:color="auto" w:sz="4" w:space="0"/>
            </w:tcBorders>
            <w:vAlign w:val="center"/>
          </w:tcPr>
          <w:p w14:paraId="08BF662C">
            <w:pPr>
              <w:jc w:val="center"/>
              <w:rPr>
                <w:sz w:val="21"/>
                <w:szCs w:val="21"/>
              </w:rPr>
            </w:pPr>
            <w:r>
              <w:rPr>
                <w:sz w:val="21"/>
                <w:szCs w:val="21"/>
              </w:rPr>
              <w:t>功能名称</w:t>
            </w:r>
          </w:p>
        </w:tc>
        <w:tc>
          <w:tcPr>
            <w:tcW w:w="2002" w:type="pct"/>
            <w:tcBorders>
              <w:top w:val="single" w:color="auto" w:sz="12" w:space="0"/>
              <w:bottom w:val="single" w:color="auto" w:sz="4" w:space="0"/>
            </w:tcBorders>
            <w:vAlign w:val="center"/>
          </w:tcPr>
          <w:p w14:paraId="6799CE20">
            <w:pPr>
              <w:jc w:val="center"/>
              <w:rPr>
                <w:sz w:val="21"/>
                <w:szCs w:val="21"/>
              </w:rPr>
            </w:pPr>
            <w:r>
              <w:rPr>
                <w:sz w:val="21"/>
                <w:szCs w:val="21"/>
              </w:rPr>
              <w:t>功能说明</w:t>
            </w:r>
          </w:p>
        </w:tc>
        <w:tc>
          <w:tcPr>
            <w:tcW w:w="1153" w:type="pct"/>
            <w:tcBorders>
              <w:top w:val="single" w:color="auto" w:sz="12" w:space="0"/>
              <w:bottom w:val="single" w:color="auto" w:sz="4" w:space="0"/>
            </w:tcBorders>
            <w:vAlign w:val="center"/>
          </w:tcPr>
          <w:p w14:paraId="74890571">
            <w:pPr>
              <w:jc w:val="center"/>
              <w:rPr>
                <w:sz w:val="21"/>
                <w:szCs w:val="21"/>
              </w:rPr>
            </w:pPr>
            <w:r>
              <w:rPr>
                <w:sz w:val="21"/>
                <w:szCs w:val="21"/>
              </w:rPr>
              <w:t>使用对象</w:t>
            </w:r>
          </w:p>
        </w:tc>
      </w:tr>
      <w:tr w14:paraId="310A0D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tcBorders>
              <w:top w:val="single" w:color="auto" w:sz="4" w:space="0"/>
            </w:tcBorders>
            <w:vAlign w:val="center"/>
          </w:tcPr>
          <w:p w14:paraId="7BB2C2C1">
            <w:pPr>
              <w:jc w:val="center"/>
              <w:rPr>
                <w:sz w:val="21"/>
                <w:szCs w:val="21"/>
              </w:rPr>
            </w:pPr>
            <w:r>
              <w:rPr>
                <w:sz w:val="21"/>
                <w:szCs w:val="21"/>
              </w:rPr>
              <w:t>1</w:t>
            </w:r>
          </w:p>
        </w:tc>
        <w:tc>
          <w:tcPr>
            <w:tcW w:w="1102" w:type="pct"/>
            <w:tcBorders>
              <w:top w:val="single" w:color="auto" w:sz="4" w:space="0"/>
            </w:tcBorders>
            <w:vAlign w:val="center"/>
          </w:tcPr>
          <w:p w14:paraId="551E1D23">
            <w:pPr>
              <w:jc w:val="center"/>
              <w:rPr>
                <w:sz w:val="21"/>
                <w:szCs w:val="21"/>
              </w:rPr>
            </w:pPr>
            <w:r>
              <w:rPr>
                <w:sz w:val="21"/>
                <w:szCs w:val="21"/>
              </w:rPr>
              <w:t>用户注册</w:t>
            </w:r>
          </w:p>
        </w:tc>
        <w:tc>
          <w:tcPr>
            <w:tcW w:w="2002" w:type="pct"/>
            <w:tcBorders>
              <w:top w:val="single" w:color="auto" w:sz="4" w:space="0"/>
            </w:tcBorders>
            <w:vAlign w:val="center"/>
          </w:tcPr>
          <w:p w14:paraId="1F90AAA9">
            <w:pPr>
              <w:jc w:val="center"/>
              <w:rPr>
                <w:sz w:val="21"/>
                <w:szCs w:val="21"/>
              </w:rPr>
            </w:pPr>
            <w:r>
              <w:rPr>
                <w:sz w:val="21"/>
                <w:szCs w:val="21"/>
              </w:rPr>
              <w:t>新用户创建账号</w:t>
            </w:r>
          </w:p>
        </w:tc>
        <w:tc>
          <w:tcPr>
            <w:tcW w:w="1153" w:type="pct"/>
            <w:tcBorders>
              <w:top w:val="single" w:color="auto" w:sz="4" w:space="0"/>
            </w:tcBorders>
            <w:vAlign w:val="center"/>
          </w:tcPr>
          <w:p w14:paraId="4849B75D">
            <w:pPr>
              <w:jc w:val="center"/>
              <w:rPr>
                <w:rFonts w:hint="default" w:eastAsia="宋体"/>
                <w:sz w:val="21"/>
                <w:szCs w:val="21"/>
                <w:lang w:val="en-US" w:eastAsia="zh-CN"/>
              </w:rPr>
            </w:pPr>
            <w:r>
              <w:rPr>
                <w:rFonts w:hint="eastAsia"/>
                <w:sz w:val="21"/>
                <w:szCs w:val="21"/>
                <w:lang w:val="en-US" w:eastAsia="zh-CN"/>
              </w:rPr>
              <w:t>全部用户</w:t>
            </w:r>
          </w:p>
        </w:tc>
      </w:tr>
      <w:tr w14:paraId="174F96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vAlign w:val="center"/>
          </w:tcPr>
          <w:p w14:paraId="66438FA7">
            <w:pPr>
              <w:jc w:val="center"/>
              <w:rPr>
                <w:sz w:val="21"/>
                <w:szCs w:val="21"/>
              </w:rPr>
            </w:pPr>
            <w:r>
              <w:rPr>
                <w:sz w:val="21"/>
                <w:szCs w:val="21"/>
              </w:rPr>
              <w:t>2</w:t>
            </w:r>
          </w:p>
        </w:tc>
        <w:tc>
          <w:tcPr>
            <w:tcW w:w="1102" w:type="pct"/>
            <w:vAlign w:val="center"/>
          </w:tcPr>
          <w:p w14:paraId="711CA8FB">
            <w:pPr>
              <w:jc w:val="center"/>
              <w:rPr>
                <w:sz w:val="21"/>
                <w:szCs w:val="21"/>
              </w:rPr>
            </w:pPr>
            <w:r>
              <w:rPr>
                <w:sz w:val="21"/>
                <w:szCs w:val="21"/>
              </w:rPr>
              <w:t>用户登录</w:t>
            </w:r>
          </w:p>
        </w:tc>
        <w:tc>
          <w:tcPr>
            <w:tcW w:w="2002" w:type="pct"/>
            <w:vAlign w:val="center"/>
          </w:tcPr>
          <w:p w14:paraId="28F67BDE">
            <w:pPr>
              <w:jc w:val="center"/>
              <w:rPr>
                <w:sz w:val="21"/>
                <w:szCs w:val="21"/>
              </w:rPr>
            </w:pPr>
            <w:r>
              <w:rPr>
                <w:sz w:val="21"/>
                <w:szCs w:val="21"/>
              </w:rPr>
              <w:t>验证身份进入系统</w:t>
            </w:r>
          </w:p>
        </w:tc>
        <w:tc>
          <w:tcPr>
            <w:tcW w:w="1153" w:type="pct"/>
            <w:vAlign w:val="center"/>
          </w:tcPr>
          <w:p w14:paraId="672AF538">
            <w:pPr>
              <w:jc w:val="center"/>
              <w:rPr>
                <w:sz w:val="21"/>
                <w:szCs w:val="21"/>
              </w:rPr>
            </w:pPr>
            <w:r>
              <w:rPr>
                <w:sz w:val="21"/>
                <w:szCs w:val="21"/>
                <w:highlight w:val="yellow"/>
              </w:rPr>
              <w:t>学生/教师</w:t>
            </w:r>
          </w:p>
        </w:tc>
      </w:tr>
      <w:tr w14:paraId="326A3B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vAlign w:val="center"/>
          </w:tcPr>
          <w:p w14:paraId="72F4D933">
            <w:pPr>
              <w:jc w:val="center"/>
              <w:rPr>
                <w:sz w:val="21"/>
                <w:szCs w:val="21"/>
              </w:rPr>
            </w:pPr>
            <w:r>
              <w:rPr>
                <w:sz w:val="21"/>
                <w:szCs w:val="21"/>
              </w:rPr>
              <w:t>3</w:t>
            </w:r>
          </w:p>
        </w:tc>
        <w:tc>
          <w:tcPr>
            <w:tcW w:w="1102" w:type="pct"/>
            <w:vAlign w:val="center"/>
          </w:tcPr>
          <w:p w14:paraId="5B238F38">
            <w:pPr>
              <w:jc w:val="center"/>
              <w:rPr>
                <w:sz w:val="21"/>
                <w:szCs w:val="21"/>
              </w:rPr>
            </w:pPr>
            <w:r>
              <w:rPr>
                <w:sz w:val="21"/>
                <w:szCs w:val="21"/>
              </w:rPr>
              <w:t>发布问题</w:t>
            </w:r>
          </w:p>
        </w:tc>
        <w:tc>
          <w:tcPr>
            <w:tcW w:w="2002" w:type="pct"/>
            <w:vAlign w:val="center"/>
          </w:tcPr>
          <w:p w14:paraId="4283AE2F">
            <w:pPr>
              <w:jc w:val="center"/>
              <w:rPr>
                <w:sz w:val="21"/>
                <w:szCs w:val="21"/>
              </w:rPr>
            </w:pPr>
            <w:r>
              <w:rPr>
                <w:sz w:val="21"/>
                <w:szCs w:val="21"/>
              </w:rPr>
              <w:t>提交课程相关问题</w:t>
            </w:r>
          </w:p>
        </w:tc>
        <w:tc>
          <w:tcPr>
            <w:tcW w:w="1153" w:type="pct"/>
            <w:vAlign w:val="center"/>
          </w:tcPr>
          <w:p w14:paraId="5A86D59B">
            <w:pPr>
              <w:jc w:val="center"/>
              <w:rPr>
                <w:sz w:val="21"/>
                <w:szCs w:val="21"/>
              </w:rPr>
            </w:pPr>
            <w:r>
              <w:rPr>
                <w:sz w:val="21"/>
                <w:szCs w:val="21"/>
              </w:rPr>
              <w:t>学生</w:t>
            </w:r>
          </w:p>
        </w:tc>
      </w:tr>
      <w:tr w14:paraId="35CF5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vAlign w:val="center"/>
          </w:tcPr>
          <w:p w14:paraId="3DED4EF3">
            <w:pPr>
              <w:jc w:val="center"/>
              <w:rPr>
                <w:sz w:val="21"/>
                <w:szCs w:val="21"/>
              </w:rPr>
            </w:pPr>
            <w:r>
              <w:rPr>
                <w:sz w:val="21"/>
                <w:szCs w:val="21"/>
              </w:rPr>
              <w:t>4</w:t>
            </w:r>
          </w:p>
        </w:tc>
        <w:tc>
          <w:tcPr>
            <w:tcW w:w="1102" w:type="pct"/>
            <w:vAlign w:val="center"/>
          </w:tcPr>
          <w:p w14:paraId="2FFB120F">
            <w:pPr>
              <w:jc w:val="center"/>
              <w:rPr>
                <w:sz w:val="21"/>
                <w:szCs w:val="21"/>
              </w:rPr>
            </w:pPr>
            <w:r>
              <w:rPr>
                <w:sz w:val="21"/>
                <w:szCs w:val="21"/>
              </w:rPr>
              <w:t>回答问题</w:t>
            </w:r>
          </w:p>
        </w:tc>
        <w:tc>
          <w:tcPr>
            <w:tcW w:w="2002" w:type="pct"/>
            <w:vAlign w:val="center"/>
          </w:tcPr>
          <w:p w14:paraId="02FB18BF">
            <w:pPr>
              <w:jc w:val="center"/>
              <w:rPr>
                <w:sz w:val="21"/>
                <w:szCs w:val="21"/>
              </w:rPr>
            </w:pPr>
            <w:r>
              <w:rPr>
                <w:sz w:val="21"/>
                <w:szCs w:val="21"/>
              </w:rPr>
              <w:t>对问题进行解答</w:t>
            </w:r>
          </w:p>
        </w:tc>
        <w:tc>
          <w:tcPr>
            <w:tcW w:w="1153" w:type="pct"/>
            <w:vAlign w:val="center"/>
          </w:tcPr>
          <w:p w14:paraId="008C9460">
            <w:pPr>
              <w:jc w:val="center"/>
              <w:rPr>
                <w:sz w:val="21"/>
                <w:szCs w:val="21"/>
              </w:rPr>
            </w:pPr>
            <w:r>
              <w:rPr>
                <w:sz w:val="21"/>
                <w:szCs w:val="21"/>
                <w:highlight w:val="yellow"/>
              </w:rPr>
              <w:t>教师/学生</w:t>
            </w:r>
          </w:p>
        </w:tc>
      </w:tr>
      <w:tr w14:paraId="0A4100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743" w:type="pct"/>
            <w:vAlign w:val="center"/>
          </w:tcPr>
          <w:p w14:paraId="03CA2CD4">
            <w:pPr>
              <w:jc w:val="center"/>
              <w:rPr>
                <w:sz w:val="21"/>
                <w:szCs w:val="21"/>
              </w:rPr>
            </w:pPr>
            <w:r>
              <w:rPr>
                <w:sz w:val="21"/>
                <w:szCs w:val="21"/>
              </w:rPr>
              <w:t>5</w:t>
            </w:r>
          </w:p>
        </w:tc>
        <w:tc>
          <w:tcPr>
            <w:tcW w:w="1102" w:type="pct"/>
            <w:vAlign w:val="center"/>
          </w:tcPr>
          <w:p w14:paraId="42175622">
            <w:pPr>
              <w:jc w:val="center"/>
              <w:rPr>
                <w:sz w:val="21"/>
                <w:szCs w:val="21"/>
              </w:rPr>
            </w:pPr>
            <w:r>
              <w:rPr>
                <w:sz w:val="21"/>
                <w:szCs w:val="21"/>
              </w:rPr>
              <w:t>浏览问题</w:t>
            </w:r>
          </w:p>
        </w:tc>
        <w:tc>
          <w:tcPr>
            <w:tcW w:w="2002" w:type="pct"/>
            <w:vAlign w:val="center"/>
          </w:tcPr>
          <w:p w14:paraId="1AF29295">
            <w:pPr>
              <w:jc w:val="center"/>
              <w:rPr>
                <w:sz w:val="21"/>
                <w:szCs w:val="21"/>
              </w:rPr>
            </w:pPr>
            <w:r>
              <w:rPr>
                <w:sz w:val="21"/>
                <w:szCs w:val="21"/>
              </w:rPr>
              <w:t>查看历史问题与回答</w:t>
            </w:r>
          </w:p>
        </w:tc>
        <w:tc>
          <w:tcPr>
            <w:tcW w:w="1153" w:type="pct"/>
            <w:vAlign w:val="center"/>
          </w:tcPr>
          <w:p w14:paraId="1BD434EE">
            <w:pPr>
              <w:jc w:val="center"/>
              <w:rPr>
                <w:sz w:val="21"/>
                <w:szCs w:val="21"/>
              </w:rPr>
            </w:pPr>
            <w:r>
              <w:rPr>
                <w:sz w:val="21"/>
                <w:szCs w:val="21"/>
              </w:rPr>
              <w:t>全部用户</w:t>
            </w:r>
          </w:p>
        </w:tc>
      </w:tr>
    </w:tbl>
    <w:p w14:paraId="6BF9D293">
      <w:pPr>
        <w:spacing w:line="360" w:lineRule="auto"/>
        <w:ind w:firstLine="480" w:firstLineChars="200"/>
        <w:rPr>
          <w:rFonts w:hint="eastAsia" w:cs="Times New Roman"/>
          <w:color w:val="000000"/>
          <w:szCs w:val="21"/>
        </w:rPr>
      </w:pPr>
    </w:p>
    <w:p w14:paraId="5757BE45">
      <w:pPr>
        <w:pStyle w:val="5"/>
        <w:spacing w:before="120" w:after="120"/>
        <w:rPr>
          <w:rFonts w:hint="eastAsia"/>
        </w:rPr>
      </w:pPr>
      <w:bookmarkStart w:id="11" w:name="_Toc224051314"/>
      <w:r>
        <w:rPr>
          <w:rFonts w:hint="eastAsia"/>
        </w:rPr>
        <w:t>2.4.2 非功能需求分析</w:t>
      </w:r>
      <w:bookmarkEnd w:id="11"/>
      <w:r>
        <w:commentReference w:id="5"/>
      </w:r>
    </w:p>
    <w:p w14:paraId="76A8949B">
      <w:pPr>
        <w:spacing w:line="360" w:lineRule="auto"/>
        <w:ind w:firstLine="480" w:firstLineChars="200"/>
        <w:rPr>
          <w:rFonts w:hint="eastAsia" w:cs="Times New Roman"/>
          <w:color w:val="000000"/>
          <w:szCs w:val="21"/>
        </w:rPr>
      </w:pPr>
      <w:r>
        <w:rPr>
          <w:rFonts w:hint="eastAsia" w:cs="Times New Roman"/>
          <w:color w:val="000000"/>
          <w:szCs w:val="21"/>
        </w:rPr>
        <w:t>除了功能需求外，系统还需要满足一些基本的非功能需求。例如，系统界面应当简洁清晰，操作流程应当尽量简单；系统运行应当稳定，避免频繁出现错误；系统中的数据应当得到妥善保存，避免因异常情况导致数据丢失。</w:t>
      </w:r>
    </w:p>
    <w:p w14:paraId="2FAB24CD">
      <w:pPr>
        <w:spacing w:line="360" w:lineRule="auto"/>
        <w:ind w:firstLine="480" w:firstLineChars="200"/>
        <w:rPr>
          <w:rFonts w:hint="eastAsia" w:cs="Times New Roman"/>
          <w:color w:val="000000"/>
          <w:szCs w:val="21"/>
        </w:rPr>
      </w:pPr>
      <w:r>
        <w:rPr>
          <w:rFonts w:hint="eastAsia" w:cs="Times New Roman"/>
          <w:color w:val="000000"/>
          <w:szCs w:val="21"/>
        </w:rPr>
        <w:t>在实际应用中，系统的稳定性和易用性尤为重要。如果系统在使用过程中频繁出现异常情况，就会影响用户对系统的信任度，从而降低使用积极性。因此，在系统设计阶段，需要尽量减少不必要的复杂操作，保证系统流程清晰、逻辑简单。</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_Ref29411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[13]</w:t>
      </w:r>
      <w:r>
        <w:rPr>
          <w:rFonts w:hint="eastAsia" w:cs="Times New Roman"/>
          <w:color w:val="000000"/>
          <w:szCs w:val="21"/>
          <w:vertAlign w:val="superscript"/>
          <w:lang w:eastAsia="zh-CN"/>
        </w:rPr>
        <w:fldChar w:fldCharType="end"/>
      </w:r>
    </w:p>
    <w:p w14:paraId="234FB747">
      <w:pPr>
        <w:spacing w:line="360" w:lineRule="auto"/>
        <w:ind w:firstLine="480" w:firstLineChars="200"/>
        <w:rPr>
          <w:rFonts w:cs="Times New Roman"/>
          <w:color w:val="000000"/>
          <w:szCs w:val="21"/>
        </w:rPr>
        <w:sectPr>
          <w:pgSz w:w="11906" w:h="16838"/>
          <w:pgMar w:top="1440" w:right="1797" w:bottom="1440" w:left="1797" w:header="851" w:footer="992" w:gutter="0"/>
          <w:cols w:space="425" w:num="1"/>
          <w:docGrid w:linePitch="326" w:charSpace="0"/>
        </w:sectPr>
      </w:pPr>
      <w:r>
        <w:rPr>
          <w:rFonts w:hint="eastAsia" w:cs="Times New Roman"/>
          <w:color w:val="000000"/>
          <w:szCs w:val="21"/>
        </w:rPr>
        <w:t>同时，数据的安全性也是系统非功能需求中的重要内容。系统中保存了用户信息和课程相关数据，如果数据丢失或被误操作删除，将会对教学活动产生不良影响。因此，在系统设计时，应当考虑基本的数据保护措施，以保证数据的完整性。</w:t>
      </w:r>
    </w:p>
    <w:p w14:paraId="2E18F7CC">
      <w:pPr>
        <w:pStyle w:val="2"/>
        <w:spacing w:before="360" w:after="360"/>
        <w:rPr>
          <w:rFonts w:hint="eastAsia"/>
        </w:rPr>
      </w:pPr>
      <w:bookmarkStart w:id="12" w:name="_Toc224051315"/>
      <w:r>
        <w:rPr>
          <w:rFonts w:hint="eastAsia"/>
        </w:rPr>
        <w:t>3 系统总体设计</w:t>
      </w:r>
      <w:bookmarkEnd w:id="12"/>
    </w:p>
    <w:p w14:paraId="6062484A">
      <w:pPr>
        <w:pStyle w:val="4"/>
        <w:spacing w:before="240" w:after="240"/>
        <w:rPr>
          <w:rFonts w:hint="eastAsia"/>
        </w:rPr>
      </w:pPr>
      <w:bookmarkStart w:id="13" w:name="_Toc224051316"/>
      <w:r>
        <w:rPr>
          <w:rFonts w:hint="eastAsia"/>
        </w:rPr>
        <w:t>3.1 系统设计目标</w:t>
      </w:r>
      <w:bookmarkEnd w:id="13"/>
      <w:r>
        <w:commentReference w:id="6"/>
      </w:r>
    </w:p>
    <w:p w14:paraId="4D38C898">
      <w:pPr>
        <w:spacing w:line="360" w:lineRule="auto"/>
        <w:ind w:firstLine="480" w:firstLineChars="200"/>
        <w:rPr>
          <w:rFonts w:hint="eastAsia" w:cs="Times New Roman"/>
          <w:color w:val="000000"/>
          <w:szCs w:val="21"/>
        </w:rPr>
      </w:pPr>
      <w:r>
        <w:rPr>
          <w:rFonts w:hint="eastAsia" w:cs="Times New Roman"/>
          <w:color w:val="000000"/>
          <w:szCs w:val="21"/>
        </w:rPr>
        <w:t>在开展系统架构设计之前，首要任务是确立清晰、可衡量、可落地的系统设计目标。本课程问答系统的设计目标围绕“实用性、易用性、可扩展性”三大核心维度展开，具体如下：</w:t>
      </w:r>
      <w:r>
        <w:commentReference w:id="7"/>
      </w:r>
    </w:p>
    <w:p w14:paraId="146D846C">
      <w:pPr>
        <w:spacing w:line="360" w:lineRule="auto"/>
        <w:ind w:firstLine="480" w:firstLineChars="200"/>
        <w:rPr>
          <w:rFonts w:hint="eastAsia" w:cs="Times New Roman"/>
          <w:color w:val="000000"/>
          <w:szCs w:val="21"/>
        </w:rPr>
      </w:pPr>
      <w:r>
        <w:rPr>
          <w:rFonts w:hint="eastAsia" w:cs="Times New Roman"/>
          <w:color w:val="000000"/>
          <w:szCs w:val="21"/>
        </w:rPr>
        <w:t>第一，聚焦教学本质，满足核心业务需求。</w:t>
      </w:r>
    </w:p>
    <w:p w14:paraId="571D26B9">
      <w:pPr>
        <w:spacing w:line="360" w:lineRule="auto"/>
        <w:ind w:firstLine="480" w:firstLineChars="200"/>
        <w:rPr>
          <w:rFonts w:hint="eastAsia" w:cs="Times New Roman"/>
          <w:color w:val="000000"/>
          <w:szCs w:val="21"/>
        </w:rPr>
      </w:pPr>
      <w:r>
        <w:rPr>
          <w:rFonts w:hint="eastAsia" w:cs="Times New Roman"/>
          <w:color w:val="000000"/>
          <w:szCs w:val="21"/>
        </w:rPr>
        <w:t>系统的核心价值在于服务高校教学实践，因此所有功能模块的设计均需以“解决师生真实答疑痛点”为出发点。功能不应追求炫技或堆砌，而应紧扣“提问—解答—查阅—归档”这一核心闭环，确保每一项功能都能在真实课堂场景中发挥实效，避免“为功能而功能”的设计误区。</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_Ref29414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[14]</w:t>
      </w:r>
      <w:r>
        <w:rPr>
          <w:rFonts w:hint="eastAsia" w:cs="Times New Roman"/>
          <w:color w:val="000000"/>
          <w:szCs w:val="21"/>
          <w:vertAlign w:val="superscript"/>
          <w:lang w:eastAsia="zh-CN"/>
        </w:rPr>
        <w:fldChar w:fldCharType="end"/>
      </w:r>
    </w:p>
    <w:p w14:paraId="0155CEBD">
      <w:pPr>
        <w:spacing w:line="360" w:lineRule="auto"/>
        <w:ind w:firstLine="480" w:firstLineChars="200"/>
        <w:rPr>
          <w:rFonts w:hint="eastAsia" w:cs="Times New Roman"/>
          <w:color w:val="000000"/>
          <w:szCs w:val="21"/>
        </w:rPr>
      </w:pPr>
      <w:r>
        <w:rPr>
          <w:rFonts w:hint="eastAsia" w:cs="Times New Roman"/>
          <w:color w:val="000000"/>
          <w:szCs w:val="21"/>
        </w:rPr>
        <w:t>第二，强化用户体验，降低操作门槛。</w:t>
      </w:r>
    </w:p>
    <w:p w14:paraId="739F9EFA">
      <w:pPr>
        <w:spacing w:line="360" w:lineRule="auto"/>
        <w:ind w:firstLine="480" w:firstLineChars="200"/>
        <w:rPr>
          <w:rFonts w:hint="eastAsia" w:cs="Times New Roman"/>
          <w:color w:val="000000"/>
          <w:szCs w:val="21"/>
        </w:rPr>
      </w:pPr>
      <w:r>
        <w:rPr>
          <w:rFonts w:hint="eastAsia" w:cs="Times New Roman"/>
          <w:color w:val="000000"/>
          <w:szCs w:val="21"/>
        </w:rPr>
        <w:t>系统用户涵盖计算机素养参差不齐的学生群体与教学任务繁重的教师群体。为此，界面交互应遵循“极简主义”原则——操作路径清晰、按钮语义明确、引导提示友好。例如，提问流程控制在三步以内（选课 → 填写问题 → 提交），回答页面默认聚焦当前问题上下文，减少跳转与冗余点击。通过降低认知负荷与操作成本，提升用户粘性与使用频次。</w:t>
      </w:r>
    </w:p>
    <w:p w14:paraId="76B0378A">
      <w:pPr>
        <w:spacing w:line="360" w:lineRule="auto"/>
        <w:ind w:firstLine="480" w:firstLineChars="200"/>
        <w:rPr>
          <w:rFonts w:hint="eastAsia" w:cs="Times New Roman"/>
          <w:color w:val="000000"/>
          <w:szCs w:val="21"/>
        </w:rPr>
      </w:pPr>
      <w:r>
        <w:rPr>
          <w:rFonts w:hint="eastAsia" w:cs="Times New Roman"/>
          <w:color w:val="000000"/>
          <w:szCs w:val="21"/>
        </w:rPr>
        <w:t>第三，构建弹性架构，保障长期演进能力。</w:t>
      </w:r>
    </w:p>
    <w:p w14:paraId="5D549368">
      <w:pPr>
        <w:spacing w:line="360" w:lineRule="auto"/>
        <w:ind w:firstLine="480" w:firstLineChars="200"/>
        <w:rPr>
          <w:rFonts w:hint="eastAsia" w:cs="Times New Roman"/>
          <w:color w:val="000000"/>
          <w:szCs w:val="21"/>
        </w:rPr>
      </w:pPr>
      <w:r>
        <w:rPr>
          <w:rFonts w:hint="eastAsia" w:cs="Times New Roman"/>
          <w:color w:val="000000"/>
          <w:szCs w:val="21"/>
        </w:rPr>
        <w:t>高校课程体系具有动态性与多样性，教学模式亦在持续迭代（如混合式教学、翻转课堂等）。因此，系统在技术架构层面需采用高内聚、低耦合的模块化设计，支持功能组件的独立部署与灵活替换。同时，数据库表结构、API 接口、权限模型等应预留扩展字段与接口协议，确保未来可无缝接入智能推荐、学习分析、移动端适配等高级功能，实现从“工具型系统”向“平台型生态”的平滑演进。</w:t>
      </w:r>
    </w:p>
    <w:p w14:paraId="4244E8D0">
      <w:pPr>
        <w:spacing w:line="360" w:lineRule="auto"/>
        <w:ind w:firstLine="480" w:firstLineChars="200"/>
        <w:rPr>
          <w:rFonts w:hint="eastAsia" w:cs="Times New Roman"/>
          <w:color w:val="000000"/>
          <w:szCs w:val="21"/>
        </w:rPr>
      </w:pPr>
      <w:r>
        <w:rPr>
          <w:rFonts w:hint="eastAsia" w:cs="Times New Roman"/>
          <w:color w:val="000000"/>
          <w:szCs w:val="21"/>
        </w:rPr>
        <w:t>综上所述，本系统的设计目标不仅是构建一个可用的问答平台，更是打造一套“贴合教学、易于使用、可持续升级”的智慧教学支撑系统，为高校信息化建设提供可复用、可推广的技术范式。</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_Ref29516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[15]</w:t>
      </w:r>
      <w:r>
        <w:rPr>
          <w:rFonts w:hint="eastAsia" w:cs="Times New Roman"/>
          <w:color w:val="000000"/>
          <w:szCs w:val="21"/>
          <w:vertAlign w:val="superscript"/>
          <w:lang w:eastAsia="zh-CN"/>
        </w:rPr>
        <w:fldChar w:fldCharType="end"/>
      </w:r>
    </w:p>
    <w:p w14:paraId="18AAF73A">
      <w:pPr>
        <w:spacing w:line="360" w:lineRule="auto"/>
        <w:ind w:firstLine="480" w:firstLineChars="200"/>
        <w:rPr>
          <w:rFonts w:hint="eastAsia" w:cs="Times New Roman"/>
          <w:color w:val="000000"/>
          <w:szCs w:val="21"/>
        </w:rPr>
      </w:pPr>
      <w:r>
        <w:rPr>
          <w:rFonts w:hint="eastAsia" w:cs="Times New Roman"/>
          <w:color w:val="000000"/>
          <w:szCs w:val="21"/>
        </w:rPr>
        <w:t>系统总体结构如图3-1所示。</w:t>
      </w:r>
      <w:r>
        <w:commentReference w:id="8"/>
      </w:r>
    </w:p>
    <w:p w14:paraId="7796A802">
      <w:pPr>
        <w:pStyle w:val="23"/>
        <w:rPr>
          <w:rFonts w:hint="eastAsia"/>
        </w:rPr>
      </w:pPr>
      <w:commentRangeStart w:id="9"/>
      <w:r>
        <w:drawing>
          <wp:inline distT="0" distB="0" distL="0" distR="0">
            <wp:extent cx="2794635" cy="3733800"/>
            <wp:effectExtent l="0" t="0" r="1206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1" cstate="print"/>
                    <a:srcRect/>
                    <a:stretch>
                      <a:fillRect/>
                    </a:stretch>
                  </pic:blipFill>
                  <pic:spPr>
                    <a:xfrm>
                      <a:off x="0" y="0"/>
                      <a:ext cx="2794760" cy="3733922"/>
                    </a:xfrm>
                    <a:prstGeom prst="rect">
                      <a:avLst/>
                    </a:prstGeom>
                    <a:noFill/>
                    <a:ln w="9525" cmpd="sng">
                      <a:noFill/>
                      <a:miter lim="800000"/>
                      <a:headEnd/>
                      <a:tailEnd/>
                    </a:ln>
                  </pic:spPr>
                </pic:pic>
              </a:graphicData>
            </a:graphic>
          </wp:inline>
        </w:drawing>
      </w:r>
      <w:commentRangeEnd w:id="9"/>
      <w:r>
        <w:commentReference w:id="9"/>
      </w:r>
    </w:p>
    <w:p w14:paraId="0046348C">
      <w:pPr>
        <w:pStyle w:val="23"/>
      </w:pPr>
      <w:r>
        <w:rPr>
          <w:rFonts w:hint="eastAsia"/>
        </w:rPr>
        <w:t>图3-1 系统总体结构图</w:t>
      </w:r>
    </w:p>
    <w:p w14:paraId="46A1858C">
      <w:pPr>
        <w:pStyle w:val="4"/>
        <w:spacing w:before="240" w:after="240"/>
        <w:rPr>
          <w:rFonts w:hint="eastAsia"/>
        </w:rPr>
      </w:pPr>
      <w:bookmarkStart w:id="14" w:name="_Toc224051317"/>
      <w:r>
        <w:rPr>
          <w:rFonts w:hint="eastAsia"/>
        </w:rPr>
        <w:t>3.2 系统整体结构设计</w:t>
      </w:r>
      <w:bookmarkEnd w:id="14"/>
      <w:r>
        <w:commentReference w:id="10"/>
      </w:r>
    </w:p>
    <w:p w14:paraId="52DF5959">
      <w:pPr>
        <w:spacing w:line="360" w:lineRule="auto"/>
        <w:ind w:firstLine="480" w:firstLineChars="200"/>
        <w:rPr>
          <w:rFonts w:hint="eastAsia" w:cs="Times New Roman"/>
          <w:color w:val="000000"/>
          <w:szCs w:val="21"/>
        </w:rPr>
      </w:pPr>
      <w:r>
        <w:rPr>
          <w:rFonts w:hint="eastAsia" w:cs="Times New Roman"/>
          <w:color w:val="000000"/>
          <w:szCs w:val="21"/>
        </w:rPr>
        <w:t>在进行系统功能模块设计时，需要遵循“先整体、后局部”的设计思路。也就是说，首先明确系统需要完成的总体功能，再将其拆分为若干相对独立的模块。因为模块之间职责明确，所以可以降低系统设计的复杂程度。</w:t>
      </w:r>
    </w:p>
    <w:p w14:paraId="0DA7F650">
      <w:pPr>
        <w:spacing w:line="360" w:lineRule="auto"/>
        <w:ind w:firstLine="480" w:firstLineChars="200"/>
        <w:rPr>
          <w:rFonts w:hint="eastAsia" w:cs="Times New Roman"/>
          <w:color w:val="000000"/>
          <w:szCs w:val="21"/>
        </w:rPr>
      </w:pPr>
      <w:r>
        <w:rPr>
          <w:rFonts w:hint="eastAsia" w:cs="Times New Roman"/>
          <w:color w:val="000000"/>
          <w:szCs w:val="21"/>
        </w:rPr>
        <w:t>通过模块化设计，不仅可以提高系统的可维护性，也有利于后续功能扩展。如果某一模块需要进行调整，只需在局部范围内修改，而不会对整个系统造成较大影响。因此，本系统在设计过程中采用模块化方式进行功能划分。</w:t>
      </w:r>
    </w:p>
    <w:p w14:paraId="302CFB66">
      <w:pPr>
        <w:spacing w:line="360" w:lineRule="auto"/>
        <w:ind w:firstLine="480" w:firstLineChars="200"/>
        <w:rPr>
          <w:rFonts w:hint="eastAsia" w:cs="Times New Roman"/>
          <w:color w:val="000000"/>
          <w:szCs w:val="21"/>
        </w:rPr>
      </w:pPr>
      <w:r>
        <w:rPr>
          <w:rFonts w:hint="eastAsia" w:cs="Times New Roman"/>
          <w:color w:val="000000"/>
          <w:szCs w:val="21"/>
        </w:rPr>
        <w:t>本系统采用典型的 Web 系统结构，主要由浏览器端、服务器端和数据库三部分组成。</w:t>
      </w:r>
    </w:p>
    <w:p w14:paraId="1585A7D2">
      <w:pPr>
        <w:spacing w:line="360" w:lineRule="auto"/>
        <w:ind w:firstLine="480" w:firstLineChars="200"/>
        <w:rPr>
          <w:rFonts w:hint="eastAsia" w:cs="Times New Roman"/>
          <w:color w:val="000000"/>
          <w:szCs w:val="21"/>
        </w:rPr>
      </w:pPr>
      <w:r>
        <w:rPr>
          <w:rFonts w:hint="eastAsia" w:cs="Times New Roman"/>
          <w:color w:val="000000"/>
          <w:szCs w:val="21"/>
        </w:rPr>
        <w:t>浏览器端是用户直接接触的部分，主要负责页面展示和用户操作。学生和教师通过浏览器访问系统页面，进行登录、提问、回答和浏览信息等操作。因为浏览器具有良好的通用性，所以用户无需安装额外软件即可使用系统。</w:t>
      </w:r>
    </w:p>
    <w:p w14:paraId="5C6D1CD2">
      <w:pPr>
        <w:spacing w:line="360" w:lineRule="auto"/>
        <w:ind w:firstLine="480" w:firstLineChars="200"/>
        <w:rPr>
          <w:rFonts w:hint="eastAsia" w:cs="Times New Roman"/>
          <w:color w:val="000000"/>
          <w:szCs w:val="21"/>
        </w:rPr>
      </w:pPr>
      <w:r>
        <w:rPr>
          <w:rFonts w:hint="eastAsia" w:cs="Times New Roman"/>
          <w:color w:val="000000"/>
          <w:szCs w:val="21"/>
        </w:rPr>
        <w:t>服务器端主要负责处理系统的业务逻辑。当用户在浏览器端提交请求时，服务器端会接收请求并进行处理，例如验证用户身份、保存问题内容以及读取数据库中的数据等。服务器端的存在使得系统功能可以集中管理，从而提高整体运行效率。</w:t>
      </w:r>
    </w:p>
    <w:p w14:paraId="45EDC0E9">
      <w:pPr>
        <w:spacing w:line="360" w:lineRule="auto"/>
        <w:ind w:firstLine="480" w:firstLineChars="200"/>
        <w:rPr>
          <w:rFonts w:hint="eastAsia" w:cs="Times New Roman"/>
          <w:color w:val="000000"/>
          <w:szCs w:val="21"/>
        </w:rPr>
      </w:pPr>
      <w:r>
        <w:rPr>
          <w:rFonts w:hint="eastAsia" w:cs="Times New Roman"/>
          <w:color w:val="000000"/>
          <w:szCs w:val="21"/>
        </w:rPr>
        <w:t>数据库用于存储系统中的各种数据，包括用户信息、课程信息、问题信息和回答信息等。因为这些数据在系统运行过程中会频繁使用，所以需要通过数据库进行统一管理，以保证数据的完整性和一致性。</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_Ref29548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[16]</w:t>
      </w:r>
      <w:r>
        <w:rPr>
          <w:rFonts w:hint="eastAsia" w:cs="Times New Roman"/>
          <w:color w:val="000000"/>
          <w:szCs w:val="21"/>
          <w:vertAlign w:val="superscript"/>
          <w:lang w:eastAsia="zh-CN"/>
        </w:rPr>
        <w:fldChar w:fldCharType="end"/>
      </w:r>
    </w:p>
    <w:p w14:paraId="25A2CA07">
      <w:pPr>
        <w:spacing w:line="360" w:lineRule="auto"/>
        <w:ind w:firstLine="480" w:firstLineChars="200"/>
        <w:rPr>
          <w:rFonts w:hint="eastAsia" w:cs="Times New Roman"/>
          <w:color w:val="000000"/>
          <w:szCs w:val="21"/>
        </w:rPr>
      </w:pPr>
      <w:r>
        <w:rPr>
          <w:rFonts w:hint="eastAsia" w:cs="Times New Roman"/>
          <w:color w:val="000000"/>
          <w:szCs w:val="21"/>
        </w:rPr>
        <w:t>系统功能模块结构如图3-2所示。</w:t>
      </w:r>
    </w:p>
    <w:p w14:paraId="41DE5E37">
      <w:pPr>
        <w:pStyle w:val="23"/>
        <w:rPr>
          <w:rFonts w:hint="eastAsia"/>
        </w:rPr>
      </w:pPr>
      <w:r>
        <w:drawing>
          <wp:inline distT="0" distB="0" distL="0" distR="0">
            <wp:extent cx="5156200" cy="3209925"/>
            <wp:effectExtent l="0" t="0" r="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12" cstate="print"/>
                    <a:srcRect/>
                    <a:stretch>
                      <a:fillRect/>
                    </a:stretch>
                  </pic:blipFill>
                  <pic:spPr>
                    <a:xfrm>
                      <a:off x="0" y="0"/>
                      <a:ext cx="5156200" cy="3209925"/>
                    </a:xfrm>
                    <a:prstGeom prst="rect">
                      <a:avLst/>
                    </a:prstGeom>
                    <a:noFill/>
                    <a:ln w="9525" cmpd="sng">
                      <a:noFill/>
                      <a:miter lim="800000"/>
                      <a:headEnd/>
                      <a:tailEnd/>
                    </a:ln>
                  </pic:spPr>
                </pic:pic>
              </a:graphicData>
            </a:graphic>
          </wp:inline>
        </w:drawing>
      </w:r>
      <w:r>
        <w:commentReference w:id="11"/>
      </w:r>
    </w:p>
    <w:p w14:paraId="57C25536">
      <w:pPr>
        <w:pStyle w:val="23"/>
      </w:pPr>
      <w:r>
        <w:rPr>
          <w:rFonts w:hint="eastAsia"/>
        </w:rPr>
        <w:t>图3-2 系统功能模块结构图</w:t>
      </w:r>
    </w:p>
    <w:p w14:paraId="2B206F97">
      <w:pPr>
        <w:pStyle w:val="4"/>
        <w:spacing w:before="240" w:after="240"/>
        <w:rPr>
          <w:rFonts w:hint="eastAsia"/>
        </w:rPr>
      </w:pPr>
      <w:bookmarkStart w:id="15" w:name="_Toc224051318"/>
      <w:r>
        <w:rPr>
          <w:rFonts w:hint="eastAsia"/>
        </w:rPr>
        <w:t>3.3 系统功能模块设计</w:t>
      </w:r>
      <w:bookmarkEnd w:id="15"/>
      <w:r>
        <w:commentReference w:id="12"/>
      </w:r>
    </w:p>
    <w:p w14:paraId="37ACA700">
      <w:pPr>
        <w:spacing w:line="360" w:lineRule="auto"/>
        <w:ind w:firstLine="480" w:firstLineChars="200"/>
        <w:rPr>
          <w:rFonts w:hint="eastAsia" w:cs="Times New Roman"/>
          <w:color w:val="000000"/>
          <w:szCs w:val="21"/>
        </w:rPr>
      </w:pPr>
      <w:r>
        <w:rPr>
          <w:rFonts w:hint="eastAsia" w:cs="Times New Roman"/>
          <w:color w:val="000000"/>
          <w:szCs w:val="21"/>
        </w:rPr>
        <w:t>根据系统需求分析结果，可以将系统功能划分为多个模块，各模块之间相互配合，共同完成系统的整体功能。</w:t>
      </w:r>
    </w:p>
    <w:p w14:paraId="387E5134">
      <w:pPr>
        <w:spacing w:line="360" w:lineRule="auto"/>
        <w:ind w:firstLine="480" w:firstLineChars="200"/>
        <w:rPr>
          <w:rFonts w:hint="eastAsia" w:cs="Times New Roman"/>
          <w:color w:val="000000"/>
          <w:szCs w:val="21"/>
        </w:rPr>
      </w:pPr>
      <w:r>
        <w:rPr>
          <w:rFonts w:hint="eastAsia" w:cs="Times New Roman"/>
          <w:color w:val="000000"/>
          <w:szCs w:val="21"/>
        </w:rPr>
        <w:t>在系统功能模块之间，需要通过合理的方式进行协作。用户在浏览器端发出的操作请求，会先传递到服务器端进行处理，服务器端再根据请求内容调用相应的功能模块。因为模块之间分工明确，所以可以有效降低系统运行过程中的冲突情况。</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_Ref29571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[17]</w:t>
      </w:r>
      <w:r>
        <w:rPr>
          <w:rFonts w:hint="eastAsia" w:cs="Times New Roman"/>
          <w:color w:val="000000"/>
          <w:szCs w:val="21"/>
          <w:vertAlign w:val="superscript"/>
          <w:lang w:eastAsia="zh-CN"/>
        </w:rPr>
        <w:fldChar w:fldCharType="end"/>
      </w:r>
    </w:p>
    <w:p w14:paraId="59AD3AFF">
      <w:pPr>
        <w:spacing w:line="360" w:lineRule="auto"/>
        <w:ind w:firstLine="480" w:firstLineChars="200"/>
        <w:rPr>
          <w:rFonts w:hint="eastAsia" w:cs="Times New Roman"/>
          <w:color w:val="000000"/>
          <w:szCs w:val="21"/>
        </w:rPr>
      </w:pPr>
      <w:r>
        <w:rPr>
          <w:rFonts w:hint="eastAsia" w:cs="Times New Roman"/>
          <w:color w:val="000000"/>
          <w:szCs w:val="21"/>
        </w:rPr>
        <w:t>例如，当学生提交问题时，用户管理模块负责确认用户身份，课程管理模块确认问题所属课程，问题管理模块负责保存问题内容。各模块相互配合，共同完成一次完整的操作流程。这种设计方式有助于提高系统的稳定性，也便于后续功能的维护和调整。</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_Ref29584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[18]</w:t>
      </w:r>
      <w:r>
        <w:rPr>
          <w:rFonts w:hint="eastAsia" w:cs="Times New Roman"/>
          <w:color w:val="000000"/>
          <w:szCs w:val="21"/>
          <w:vertAlign w:val="superscript"/>
          <w:lang w:eastAsia="zh-CN"/>
        </w:rPr>
        <w:fldChar w:fldCharType="end"/>
      </w:r>
    </w:p>
    <w:p w14:paraId="11DE4409">
      <w:pPr>
        <w:spacing w:line="360" w:lineRule="auto"/>
        <w:ind w:firstLine="480" w:firstLineChars="200"/>
        <w:rPr>
          <w:rFonts w:hint="eastAsia" w:cs="Times New Roman"/>
          <w:color w:val="000000"/>
          <w:szCs w:val="21"/>
        </w:rPr>
      </w:pPr>
      <w:r>
        <w:rPr>
          <w:rFonts w:hint="eastAsia" w:cs="Times New Roman"/>
          <w:color w:val="000000"/>
          <w:szCs w:val="21"/>
        </w:rPr>
        <w:t>通过这种模块协作方式，系统整体结构更加清晰，功能实现过程也更加有序。</w:t>
      </w:r>
    </w:p>
    <w:p w14:paraId="201C88EE">
      <w:pPr>
        <w:pStyle w:val="5"/>
        <w:spacing w:before="120" w:after="120"/>
        <w:rPr>
          <w:rFonts w:hint="eastAsia"/>
        </w:rPr>
      </w:pPr>
      <w:bookmarkStart w:id="16" w:name="_Toc224051319"/>
      <w:r>
        <w:rPr>
          <w:rFonts w:hint="eastAsia"/>
        </w:rPr>
        <w:t>3.3.1 用户管理模块</w:t>
      </w:r>
      <w:bookmarkEnd w:id="16"/>
    </w:p>
    <w:p w14:paraId="4C999FBF">
      <w:pPr>
        <w:spacing w:line="360" w:lineRule="auto"/>
        <w:ind w:firstLine="480" w:firstLineChars="200"/>
        <w:rPr>
          <w:rFonts w:hint="eastAsia" w:cs="Times New Roman"/>
          <w:color w:val="000000"/>
          <w:szCs w:val="21"/>
        </w:rPr>
      </w:pPr>
      <w:r>
        <w:rPr>
          <w:rFonts w:hint="eastAsia" w:cs="Times New Roman"/>
          <w:color w:val="000000"/>
          <w:szCs w:val="21"/>
        </w:rPr>
        <w:t>用户管理模块主要用于完成用户注册、登录以及身份区分等功能。通过该模块，系统可以识别当前登录用户的身份是学生还是教师，从而决定其可以使用的功能范围。</w:t>
      </w:r>
    </w:p>
    <w:p w14:paraId="09F3CFD1">
      <w:pPr>
        <w:spacing w:line="360" w:lineRule="auto"/>
        <w:ind w:firstLine="480" w:firstLineChars="200"/>
        <w:rPr>
          <w:rFonts w:hint="eastAsia" w:cs="Times New Roman"/>
          <w:color w:val="000000"/>
          <w:szCs w:val="21"/>
        </w:rPr>
      </w:pPr>
      <w:r>
        <w:rPr>
          <w:rFonts w:hint="eastAsia" w:cs="Times New Roman"/>
          <w:color w:val="000000"/>
          <w:szCs w:val="21"/>
        </w:rPr>
        <w:t>因为系统中的很多操作都需要与具体用户关联，所以用户管理模块是系统运行的基础。如果用户未登录，系统将限制其进行提问和回答操作。</w:t>
      </w:r>
    </w:p>
    <w:p w14:paraId="7E308A12">
      <w:pPr>
        <w:pStyle w:val="5"/>
        <w:spacing w:before="120" w:after="120"/>
        <w:rPr>
          <w:rFonts w:hint="eastAsia"/>
        </w:rPr>
      </w:pPr>
      <w:bookmarkStart w:id="17" w:name="_Toc224051320"/>
      <w:r>
        <w:rPr>
          <w:rFonts w:hint="eastAsia"/>
        </w:rPr>
        <w:t>3.3.2 课程管理模块</w:t>
      </w:r>
      <w:bookmarkEnd w:id="17"/>
    </w:p>
    <w:p w14:paraId="64782E95">
      <w:pPr>
        <w:spacing w:line="360" w:lineRule="auto"/>
        <w:ind w:firstLine="480" w:firstLineChars="200"/>
        <w:rPr>
          <w:rFonts w:hint="eastAsia" w:cs="Times New Roman"/>
          <w:color w:val="000000"/>
          <w:szCs w:val="21"/>
        </w:rPr>
      </w:pPr>
      <w:r>
        <w:rPr>
          <w:rFonts w:hint="eastAsia" w:cs="Times New Roman"/>
          <w:color w:val="000000"/>
          <w:szCs w:val="21"/>
        </w:rPr>
        <w:t>课程管理模块主要用于对课程信息进行管理。教师可以在系统中创建课程，并设置课程的基本信息。学生在登录后可以选择自己所学习的课程，并参与对应课程的问答。</w:t>
      </w:r>
    </w:p>
    <w:p w14:paraId="27DA34F9">
      <w:pPr>
        <w:spacing w:line="360" w:lineRule="auto"/>
        <w:ind w:firstLine="480" w:firstLineChars="200"/>
        <w:rPr>
          <w:rFonts w:hint="eastAsia" w:cs="Times New Roman"/>
          <w:color w:val="000000"/>
          <w:szCs w:val="21"/>
        </w:rPr>
      </w:pPr>
      <w:r>
        <w:rPr>
          <w:rFonts w:hint="eastAsia" w:cs="Times New Roman"/>
          <w:color w:val="000000"/>
          <w:szCs w:val="21"/>
        </w:rPr>
        <w:t>通过课程管理模块，可以将不同课程的问题进行分类管理，避免问题混杂在一起，影响用户查找和使用。</w:t>
      </w:r>
    </w:p>
    <w:p w14:paraId="05633825">
      <w:pPr>
        <w:spacing w:line="360" w:lineRule="auto"/>
        <w:ind w:firstLine="480" w:firstLineChars="200"/>
        <w:rPr>
          <w:rFonts w:hint="eastAsia" w:cs="Times New Roman"/>
          <w:color w:val="000000"/>
          <w:szCs w:val="21"/>
          <w:highlight w:val="yellow"/>
        </w:rPr>
      </w:pPr>
      <w:r>
        <w:rPr>
          <w:rFonts w:hint="eastAsia" w:cs="Times New Roman"/>
          <w:color w:val="000000"/>
          <w:szCs w:val="21"/>
          <w:highlight w:val="yellow"/>
        </w:rPr>
        <w:t>3.3.3 问题管理模块</w:t>
      </w:r>
    </w:p>
    <w:p w14:paraId="152D31C0">
      <w:pPr>
        <w:spacing w:line="360" w:lineRule="auto"/>
        <w:ind w:firstLine="480" w:firstLineChars="200"/>
        <w:rPr>
          <w:rFonts w:hint="eastAsia" w:cs="Times New Roman"/>
          <w:color w:val="000000"/>
          <w:szCs w:val="21"/>
        </w:rPr>
      </w:pPr>
      <w:r>
        <w:rPr>
          <w:rFonts w:hint="eastAsia" w:cs="Times New Roman"/>
          <w:color w:val="000000"/>
          <w:szCs w:val="21"/>
        </w:rPr>
        <w:t>问题管理模块是系统的核心功能之一。学生可以通过该模块提交问题，系统会对问题进行保存，并记录提问时间和所属课程。</w:t>
      </w:r>
    </w:p>
    <w:p w14:paraId="1987FA0A">
      <w:pPr>
        <w:spacing w:line="360" w:lineRule="auto"/>
        <w:ind w:firstLine="480" w:firstLineChars="200"/>
        <w:rPr>
          <w:rFonts w:hint="eastAsia" w:cs="Times New Roman"/>
          <w:color w:val="000000"/>
          <w:szCs w:val="21"/>
        </w:rPr>
      </w:pPr>
      <w:r>
        <w:rPr>
          <w:rFonts w:hint="eastAsia" w:cs="Times New Roman"/>
          <w:color w:val="000000"/>
          <w:szCs w:val="21"/>
        </w:rPr>
        <w:t>同时，问题管理模块还负责将问题按照一定规则进行展示，例如按照时间顺序显示最新问题，方便用户浏览。</w:t>
      </w:r>
    </w:p>
    <w:p w14:paraId="7C42AD1B">
      <w:pPr>
        <w:pStyle w:val="5"/>
        <w:spacing w:before="120" w:after="120"/>
        <w:rPr>
          <w:rFonts w:hint="eastAsia"/>
        </w:rPr>
      </w:pPr>
      <w:bookmarkStart w:id="18" w:name="_Toc224051321"/>
      <w:r>
        <w:rPr>
          <w:rFonts w:hint="eastAsia"/>
        </w:rPr>
        <w:t>3.3.4 回答管理模块</w:t>
      </w:r>
      <w:bookmarkEnd w:id="18"/>
    </w:p>
    <w:p w14:paraId="3794C10F">
      <w:pPr>
        <w:spacing w:line="360" w:lineRule="auto"/>
        <w:ind w:firstLine="480" w:firstLineChars="200"/>
        <w:rPr>
          <w:rFonts w:hint="eastAsia" w:cs="Times New Roman"/>
          <w:color w:val="000000"/>
          <w:szCs w:val="21"/>
        </w:rPr>
      </w:pPr>
      <w:r>
        <w:rPr>
          <w:rFonts w:hint="eastAsia" w:cs="Times New Roman"/>
          <w:color w:val="000000"/>
          <w:szCs w:val="21"/>
        </w:rPr>
        <w:t>回答管理模块用于处理问题的回答操作。教师或学生可以针对某个问题进行回答，系统会将回答内容与对应问题进行关联。</w:t>
      </w:r>
    </w:p>
    <w:p w14:paraId="30F4916C">
      <w:pPr>
        <w:spacing w:line="360" w:lineRule="auto"/>
        <w:ind w:firstLine="480" w:firstLineChars="200"/>
        <w:rPr>
          <w:rFonts w:hint="eastAsia" w:cs="Times New Roman"/>
          <w:color w:val="000000"/>
          <w:szCs w:val="21"/>
        </w:rPr>
      </w:pPr>
      <w:r>
        <w:rPr>
          <w:rFonts w:hint="eastAsia" w:cs="Times New Roman"/>
          <w:color w:val="000000"/>
          <w:szCs w:val="21"/>
        </w:rPr>
        <w:t>因为一个问题可能会有多个回答，所以系统在设计时需要支持多条回答的存储和展示。</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_Ref29620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[19]</w:t>
      </w:r>
      <w:r>
        <w:rPr>
          <w:rFonts w:hint="eastAsia" w:cs="Times New Roman"/>
          <w:color w:val="000000"/>
          <w:szCs w:val="21"/>
          <w:vertAlign w:val="superscript"/>
          <w:lang w:eastAsia="zh-CN"/>
        </w:rPr>
        <w:fldChar w:fldCharType="end"/>
      </w:r>
    </w:p>
    <w:p w14:paraId="514F9A90">
      <w:pPr>
        <w:spacing w:line="360" w:lineRule="auto"/>
        <w:ind w:firstLine="480" w:firstLineChars="200"/>
        <w:rPr>
          <w:rFonts w:hint="eastAsia" w:cs="Times New Roman"/>
          <w:color w:val="000000"/>
          <w:szCs w:val="21"/>
        </w:rPr>
      </w:pPr>
      <w:r>
        <w:rPr>
          <w:rFonts w:hint="eastAsia" w:cs="Times New Roman"/>
          <w:color w:val="000000"/>
          <w:szCs w:val="21"/>
        </w:rPr>
        <w:t>数据库表之间的关系如图3-3所示。</w:t>
      </w:r>
    </w:p>
    <w:p w14:paraId="6A5991CE">
      <w:pPr>
        <w:pStyle w:val="23"/>
        <w:rPr>
          <w:rFonts w:hint="eastAsia"/>
        </w:rPr>
      </w:pPr>
      <w:commentRangeStart w:id="13"/>
      <w:r>
        <w:drawing>
          <wp:inline distT="0" distB="0" distL="0" distR="0">
            <wp:extent cx="4435475" cy="3248025"/>
            <wp:effectExtent l="0" t="0" r="9525"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noChangeArrowheads="1"/>
                    </pic:cNvPicPr>
                  </pic:nvPicPr>
                  <pic:blipFill>
                    <a:blip r:embed="rId13" cstate="print"/>
                    <a:srcRect/>
                    <a:stretch>
                      <a:fillRect/>
                    </a:stretch>
                  </pic:blipFill>
                  <pic:spPr>
                    <a:xfrm>
                      <a:off x="0" y="0"/>
                      <a:ext cx="4436061" cy="3248025"/>
                    </a:xfrm>
                    <a:prstGeom prst="rect">
                      <a:avLst/>
                    </a:prstGeom>
                    <a:noFill/>
                    <a:ln w="9525" cmpd="sng">
                      <a:noFill/>
                      <a:miter lim="800000"/>
                      <a:headEnd/>
                      <a:tailEnd/>
                    </a:ln>
                  </pic:spPr>
                </pic:pic>
              </a:graphicData>
            </a:graphic>
          </wp:inline>
        </w:drawing>
      </w:r>
      <w:commentRangeEnd w:id="13"/>
      <w:r>
        <w:commentReference w:id="13"/>
      </w:r>
    </w:p>
    <w:p w14:paraId="5955C616">
      <w:pPr>
        <w:pStyle w:val="23"/>
      </w:pPr>
      <w:r>
        <w:rPr>
          <w:rFonts w:hint="eastAsia"/>
        </w:rPr>
        <w:t>图3-3 数据库表之间的关系图</w:t>
      </w:r>
    </w:p>
    <w:p w14:paraId="65F8F3F5">
      <w:pPr>
        <w:pStyle w:val="4"/>
        <w:spacing w:before="240" w:after="240"/>
        <w:rPr>
          <w:rFonts w:hint="eastAsia"/>
        </w:rPr>
      </w:pPr>
      <w:bookmarkStart w:id="19" w:name="_Toc224051322"/>
      <w:r>
        <w:rPr>
          <w:rFonts w:hint="eastAsia"/>
        </w:rPr>
        <w:t>3.4 数据库设计思路</w:t>
      </w:r>
      <w:bookmarkEnd w:id="19"/>
    </w:p>
    <w:p w14:paraId="05B77C60">
      <w:pPr>
        <w:spacing w:line="360" w:lineRule="auto"/>
        <w:ind w:firstLine="480" w:firstLineChars="200"/>
        <w:rPr>
          <w:rFonts w:hint="eastAsia" w:cs="Times New Roman"/>
          <w:color w:val="000000"/>
          <w:szCs w:val="21"/>
        </w:rPr>
      </w:pPr>
      <w:r>
        <w:rPr>
          <w:rFonts w:hint="eastAsia" w:cs="Times New Roman"/>
          <w:color w:val="000000"/>
          <w:szCs w:val="21"/>
        </w:rPr>
        <w:t>在数据库设计过程中，需要根据系统功能确定数据表结构。一般情况下，可以将系统中的主要数据划分为用户表、课程表、问题表和回答表。</w:t>
      </w:r>
    </w:p>
    <w:p w14:paraId="6718C7D0">
      <w:pPr>
        <w:spacing w:line="360" w:lineRule="auto"/>
        <w:ind w:firstLine="480" w:firstLineChars="200"/>
        <w:rPr>
          <w:rFonts w:hint="eastAsia" w:cs="Times New Roman"/>
          <w:color w:val="000000"/>
          <w:szCs w:val="21"/>
        </w:rPr>
      </w:pPr>
      <w:r>
        <w:rPr>
          <w:rFonts w:hint="eastAsia" w:cs="Times New Roman"/>
          <w:color w:val="000000"/>
          <w:szCs w:val="21"/>
        </w:rPr>
        <w:t>用户表用于存储用户的基本信息，例如用户名、密码和身份类型等；课程表用于存储课程名称及相关信息；问题表用于存储问题内容及所属课程；回答表用于存储回答内容及对应问题。</w:t>
      </w:r>
    </w:p>
    <w:p w14:paraId="1D500B6F">
      <w:pPr>
        <w:spacing w:line="360" w:lineRule="auto"/>
        <w:ind w:firstLine="480" w:firstLineChars="200"/>
        <w:rPr>
          <w:rFonts w:hint="eastAsia" w:cs="Times New Roman"/>
          <w:color w:val="000000"/>
          <w:szCs w:val="21"/>
        </w:rPr>
      </w:pPr>
      <w:r>
        <w:rPr>
          <w:rFonts w:hint="eastAsia" w:cs="Times New Roman"/>
          <w:color w:val="000000"/>
          <w:szCs w:val="21"/>
        </w:rPr>
        <w:t>通过在数据表之间建立关联关系，可以实现系统中各类数据的相互联系，从而满足系统运行需求。</w:t>
      </w:r>
    </w:p>
    <w:p w14:paraId="6030AAED">
      <w:pPr>
        <w:spacing w:line="360" w:lineRule="auto"/>
        <w:ind w:firstLine="480" w:firstLineChars="200"/>
        <w:rPr>
          <w:rFonts w:hint="eastAsia" w:cs="Times New Roman"/>
          <w:color w:val="000000"/>
          <w:szCs w:val="21"/>
        </w:rPr>
      </w:pPr>
      <w:r>
        <w:rPr>
          <w:rFonts w:hint="eastAsia" w:cs="Times New Roman"/>
          <w:color w:val="000000"/>
          <w:szCs w:val="21"/>
        </w:rPr>
        <w:t>为了更加清晰地说明数据库结构，主要数据表及字段设计如下表所示。</w:t>
      </w:r>
    </w:p>
    <w:p w14:paraId="3D5A3704">
      <w:pPr>
        <w:pStyle w:val="23"/>
        <w:rPr>
          <w:rFonts w:hint="eastAsia"/>
        </w:rPr>
      </w:pPr>
      <w:commentRangeStart w:id="14"/>
      <w:r>
        <w:rPr>
          <w:rFonts w:hint="eastAsia"/>
        </w:rPr>
        <w:t>表3-1 数据库主要数据表结构</w:t>
      </w:r>
      <w:commentRangeEnd w:id="14"/>
      <w:r>
        <w:commentReference w:id="14"/>
      </w:r>
    </w:p>
    <w:tbl>
      <w:tblPr>
        <w:tblStyle w:val="1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5" w:type="dxa"/>
          <w:bottom w:w="0" w:type="dxa"/>
          <w:right w:w="15" w:type="dxa"/>
        </w:tblCellMar>
      </w:tblPr>
      <w:tblGrid>
        <w:gridCol w:w="1691"/>
        <w:gridCol w:w="4160"/>
        <w:gridCol w:w="2491"/>
      </w:tblGrid>
      <w:tr w14:paraId="302B9B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995" w:type="pct"/>
            <w:tcBorders>
              <w:top w:val="single" w:color="auto" w:sz="12" w:space="0"/>
              <w:bottom w:val="single" w:color="auto" w:sz="4" w:space="0"/>
            </w:tcBorders>
            <w:vAlign w:val="center"/>
          </w:tcPr>
          <w:p w14:paraId="0530965C">
            <w:pPr>
              <w:jc w:val="center"/>
              <w:rPr>
                <w:sz w:val="21"/>
                <w:szCs w:val="21"/>
              </w:rPr>
            </w:pPr>
            <w:r>
              <w:rPr>
                <w:sz w:val="21"/>
                <w:szCs w:val="21"/>
              </w:rPr>
              <w:t>表名</w:t>
            </w:r>
          </w:p>
        </w:tc>
        <w:tc>
          <w:tcPr>
            <w:tcW w:w="2448" w:type="pct"/>
            <w:tcBorders>
              <w:top w:val="single" w:color="auto" w:sz="12" w:space="0"/>
              <w:bottom w:val="single" w:color="auto" w:sz="4" w:space="0"/>
            </w:tcBorders>
            <w:vAlign w:val="center"/>
          </w:tcPr>
          <w:p w14:paraId="31D2B72C">
            <w:pPr>
              <w:jc w:val="center"/>
              <w:rPr>
                <w:sz w:val="21"/>
                <w:szCs w:val="21"/>
              </w:rPr>
            </w:pPr>
            <w:r>
              <w:rPr>
                <w:sz w:val="21"/>
                <w:szCs w:val="21"/>
              </w:rPr>
              <w:t>主要字段</w:t>
            </w:r>
          </w:p>
        </w:tc>
        <w:tc>
          <w:tcPr>
            <w:tcW w:w="1466" w:type="pct"/>
            <w:tcBorders>
              <w:top w:val="single" w:color="auto" w:sz="12" w:space="0"/>
              <w:bottom w:val="single" w:color="auto" w:sz="4" w:space="0"/>
            </w:tcBorders>
            <w:vAlign w:val="center"/>
          </w:tcPr>
          <w:p w14:paraId="3B811761">
            <w:pPr>
              <w:jc w:val="center"/>
              <w:rPr>
                <w:sz w:val="21"/>
                <w:szCs w:val="21"/>
              </w:rPr>
            </w:pPr>
            <w:r>
              <w:rPr>
                <w:sz w:val="21"/>
                <w:szCs w:val="21"/>
              </w:rPr>
              <w:t>作用说明</w:t>
            </w:r>
          </w:p>
        </w:tc>
      </w:tr>
      <w:tr w14:paraId="65B7F9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995" w:type="pct"/>
            <w:tcBorders>
              <w:top w:val="single" w:color="auto" w:sz="4" w:space="0"/>
            </w:tcBorders>
            <w:vAlign w:val="center"/>
          </w:tcPr>
          <w:p w14:paraId="7C99E1BC">
            <w:pPr>
              <w:jc w:val="center"/>
              <w:rPr>
                <w:sz w:val="21"/>
                <w:szCs w:val="21"/>
              </w:rPr>
            </w:pPr>
            <w:r>
              <w:rPr>
                <w:sz w:val="21"/>
                <w:szCs w:val="21"/>
              </w:rPr>
              <w:t>user</w:t>
            </w:r>
          </w:p>
        </w:tc>
        <w:tc>
          <w:tcPr>
            <w:tcW w:w="2448" w:type="pct"/>
            <w:tcBorders>
              <w:top w:val="single" w:color="auto" w:sz="4" w:space="0"/>
            </w:tcBorders>
            <w:vAlign w:val="center"/>
          </w:tcPr>
          <w:p w14:paraId="2BC04AA5">
            <w:pPr>
              <w:jc w:val="center"/>
              <w:rPr>
                <w:sz w:val="21"/>
                <w:szCs w:val="21"/>
              </w:rPr>
            </w:pPr>
            <w:r>
              <w:rPr>
                <w:sz w:val="21"/>
                <w:szCs w:val="21"/>
              </w:rPr>
              <w:t>id, username, password, role</w:t>
            </w:r>
          </w:p>
        </w:tc>
        <w:tc>
          <w:tcPr>
            <w:tcW w:w="1466" w:type="pct"/>
            <w:tcBorders>
              <w:top w:val="single" w:color="auto" w:sz="4" w:space="0"/>
            </w:tcBorders>
            <w:vAlign w:val="center"/>
          </w:tcPr>
          <w:p w14:paraId="3362873B">
            <w:pPr>
              <w:jc w:val="center"/>
              <w:rPr>
                <w:sz w:val="21"/>
                <w:szCs w:val="21"/>
              </w:rPr>
            </w:pPr>
            <w:r>
              <w:rPr>
                <w:sz w:val="21"/>
                <w:szCs w:val="21"/>
              </w:rPr>
              <w:t>存储用户信息</w:t>
            </w:r>
          </w:p>
        </w:tc>
      </w:tr>
      <w:tr w14:paraId="4B94CA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995" w:type="pct"/>
            <w:vAlign w:val="center"/>
          </w:tcPr>
          <w:p w14:paraId="4A1C1E1A">
            <w:pPr>
              <w:jc w:val="center"/>
              <w:rPr>
                <w:sz w:val="21"/>
                <w:szCs w:val="21"/>
              </w:rPr>
            </w:pPr>
            <w:r>
              <w:rPr>
                <w:sz w:val="21"/>
                <w:szCs w:val="21"/>
              </w:rPr>
              <w:t>course</w:t>
            </w:r>
          </w:p>
        </w:tc>
        <w:tc>
          <w:tcPr>
            <w:tcW w:w="2448" w:type="pct"/>
            <w:vAlign w:val="center"/>
          </w:tcPr>
          <w:p w14:paraId="5B8CFE60">
            <w:pPr>
              <w:jc w:val="center"/>
              <w:rPr>
                <w:sz w:val="21"/>
                <w:szCs w:val="21"/>
              </w:rPr>
            </w:pPr>
            <w:r>
              <w:rPr>
                <w:sz w:val="21"/>
                <w:szCs w:val="21"/>
              </w:rPr>
              <w:t>id, course_name</w:t>
            </w:r>
          </w:p>
        </w:tc>
        <w:tc>
          <w:tcPr>
            <w:tcW w:w="1466" w:type="pct"/>
            <w:vAlign w:val="center"/>
          </w:tcPr>
          <w:p w14:paraId="040AEE6E">
            <w:pPr>
              <w:jc w:val="center"/>
              <w:rPr>
                <w:sz w:val="21"/>
                <w:szCs w:val="21"/>
              </w:rPr>
            </w:pPr>
            <w:r>
              <w:rPr>
                <w:sz w:val="21"/>
                <w:szCs w:val="21"/>
              </w:rPr>
              <w:t>存储课程信息</w:t>
            </w:r>
          </w:p>
        </w:tc>
      </w:tr>
      <w:tr w14:paraId="19BEB2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995" w:type="pct"/>
            <w:vAlign w:val="center"/>
          </w:tcPr>
          <w:p w14:paraId="2E703DA4">
            <w:pPr>
              <w:jc w:val="center"/>
              <w:rPr>
                <w:sz w:val="21"/>
                <w:szCs w:val="21"/>
              </w:rPr>
            </w:pPr>
            <w:r>
              <w:rPr>
                <w:sz w:val="21"/>
                <w:szCs w:val="21"/>
              </w:rPr>
              <w:t>question</w:t>
            </w:r>
          </w:p>
        </w:tc>
        <w:tc>
          <w:tcPr>
            <w:tcW w:w="2448" w:type="pct"/>
            <w:vAlign w:val="center"/>
          </w:tcPr>
          <w:p w14:paraId="00AECCA0">
            <w:pPr>
              <w:jc w:val="center"/>
              <w:rPr>
                <w:sz w:val="21"/>
                <w:szCs w:val="21"/>
              </w:rPr>
            </w:pPr>
            <w:r>
              <w:rPr>
                <w:sz w:val="21"/>
                <w:szCs w:val="21"/>
              </w:rPr>
              <w:t>id, title, content, course_id</w:t>
            </w:r>
          </w:p>
        </w:tc>
        <w:tc>
          <w:tcPr>
            <w:tcW w:w="1466" w:type="pct"/>
            <w:vAlign w:val="center"/>
          </w:tcPr>
          <w:p w14:paraId="08640119">
            <w:pPr>
              <w:jc w:val="center"/>
              <w:rPr>
                <w:sz w:val="21"/>
                <w:szCs w:val="21"/>
              </w:rPr>
            </w:pPr>
            <w:r>
              <w:rPr>
                <w:sz w:val="21"/>
                <w:szCs w:val="21"/>
              </w:rPr>
              <w:t>存储问题信息</w:t>
            </w:r>
          </w:p>
        </w:tc>
      </w:tr>
      <w:tr w14:paraId="7CE1D2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995" w:type="pct"/>
            <w:vAlign w:val="center"/>
          </w:tcPr>
          <w:p w14:paraId="6559FA87">
            <w:pPr>
              <w:jc w:val="center"/>
              <w:rPr>
                <w:sz w:val="21"/>
                <w:szCs w:val="21"/>
              </w:rPr>
            </w:pPr>
            <w:r>
              <w:rPr>
                <w:sz w:val="21"/>
                <w:szCs w:val="21"/>
              </w:rPr>
              <w:t>answer</w:t>
            </w:r>
          </w:p>
        </w:tc>
        <w:tc>
          <w:tcPr>
            <w:tcW w:w="2448" w:type="pct"/>
            <w:vAlign w:val="center"/>
          </w:tcPr>
          <w:p w14:paraId="5D1B6859">
            <w:pPr>
              <w:jc w:val="center"/>
              <w:rPr>
                <w:sz w:val="21"/>
                <w:szCs w:val="21"/>
              </w:rPr>
            </w:pPr>
            <w:r>
              <w:rPr>
                <w:sz w:val="21"/>
                <w:szCs w:val="21"/>
              </w:rPr>
              <w:t>id, content, question_id</w:t>
            </w:r>
          </w:p>
        </w:tc>
        <w:tc>
          <w:tcPr>
            <w:tcW w:w="1466" w:type="pct"/>
            <w:vAlign w:val="center"/>
          </w:tcPr>
          <w:p w14:paraId="0B274068">
            <w:pPr>
              <w:jc w:val="center"/>
              <w:rPr>
                <w:sz w:val="21"/>
                <w:szCs w:val="21"/>
              </w:rPr>
            </w:pPr>
            <w:r>
              <w:rPr>
                <w:sz w:val="21"/>
                <w:szCs w:val="21"/>
              </w:rPr>
              <w:t>存储回答信息</w:t>
            </w:r>
          </w:p>
        </w:tc>
      </w:tr>
    </w:tbl>
    <w:p w14:paraId="53EDF2FB">
      <w:pPr>
        <w:spacing w:line="360" w:lineRule="auto"/>
        <w:ind w:firstLine="480" w:firstLineChars="200"/>
        <w:rPr>
          <w:rFonts w:hint="eastAsia" w:cs="Times New Roman"/>
          <w:color w:val="000000"/>
          <w:szCs w:val="21"/>
        </w:rPr>
      </w:pPr>
    </w:p>
    <w:p w14:paraId="09D68255">
      <w:pPr>
        <w:spacing w:line="360" w:lineRule="auto"/>
        <w:ind w:firstLine="480" w:firstLineChars="200"/>
        <w:rPr>
          <w:rFonts w:cs="Times New Roman"/>
          <w:color w:val="000000"/>
          <w:szCs w:val="21"/>
        </w:rPr>
        <w:sectPr>
          <w:pgSz w:w="11906" w:h="16838"/>
          <w:pgMar w:top="1440" w:right="1797" w:bottom="1440" w:left="1797" w:header="851" w:footer="992" w:gutter="0"/>
          <w:cols w:space="425" w:num="1"/>
          <w:docGrid w:linePitch="326" w:charSpace="0"/>
        </w:sectPr>
      </w:pPr>
    </w:p>
    <w:p w14:paraId="1D636390">
      <w:pPr>
        <w:pStyle w:val="2"/>
        <w:spacing w:before="360" w:after="360"/>
        <w:rPr>
          <w:rFonts w:hint="eastAsia"/>
        </w:rPr>
      </w:pPr>
      <w:bookmarkStart w:id="20" w:name="_Toc224051323"/>
      <w:r>
        <w:rPr>
          <w:rFonts w:hint="eastAsia"/>
        </w:rPr>
        <w:t>4 系统功能实现</w:t>
      </w:r>
      <w:bookmarkEnd w:id="20"/>
    </w:p>
    <w:p w14:paraId="1B6655AD">
      <w:pPr>
        <w:pStyle w:val="4"/>
        <w:spacing w:before="240" w:after="240"/>
        <w:rPr>
          <w:rFonts w:hint="eastAsia"/>
        </w:rPr>
      </w:pPr>
      <w:bookmarkStart w:id="21" w:name="_Toc224051324"/>
      <w:r>
        <w:rPr>
          <w:rFonts w:hint="eastAsia"/>
        </w:rPr>
        <w:t xml:space="preserve">4.1 </w:t>
      </w:r>
      <w:commentRangeStart w:id="15"/>
      <w:r>
        <w:rPr>
          <w:rFonts w:hint="eastAsia"/>
        </w:rPr>
        <w:t>用户注册与登录功能实现</w:t>
      </w:r>
      <w:commentRangeEnd w:id="15"/>
      <w:r>
        <w:commentReference w:id="15"/>
      </w:r>
      <w:bookmarkEnd w:id="21"/>
    </w:p>
    <w:p w14:paraId="6F168306">
      <w:pPr>
        <w:spacing w:line="360" w:lineRule="auto"/>
        <w:ind w:firstLine="480" w:firstLineChars="200"/>
        <w:rPr>
          <w:rFonts w:hint="eastAsia" w:cs="Times New Roman"/>
          <w:color w:val="000000"/>
          <w:szCs w:val="21"/>
        </w:rPr>
      </w:pPr>
      <w:r>
        <w:rPr>
          <w:rFonts w:hint="eastAsia" w:cs="Times New Roman"/>
          <w:color w:val="000000"/>
          <w:szCs w:val="21"/>
        </w:rPr>
        <w:t>用户注册功能是系统使用的第一步。用户在注册时需要填写基本信息，系统在接收到用户提交的信息后，会对其进行简单校验。如果信息符合要求，系统会将用户信息保存到数据库中。</w:t>
      </w:r>
    </w:p>
    <w:p w14:paraId="668C1297">
      <w:pPr>
        <w:spacing w:line="360" w:lineRule="auto"/>
        <w:ind w:firstLine="480" w:firstLineChars="200"/>
        <w:rPr>
          <w:rFonts w:hint="eastAsia" w:cs="Times New Roman"/>
          <w:color w:val="000000"/>
          <w:szCs w:val="21"/>
        </w:rPr>
      </w:pPr>
      <w:r>
        <w:rPr>
          <w:rFonts w:hint="eastAsia" w:cs="Times New Roman"/>
          <w:color w:val="000000"/>
          <w:szCs w:val="21"/>
        </w:rPr>
        <w:t>提问流程如图4-1所示。</w:t>
      </w:r>
    </w:p>
    <w:p w14:paraId="20762B39">
      <w:pPr>
        <w:pStyle w:val="23"/>
        <w:rPr>
          <w:rFonts w:hint="eastAsia"/>
        </w:rPr>
      </w:pPr>
      <w:commentRangeStart w:id="16"/>
      <w:r>
        <w:drawing>
          <wp:inline distT="0" distB="0" distL="0" distR="0">
            <wp:extent cx="1299210" cy="53816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noChangeArrowheads="1"/>
                    </pic:cNvPicPr>
                  </pic:nvPicPr>
                  <pic:blipFill>
                    <a:blip r:embed="rId14" cstate="print"/>
                    <a:srcRect/>
                    <a:stretch>
                      <a:fillRect/>
                    </a:stretch>
                  </pic:blipFill>
                  <pic:spPr>
                    <a:xfrm>
                      <a:off x="0" y="0"/>
                      <a:ext cx="1299386" cy="5381625"/>
                    </a:xfrm>
                    <a:prstGeom prst="rect">
                      <a:avLst/>
                    </a:prstGeom>
                    <a:noFill/>
                    <a:ln w="9525" cmpd="sng">
                      <a:noFill/>
                      <a:miter lim="800000"/>
                      <a:headEnd/>
                      <a:tailEnd/>
                    </a:ln>
                  </pic:spPr>
                </pic:pic>
              </a:graphicData>
            </a:graphic>
          </wp:inline>
        </w:drawing>
      </w:r>
      <w:commentRangeEnd w:id="16"/>
      <w:r>
        <w:commentReference w:id="16"/>
      </w:r>
    </w:p>
    <w:p w14:paraId="3586C8BD">
      <w:pPr>
        <w:pStyle w:val="23"/>
      </w:pPr>
      <w:r>
        <w:rPr>
          <w:rFonts w:hint="eastAsia"/>
        </w:rPr>
        <w:t>图4-1 提问流程图</w:t>
      </w:r>
    </w:p>
    <w:p w14:paraId="4136BBDB">
      <w:pPr>
        <w:spacing w:line="360" w:lineRule="auto"/>
        <w:ind w:firstLine="480" w:firstLineChars="200"/>
        <w:rPr>
          <w:rFonts w:hint="eastAsia" w:cs="Times New Roman"/>
          <w:color w:val="000000"/>
          <w:szCs w:val="21"/>
        </w:rPr>
      </w:pPr>
      <w:r>
        <w:rPr>
          <w:rFonts w:hint="eastAsia" w:cs="Times New Roman"/>
          <w:color w:val="000000"/>
          <w:szCs w:val="21"/>
        </w:rPr>
        <w:t>用户登录功能用于验证用户身份。当用户输入用户名和密码后，系统会从数据库中查询对应信息进行比对。如果验证成功，系统允许用户进入系统主界面；如果验证失败，则提示用户重新输入。</w:t>
      </w:r>
      <w:r>
        <w:commentReference w:id="17"/>
      </w:r>
    </w:p>
    <w:p w14:paraId="78747DF8">
      <w:pPr>
        <w:spacing w:line="360" w:lineRule="auto"/>
        <w:ind w:firstLine="480" w:firstLineChars="200"/>
        <w:rPr>
          <w:rFonts w:hint="eastAsia" w:cs="Times New Roman"/>
          <w:color w:val="000000"/>
          <w:szCs w:val="21"/>
        </w:rPr>
      </w:pPr>
      <w:r>
        <w:rPr>
          <w:rFonts w:hint="eastAsia" w:cs="Times New Roman"/>
          <w:color w:val="000000"/>
          <w:szCs w:val="21"/>
        </w:rPr>
        <w:t>下面给出一个简化的登录判断逻辑示例：</w:t>
      </w:r>
    </w:p>
    <w:p w14:paraId="6D1AED31">
      <w:pPr>
        <w:spacing w:line="360" w:lineRule="auto"/>
        <w:ind w:firstLine="480" w:firstLineChars="200"/>
        <w:rPr>
          <w:rFonts w:hint="eastAsia" w:cs="Times New Roman"/>
          <w:color w:val="000000"/>
          <w:szCs w:val="21"/>
        </w:rPr>
      </w:pPr>
      <w:r>
        <w:rPr>
          <w:rFonts w:hint="eastAsia" w:cs="Times New Roman"/>
          <w:color w:val="000000"/>
          <w:szCs w:val="21"/>
        </w:rPr>
        <w:t>如果</w:t>
      </w:r>
      <w:r>
        <w:rPr>
          <w:rFonts w:hint="eastAsia" w:cs="Times New Roman"/>
          <w:color w:val="000000"/>
          <w:szCs w:val="21"/>
          <w:lang w:eastAsia="zh-CN"/>
        </w:rPr>
        <w:t>—</w:t>
      </w:r>
      <w:r>
        <w:rPr>
          <w:rFonts w:hint="eastAsia" w:cs="Times New Roman"/>
          <w:color w:val="000000"/>
          <w:szCs w:val="21"/>
          <w:lang w:val="en-US" w:eastAsia="zh-CN"/>
        </w:rPr>
        <w:t>&gt;</w:t>
      </w:r>
      <w:r>
        <w:rPr>
          <w:rFonts w:hint="eastAsia" w:cs="Times New Roman"/>
          <w:color w:val="000000"/>
          <w:szCs w:val="21"/>
        </w:rPr>
        <w:t>用户名存在且</w:t>
      </w:r>
      <w:r>
        <w:rPr>
          <w:rFonts w:hint="eastAsia" w:cs="Times New Roman"/>
          <w:color w:val="000000"/>
          <w:szCs w:val="21"/>
          <w:lang w:eastAsia="zh-CN"/>
        </w:rPr>
        <w:t>—</w:t>
      </w:r>
      <w:r>
        <w:rPr>
          <w:rFonts w:hint="eastAsia" w:cs="Times New Roman"/>
          <w:color w:val="000000"/>
          <w:szCs w:val="21"/>
          <w:lang w:val="en-US" w:eastAsia="zh-CN"/>
        </w:rPr>
        <w:t>&gt;</w:t>
      </w:r>
      <w:r>
        <w:rPr>
          <w:rFonts w:hint="eastAsia" w:cs="Times New Roman"/>
          <w:color w:val="000000"/>
          <w:szCs w:val="21"/>
        </w:rPr>
        <w:t>密码正确</w:t>
      </w:r>
      <w:r>
        <w:rPr>
          <w:rFonts w:hint="eastAsia" w:cs="Times New Roman"/>
          <w:color w:val="000000"/>
          <w:szCs w:val="21"/>
          <w:lang w:eastAsia="zh-CN"/>
        </w:rPr>
        <w:t>—</w:t>
      </w:r>
      <w:r>
        <w:rPr>
          <w:rFonts w:hint="eastAsia" w:cs="Times New Roman"/>
          <w:color w:val="000000"/>
          <w:szCs w:val="21"/>
          <w:lang w:val="en-US" w:eastAsia="zh-CN"/>
        </w:rPr>
        <w:t>&gt;</w:t>
      </w:r>
      <w:r>
        <w:rPr>
          <w:rFonts w:hint="eastAsia" w:cs="Times New Roman"/>
          <w:color w:val="000000"/>
          <w:szCs w:val="21"/>
        </w:rPr>
        <w:t>那么允许登录</w:t>
      </w:r>
    </w:p>
    <w:p w14:paraId="2C2FDDF4">
      <w:pPr>
        <w:spacing w:line="360" w:lineRule="auto"/>
        <w:ind w:firstLine="480" w:firstLineChars="200"/>
        <w:rPr>
          <w:rFonts w:hint="eastAsia" w:cs="Times New Roman"/>
          <w:color w:val="000000"/>
          <w:szCs w:val="21"/>
        </w:rPr>
      </w:pPr>
      <w:r>
        <w:rPr>
          <w:rFonts w:hint="eastAsia" w:cs="Times New Roman"/>
          <w:color w:val="000000"/>
          <w:szCs w:val="21"/>
          <w:lang w:eastAsia="zh-CN"/>
        </w:rPr>
        <w:t>—</w:t>
      </w:r>
      <w:r>
        <w:rPr>
          <w:rFonts w:hint="eastAsia" w:cs="Times New Roman"/>
          <w:color w:val="000000"/>
          <w:szCs w:val="21"/>
          <w:lang w:val="en-US" w:eastAsia="zh-CN"/>
        </w:rPr>
        <w:t>&gt;</w:t>
      </w:r>
      <w:r>
        <w:rPr>
          <w:rFonts w:hint="eastAsia" w:cs="Times New Roman"/>
          <w:color w:val="000000"/>
          <w:szCs w:val="21"/>
        </w:rPr>
        <w:t>否则</w:t>
      </w:r>
    </w:p>
    <w:p w14:paraId="7344630D">
      <w:pPr>
        <w:spacing w:line="360" w:lineRule="auto"/>
        <w:ind w:firstLine="480" w:firstLineChars="200"/>
        <w:rPr>
          <w:rFonts w:hint="eastAsia" w:cs="Times New Roman"/>
          <w:color w:val="000000"/>
          <w:szCs w:val="21"/>
        </w:rPr>
      </w:pPr>
      <w:r>
        <w:rPr>
          <w:rFonts w:hint="eastAsia" w:cs="Times New Roman"/>
          <w:color w:val="000000"/>
          <w:szCs w:val="21"/>
        </w:rPr>
        <w:t>提示登录失败</w:t>
      </w:r>
    </w:p>
    <w:p w14:paraId="68DC1213">
      <w:pPr>
        <w:spacing w:line="360" w:lineRule="auto"/>
        <w:ind w:firstLine="480" w:firstLineChars="200"/>
        <w:rPr>
          <w:rFonts w:hint="eastAsia" w:cs="Times New Roman"/>
          <w:color w:val="000000"/>
          <w:szCs w:val="21"/>
        </w:rPr>
      </w:pPr>
      <w:r>
        <w:rPr>
          <w:rFonts w:hint="eastAsia" w:cs="Times New Roman"/>
          <w:color w:val="000000"/>
          <w:szCs w:val="21"/>
        </w:rPr>
        <w:t>该逻辑虽然简单，但能够满足系统的基本需求。</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_Ref29659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[20]</w:t>
      </w:r>
      <w:r>
        <w:rPr>
          <w:rFonts w:hint="eastAsia" w:cs="Times New Roman"/>
          <w:color w:val="000000"/>
          <w:szCs w:val="21"/>
          <w:vertAlign w:val="superscript"/>
          <w:lang w:eastAsia="zh-CN"/>
        </w:rPr>
        <w:fldChar w:fldCharType="end"/>
      </w:r>
    </w:p>
    <w:p w14:paraId="193B06C4">
      <w:pPr>
        <w:pStyle w:val="4"/>
        <w:spacing w:before="240" w:after="240"/>
        <w:rPr>
          <w:rFonts w:hint="eastAsia"/>
        </w:rPr>
      </w:pPr>
      <w:bookmarkStart w:id="22" w:name="_Toc224051325"/>
      <w:r>
        <w:rPr>
          <w:rFonts w:hint="eastAsia"/>
        </w:rPr>
        <w:t>4.2 课程功能实现</w:t>
      </w:r>
      <w:bookmarkEnd w:id="22"/>
    </w:p>
    <w:p w14:paraId="1BDC5021">
      <w:pPr>
        <w:spacing w:line="360" w:lineRule="auto"/>
        <w:ind w:firstLine="480" w:firstLineChars="200"/>
        <w:rPr>
          <w:rFonts w:hint="eastAsia" w:cs="Times New Roman"/>
          <w:color w:val="000000"/>
          <w:szCs w:val="21"/>
        </w:rPr>
      </w:pPr>
      <w:r>
        <w:rPr>
          <w:rFonts w:hint="eastAsia" w:cs="Times New Roman"/>
          <w:color w:val="000000"/>
          <w:szCs w:val="21"/>
        </w:rPr>
        <w:t>教师在登录系统后，可以创建课程并填写课程名称等信息。系统会将课程信息保存到数据库中，供学生选择。</w:t>
      </w:r>
      <w:r>
        <w:commentReference w:id="18"/>
      </w:r>
    </w:p>
    <w:p w14:paraId="3DF7C2C8">
      <w:pPr>
        <w:spacing w:line="360" w:lineRule="auto"/>
        <w:ind w:firstLine="480" w:firstLineChars="200"/>
        <w:rPr>
          <w:rFonts w:hint="eastAsia" w:cs="Times New Roman"/>
          <w:color w:val="000000"/>
          <w:szCs w:val="21"/>
        </w:rPr>
      </w:pPr>
      <w:r>
        <w:rPr>
          <w:rFonts w:hint="eastAsia" w:cs="Times New Roman"/>
          <w:color w:val="000000"/>
          <w:szCs w:val="21"/>
        </w:rPr>
        <w:t>学生在登录后，可以查看课程列表并选择自己所学习的课程。因为课程与问题是相关联的，所以学生在提问时需要选择对应课程，以便系统对问题进行分类管理。</w:t>
      </w:r>
    </w:p>
    <w:p w14:paraId="25BE301D">
      <w:pPr>
        <w:spacing w:line="360" w:lineRule="auto"/>
        <w:ind w:firstLine="480" w:firstLineChars="200"/>
        <w:rPr>
          <w:rFonts w:hint="eastAsia" w:cs="Times New Roman"/>
          <w:color w:val="000000"/>
          <w:szCs w:val="21"/>
        </w:rPr>
      </w:pPr>
      <w:r>
        <w:rPr>
          <w:rFonts w:hint="eastAsia" w:cs="Times New Roman"/>
          <w:color w:val="000000"/>
          <w:szCs w:val="21"/>
        </w:rPr>
        <w:t>回答流程如图4-2所示。</w:t>
      </w:r>
    </w:p>
    <w:p w14:paraId="4B14163C">
      <w:pPr>
        <w:pStyle w:val="23"/>
        <w:rPr>
          <w:rFonts w:hint="eastAsia"/>
        </w:rPr>
      </w:pPr>
      <w:commentRangeStart w:id="19"/>
      <w:r>
        <w:drawing>
          <wp:inline distT="0" distB="0" distL="0" distR="0">
            <wp:extent cx="1271270" cy="4162425"/>
            <wp:effectExtent l="19050" t="0" r="4498"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noChangeArrowheads="1"/>
                    </pic:cNvPicPr>
                  </pic:nvPicPr>
                  <pic:blipFill>
                    <a:blip r:embed="rId15" cstate="print"/>
                    <a:srcRect/>
                    <a:stretch>
                      <a:fillRect/>
                    </a:stretch>
                  </pic:blipFill>
                  <pic:spPr>
                    <a:xfrm>
                      <a:off x="0" y="0"/>
                      <a:ext cx="1272112" cy="4163275"/>
                    </a:xfrm>
                    <a:prstGeom prst="rect">
                      <a:avLst/>
                    </a:prstGeom>
                    <a:noFill/>
                    <a:ln w="9525" cmpd="sng">
                      <a:noFill/>
                      <a:miter lim="800000"/>
                      <a:headEnd/>
                      <a:tailEnd/>
                    </a:ln>
                  </pic:spPr>
                </pic:pic>
              </a:graphicData>
            </a:graphic>
          </wp:inline>
        </w:drawing>
      </w:r>
      <w:commentRangeEnd w:id="19"/>
      <w:r>
        <w:commentReference w:id="19"/>
      </w:r>
    </w:p>
    <w:p w14:paraId="18A84101">
      <w:pPr>
        <w:pStyle w:val="23"/>
      </w:pPr>
      <w:r>
        <w:rPr>
          <w:rFonts w:hint="eastAsia"/>
        </w:rPr>
        <w:t>图4-2 回答流程图</w:t>
      </w:r>
    </w:p>
    <w:p w14:paraId="3EB2BDB5">
      <w:pPr>
        <w:pStyle w:val="4"/>
        <w:spacing w:before="240" w:after="240"/>
        <w:rPr>
          <w:rFonts w:hint="eastAsia"/>
        </w:rPr>
      </w:pPr>
      <w:bookmarkStart w:id="23" w:name="_Toc224051326"/>
      <w:r>
        <w:rPr>
          <w:rFonts w:hint="eastAsia"/>
        </w:rPr>
        <w:t>4.3 提问功能实现</w:t>
      </w:r>
      <w:bookmarkEnd w:id="23"/>
    </w:p>
    <w:p w14:paraId="54A5576A">
      <w:pPr>
        <w:spacing w:line="360" w:lineRule="auto"/>
        <w:ind w:firstLine="480" w:firstLineChars="200"/>
        <w:rPr>
          <w:rFonts w:hint="eastAsia" w:cs="Times New Roman"/>
          <w:color w:val="000000"/>
          <w:szCs w:val="21"/>
        </w:rPr>
      </w:pPr>
      <w:r>
        <w:rPr>
          <w:rFonts w:hint="eastAsia" w:cs="Times New Roman"/>
          <w:color w:val="000000"/>
          <w:szCs w:val="21"/>
        </w:rPr>
        <w:t>提问功能是学生使用频率较高的功能之一。学生在进入某门课程后，可以填写问题标题和问题内容，并提交问题。</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_Ref29682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[21]</w:t>
      </w:r>
      <w:r>
        <w:rPr>
          <w:rFonts w:hint="eastAsia" w:cs="Times New Roman"/>
          <w:color w:val="000000"/>
          <w:szCs w:val="21"/>
          <w:vertAlign w:val="superscript"/>
          <w:lang w:eastAsia="zh-CN"/>
        </w:rPr>
        <w:fldChar w:fldCharType="end"/>
      </w:r>
    </w:p>
    <w:p w14:paraId="437E6FBA">
      <w:pPr>
        <w:spacing w:line="360" w:lineRule="auto"/>
        <w:ind w:firstLine="480" w:firstLineChars="200"/>
        <w:rPr>
          <w:rFonts w:hint="eastAsia" w:cs="Times New Roman"/>
          <w:color w:val="000000"/>
          <w:szCs w:val="21"/>
        </w:rPr>
      </w:pPr>
      <w:r>
        <w:rPr>
          <w:rFonts w:hint="eastAsia" w:cs="Times New Roman"/>
          <w:color w:val="000000"/>
          <w:szCs w:val="21"/>
        </w:rPr>
        <w:t>系统在接收到问题信息后，会进行如下处理：首先判断用户是否已登录；其次判断问题内容是否为空；如果满足条件，则将问题保存到数据库中，并返回提交成功的提示信息。</w:t>
      </w:r>
      <w:r>
        <w:commentReference w:id="20"/>
      </w:r>
    </w:p>
    <w:p w14:paraId="1214607F">
      <w:pPr>
        <w:spacing w:line="360" w:lineRule="auto"/>
        <w:ind w:firstLine="480" w:firstLineChars="200"/>
        <w:rPr>
          <w:rFonts w:hint="eastAsia" w:cs="Times New Roman"/>
          <w:color w:val="000000"/>
          <w:szCs w:val="21"/>
        </w:rPr>
      </w:pPr>
      <w:r>
        <w:rPr>
          <w:rFonts w:hint="eastAsia" w:cs="Times New Roman"/>
          <w:color w:val="000000"/>
          <w:szCs w:val="21"/>
        </w:rPr>
        <w:t>通过这种方式，可以保证系统中保存的问题具有基本的有效性。</w:t>
      </w:r>
    </w:p>
    <w:p w14:paraId="6AC4EFE8">
      <w:pPr>
        <w:spacing w:line="360" w:lineRule="auto"/>
        <w:ind w:firstLine="480" w:firstLineChars="200"/>
        <w:rPr>
          <w:rFonts w:hint="eastAsia" w:cs="Times New Roman"/>
          <w:color w:val="000000"/>
          <w:szCs w:val="21"/>
        </w:rPr>
      </w:pPr>
      <w:r>
        <w:rPr>
          <w:rFonts w:hint="eastAsia" w:cs="Times New Roman"/>
          <w:color w:val="000000"/>
          <w:szCs w:val="21"/>
        </w:rPr>
        <w:t>从实际使用情况来看，提问功能的设计直接影响学生对系统的使用体验。如果提问流程过于复杂，就会降低学生提问的积极性。因此，本系统在设计提问功能时，尽量减少填写内容，仅保留必要的信息输入项。</w:t>
      </w:r>
    </w:p>
    <w:p w14:paraId="33136CEB">
      <w:pPr>
        <w:spacing w:line="360" w:lineRule="auto"/>
        <w:ind w:firstLine="480" w:firstLineChars="200"/>
        <w:rPr>
          <w:rFonts w:hint="eastAsia" w:cs="Times New Roman"/>
          <w:color w:val="000000"/>
          <w:szCs w:val="21"/>
        </w:rPr>
      </w:pPr>
      <w:r>
        <w:rPr>
          <w:rFonts w:hint="eastAsia" w:cs="Times New Roman"/>
          <w:color w:val="000000"/>
          <w:szCs w:val="21"/>
        </w:rPr>
        <w:t>同时，为了保证问题质量，系统在提交问题前会对输入内容进行简单判断，例如检查问题是否为空。这种设计既保证了系统中问题的有效性，也不会给用户带来额外负担。</w:t>
      </w:r>
    </w:p>
    <w:p w14:paraId="5A63BB87">
      <w:pPr>
        <w:pStyle w:val="4"/>
        <w:spacing w:before="240" w:after="240"/>
        <w:rPr>
          <w:rFonts w:hint="eastAsia"/>
        </w:rPr>
      </w:pPr>
      <w:bookmarkStart w:id="24" w:name="_Toc224051327"/>
      <w:r>
        <w:rPr>
          <w:rFonts w:hint="eastAsia"/>
        </w:rPr>
        <w:t>4.4 回答功能实现</w:t>
      </w:r>
      <w:bookmarkEnd w:id="24"/>
    </w:p>
    <w:p w14:paraId="30407C1D">
      <w:pPr>
        <w:spacing w:line="360" w:lineRule="auto"/>
        <w:ind w:firstLine="480" w:firstLineChars="200"/>
        <w:rPr>
          <w:rFonts w:hint="eastAsia" w:cs="Times New Roman"/>
          <w:color w:val="000000"/>
          <w:szCs w:val="21"/>
        </w:rPr>
      </w:pPr>
      <w:r>
        <w:rPr>
          <w:rFonts w:hint="eastAsia" w:cs="Times New Roman"/>
          <w:color w:val="000000"/>
          <w:szCs w:val="21"/>
        </w:rPr>
        <w:t>回答功能主要用于对已有问题进行解答。教师或学生在查看问题详情时，可以填写回答内容并提交。</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_Ref29705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[22]</w:t>
      </w:r>
      <w:r>
        <w:rPr>
          <w:rFonts w:hint="eastAsia" w:cs="Times New Roman"/>
          <w:color w:val="000000"/>
          <w:szCs w:val="21"/>
          <w:vertAlign w:val="superscript"/>
          <w:lang w:eastAsia="zh-CN"/>
        </w:rPr>
        <w:fldChar w:fldCharType="end"/>
      </w:r>
      <w:r>
        <w:commentReference w:id="21"/>
      </w:r>
    </w:p>
    <w:p w14:paraId="06EF9254">
      <w:pPr>
        <w:spacing w:line="360" w:lineRule="auto"/>
        <w:ind w:firstLine="480" w:firstLineChars="200"/>
        <w:rPr>
          <w:rFonts w:hint="eastAsia" w:cs="Times New Roman"/>
          <w:color w:val="000000"/>
          <w:szCs w:val="21"/>
        </w:rPr>
      </w:pPr>
      <w:r>
        <w:rPr>
          <w:rFonts w:hint="eastAsia" w:cs="Times New Roman"/>
          <w:color w:val="000000"/>
          <w:szCs w:val="21"/>
        </w:rPr>
        <w:t>系统会将回答内容与对应问题进行关联，并记录回答时间和回答用户。这样一来，用户在查看问题时，就可以看到所有相关回答。</w:t>
      </w:r>
    </w:p>
    <w:p w14:paraId="04AC07CF">
      <w:pPr>
        <w:pStyle w:val="4"/>
        <w:spacing w:before="240" w:after="240"/>
        <w:rPr>
          <w:rFonts w:hint="eastAsia"/>
        </w:rPr>
      </w:pPr>
      <w:bookmarkStart w:id="25" w:name="_Toc224051328"/>
      <w:r>
        <w:rPr>
          <w:rFonts w:hint="eastAsia"/>
        </w:rPr>
        <w:t>4.5 问题与回答展示功能实现</w:t>
      </w:r>
      <w:bookmarkEnd w:id="25"/>
    </w:p>
    <w:p w14:paraId="6CB8CBC2">
      <w:pPr>
        <w:spacing w:line="360" w:lineRule="auto"/>
        <w:ind w:firstLine="480" w:firstLineChars="200"/>
        <w:rPr>
          <w:rFonts w:hint="eastAsia" w:cs="Times New Roman"/>
          <w:color w:val="000000"/>
          <w:szCs w:val="21"/>
        </w:rPr>
      </w:pPr>
      <w:r>
        <w:rPr>
          <w:rFonts w:hint="eastAsia" w:cs="Times New Roman"/>
          <w:color w:val="000000"/>
          <w:szCs w:val="21"/>
        </w:rPr>
        <w:t>为了方便用户浏览问题，系统会从数据库中读取问题信息，并按照一定顺序进行展示。用户点击具体问题后，可以查看问题详情及对应的回答内容。</w:t>
      </w:r>
    </w:p>
    <w:p w14:paraId="51E31493">
      <w:pPr>
        <w:spacing w:line="360" w:lineRule="auto"/>
        <w:ind w:firstLine="480" w:firstLineChars="200"/>
        <w:rPr>
          <w:rFonts w:hint="eastAsia" w:cs="Times New Roman"/>
          <w:color w:val="000000"/>
          <w:szCs w:val="21"/>
        </w:rPr>
      </w:pPr>
      <w:r>
        <w:rPr>
          <w:rFonts w:hint="eastAsia" w:cs="Times New Roman"/>
          <w:color w:val="000000"/>
          <w:szCs w:val="21"/>
        </w:rPr>
        <w:t>因为问题和回答数量可能会逐渐增加，所以系统在展示时需要保证页面结构清晰，避免信息过于混乱。</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_Ref29728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[23]</w:t>
      </w:r>
      <w:r>
        <w:rPr>
          <w:rFonts w:hint="eastAsia" w:cs="Times New Roman"/>
          <w:color w:val="000000"/>
          <w:szCs w:val="21"/>
          <w:vertAlign w:val="superscript"/>
          <w:lang w:eastAsia="zh-CN"/>
        </w:rPr>
        <w:fldChar w:fldCharType="end"/>
      </w:r>
      <w:r>
        <w:commentReference w:id="22"/>
      </w:r>
    </w:p>
    <w:p w14:paraId="36BD7A48">
      <w:pPr>
        <w:spacing w:line="360" w:lineRule="auto"/>
        <w:ind w:firstLine="480" w:firstLineChars="200"/>
        <w:rPr>
          <w:rFonts w:hint="eastAsia" w:cs="Times New Roman"/>
          <w:color w:val="000000"/>
          <w:szCs w:val="21"/>
        </w:rPr>
      </w:pPr>
      <w:r>
        <w:rPr>
          <w:rFonts w:hint="eastAsia" w:cs="Times New Roman"/>
          <w:color w:val="000000"/>
          <w:szCs w:val="21"/>
        </w:rPr>
        <w:t>在问题与回答展示过程中，页面布局对用户体验有着直接影响。如果页面内容排列混乱，用户在查找信息时会感到不便。因此，在系统实现过程中，需要对页面结构进行合理规划，使问题标题、问题内容和回答内容之间层次分明。</w:t>
      </w:r>
    </w:p>
    <w:p w14:paraId="6841412D">
      <w:pPr>
        <w:spacing w:line="360" w:lineRule="auto"/>
        <w:ind w:firstLine="480" w:firstLineChars="200"/>
        <w:rPr>
          <w:rFonts w:hint="eastAsia" w:cs="Times New Roman"/>
          <w:color w:val="000000"/>
          <w:szCs w:val="21"/>
        </w:rPr>
      </w:pPr>
      <w:r>
        <w:rPr>
          <w:rFonts w:hint="eastAsia" w:cs="Times New Roman"/>
          <w:color w:val="000000"/>
          <w:szCs w:val="21"/>
        </w:rPr>
        <w:t>同时，系统在展示信息时应当避免一次性加载过多内容。因为问题数量可能随着使用时间增加而不断增长，如果不加以控制，页面加载速度可能受到影响。因此，可以通过分批展示的方式，提高系统的整体响应效率。</w:t>
      </w:r>
    </w:p>
    <w:p w14:paraId="5368F509">
      <w:pPr>
        <w:spacing w:line="360" w:lineRule="auto"/>
        <w:ind w:firstLine="480" w:firstLineChars="200"/>
        <w:rPr>
          <w:rFonts w:hint="eastAsia" w:cs="Times New Roman"/>
          <w:color w:val="000000"/>
          <w:szCs w:val="21"/>
        </w:rPr>
      </w:pPr>
      <w:r>
        <w:rPr>
          <w:rFonts w:hint="eastAsia" w:cs="Times New Roman"/>
          <w:color w:val="000000"/>
          <w:szCs w:val="21"/>
        </w:rPr>
        <w:t>通过对展示功能的合理设计，用户可以更加直观地获取所需信息，从而提升系统的实际使用效果。</w:t>
      </w:r>
    </w:p>
    <w:p w14:paraId="0F1CBF65">
      <w:pPr>
        <w:spacing w:line="360" w:lineRule="auto"/>
        <w:ind w:firstLine="640" w:firstLineChars="200"/>
        <w:rPr>
          <w:rFonts w:hint="eastAsia" w:ascii="黑体" w:hAnsi="黑体" w:eastAsia="黑体" w:cs="黑体"/>
          <w:color w:val="000000"/>
          <w:sz w:val="32"/>
          <w:szCs w:val="32"/>
          <w:lang w:val="en-US" w:eastAsia="zh-CN"/>
        </w:rPr>
      </w:pPr>
      <w:r>
        <w:rPr>
          <w:rFonts w:hint="eastAsia" w:cs="Times New Roman"/>
          <w:color w:val="000000"/>
          <w:sz w:val="32"/>
          <w:szCs w:val="32"/>
          <w:lang w:val="en-US" w:eastAsia="zh-CN"/>
        </w:rPr>
        <w:t>4.6</w:t>
      </w:r>
      <w:r>
        <w:rPr>
          <w:rFonts w:hint="eastAsia" w:cs="Times New Roman"/>
          <w:color w:val="000000"/>
          <w:szCs w:val="21"/>
          <w:lang w:val="en-US" w:eastAsia="zh-CN"/>
        </w:rPr>
        <w:t xml:space="preserve"> </w:t>
      </w:r>
      <w:r>
        <w:rPr>
          <w:rFonts w:hint="eastAsia" w:ascii="黑体" w:hAnsi="黑体" w:eastAsia="黑体" w:cs="黑体"/>
          <w:color w:val="000000"/>
          <w:sz w:val="32"/>
          <w:szCs w:val="32"/>
          <w:lang w:val="en-US" w:eastAsia="zh-CN"/>
        </w:rPr>
        <w:t>系统实现</w:t>
      </w:r>
    </w:p>
    <w:p w14:paraId="2F023995">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用户可以选择学生登陆或教师登录</w:t>
      </w:r>
    </w:p>
    <w:p w14:paraId="53298747">
      <w:pPr>
        <w:spacing w:line="360" w:lineRule="auto"/>
        <w:ind w:firstLine="480" w:firstLineChars="200"/>
        <w:jc w:val="center"/>
      </w:pPr>
      <w:r>
        <w:drawing>
          <wp:inline distT="0" distB="0" distL="114300" distR="114300">
            <wp:extent cx="4998085" cy="2389505"/>
            <wp:effectExtent l="0" t="0" r="1206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4998085" cy="2389505"/>
                    </a:xfrm>
                    <a:prstGeom prst="rect">
                      <a:avLst/>
                    </a:prstGeom>
                    <a:noFill/>
                    <a:ln>
                      <a:noFill/>
                    </a:ln>
                  </pic:spPr>
                </pic:pic>
              </a:graphicData>
            </a:graphic>
          </wp:inline>
        </w:drawing>
      </w:r>
    </w:p>
    <w:p w14:paraId="219A82D3">
      <w:pPr>
        <w:spacing w:line="360" w:lineRule="auto"/>
        <w:ind w:left="3360" w:leftChars="0" w:firstLine="420" w:firstLineChars="0"/>
        <w:rPr>
          <w:rFonts w:hint="eastAsia" w:ascii="黑体" w:hAnsi="黑体" w:eastAsia="黑体" w:cs="黑体"/>
          <w:color w:val="000000"/>
          <w:sz w:val="32"/>
          <w:szCs w:val="32"/>
          <w:lang w:val="en-US" w:eastAsia="zh-CN"/>
        </w:rPr>
      </w:pPr>
      <w:r>
        <w:rPr>
          <w:rFonts w:hint="eastAsia" w:cstheme="minorEastAsia"/>
          <w:b/>
          <w:bCs/>
          <w:sz w:val="21"/>
        </w:rPr>
        <w:t>图</w:t>
      </w:r>
      <w:r>
        <w:rPr>
          <w:rFonts w:hint="eastAsia" w:cstheme="minorEastAsia"/>
          <w:b/>
          <w:bCs/>
          <w:sz w:val="21"/>
          <w:lang w:val="en-US" w:eastAsia="zh-CN"/>
        </w:rPr>
        <w:t>4.6</w:t>
      </w:r>
      <w:r>
        <w:rPr>
          <w:rFonts w:hint="eastAsia" w:cstheme="minorEastAsia"/>
          <w:b/>
          <w:bCs/>
          <w:sz w:val="21"/>
        </w:rPr>
        <w:t xml:space="preserve"> </w:t>
      </w:r>
      <w:r>
        <w:rPr>
          <w:rFonts w:hint="eastAsia" w:cstheme="minorEastAsia"/>
          <w:b/>
          <w:bCs/>
          <w:sz w:val="21"/>
          <w:lang w:val="en-US" w:eastAsia="zh-CN"/>
        </w:rPr>
        <w:t>登录</w:t>
      </w:r>
      <w:r>
        <w:rPr>
          <w:rFonts w:hint="eastAsia" w:cstheme="minorEastAsia"/>
          <w:b/>
          <w:bCs/>
          <w:sz w:val="21"/>
        </w:rPr>
        <w:t>界面</w:t>
      </w:r>
    </w:p>
    <w:p w14:paraId="508E57E1">
      <w:pPr>
        <w:spacing w:line="360" w:lineRule="auto"/>
        <w:ind w:firstLine="640" w:firstLineChars="200"/>
        <w:rPr>
          <w:rFonts w:hint="eastAsia" w:ascii="黑体" w:hAnsi="黑体" w:eastAsia="黑体" w:cs="黑体"/>
          <w:color w:val="000000"/>
          <w:sz w:val="32"/>
          <w:szCs w:val="32"/>
          <w:lang w:val="en-US" w:eastAsia="zh-CN"/>
        </w:rPr>
      </w:pPr>
    </w:p>
    <w:p w14:paraId="147522E2">
      <w:pPr>
        <w:spacing w:line="360" w:lineRule="auto"/>
        <w:rPr>
          <w:rFonts w:hint="eastAsia" w:cstheme="minorEastAsia"/>
          <w:b/>
          <w:bCs/>
          <w:sz w:val="21"/>
        </w:rPr>
      </w:pPr>
    </w:p>
    <w:p w14:paraId="1D5121C1">
      <w:pPr>
        <w:spacing w:line="360" w:lineRule="auto"/>
        <w:rPr>
          <w:rFonts w:hint="eastAsia" w:cstheme="minorEastAsia"/>
          <w:b/>
          <w:bCs/>
          <w:sz w:val="21"/>
        </w:rPr>
      </w:pPr>
    </w:p>
    <w:p w14:paraId="3F33685A">
      <w:pPr>
        <w:spacing w:line="360" w:lineRule="auto"/>
        <w:rPr>
          <w:rFonts w:hint="eastAsia" w:cstheme="minorEastAsia"/>
          <w:b/>
          <w:bCs/>
          <w:sz w:val="21"/>
        </w:rPr>
      </w:pPr>
    </w:p>
    <w:p w14:paraId="1243D6BD">
      <w:pPr>
        <w:spacing w:line="360" w:lineRule="auto"/>
        <w:rPr>
          <w:rFonts w:hint="eastAsia" w:cstheme="minorEastAsia"/>
          <w:b/>
          <w:bCs/>
          <w:sz w:val="21"/>
        </w:rPr>
      </w:pPr>
    </w:p>
    <w:p w14:paraId="244566F3">
      <w:pPr>
        <w:spacing w:line="360" w:lineRule="auto"/>
        <w:rPr>
          <w:rFonts w:hint="eastAsia" w:cstheme="minorEastAsia"/>
          <w:b/>
          <w:bCs/>
          <w:sz w:val="21"/>
        </w:rPr>
      </w:pPr>
    </w:p>
    <w:p w14:paraId="4C18DD9E">
      <w:pPr>
        <w:spacing w:line="360" w:lineRule="auto"/>
        <w:rPr>
          <w:rFonts w:hint="eastAsia" w:cstheme="minorEastAsia"/>
          <w:b/>
          <w:bCs/>
          <w:sz w:val="21"/>
        </w:rPr>
      </w:pPr>
    </w:p>
    <w:p w14:paraId="029DEAD7">
      <w:pPr>
        <w:spacing w:line="360" w:lineRule="auto"/>
        <w:rPr>
          <w:rFonts w:hint="eastAsia" w:cstheme="minorEastAsia"/>
          <w:b/>
          <w:bCs/>
          <w:sz w:val="21"/>
        </w:rPr>
      </w:pPr>
    </w:p>
    <w:p w14:paraId="17501B10">
      <w:pPr>
        <w:spacing w:line="360" w:lineRule="auto"/>
        <w:rPr>
          <w:rFonts w:hint="eastAsia" w:cstheme="minorEastAsia"/>
          <w:b/>
          <w:bCs/>
          <w:sz w:val="21"/>
        </w:rPr>
      </w:pPr>
    </w:p>
    <w:p w14:paraId="4881D6BA">
      <w:pPr>
        <w:spacing w:line="360" w:lineRule="auto"/>
        <w:rPr>
          <w:rFonts w:hint="eastAsia" w:cstheme="minorEastAsia"/>
          <w:b/>
          <w:bCs/>
          <w:sz w:val="21"/>
        </w:rPr>
      </w:pPr>
    </w:p>
    <w:p w14:paraId="3CB0C822">
      <w:pPr>
        <w:spacing w:line="360" w:lineRule="auto"/>
        <w:rPr>
          <w:rFonts w:hint="eastAsia" w:cstheme="minorEastAsia"/>
          <w:b/>
          <w:bCs/>
          <w:sz w:val="21"/>
        </w:rPr>
      </w:pPr>
    </w:p>
    <w:p w14:paraId="583AE91C">
      <w:pPr>
        <w:spacing w:line="360" w:lineRule="auto"/>
        <w:rPr>
          <w:rFonts w:hint="eastAsia" w:cstheme="minorEastAsia"/>
          <w:b/>
          <w:bCs/>
          <w:sz w:val="21"/>
        </w:rPr>
      </w:pPr>
    </w:p>
    <w:p w14:paraId="377FF2F3">
      <w:pPr>
        <w:spacing w:line="360" w:lineRule="auto"/>
        <w:rPr>
          <w:rFonts w:hint="eastAsia" w:cstheme="minorEastAsia"/>
          <w:b/>
          <w:bCs/>
          <w:sz w:val="21"/>
        </w:rPr>
      </w:pPr>
    </w:p>
    <w:p w14:paraId="684BC35B">
      <w:pPr>
        <w:spacing w:line="360" w:lineRule="auto"/>
        <w:rPr>
          <w:rFonts w:hint="eastAsia" w:cstheme="minorEastAsia"/>
          <w:b/>
          <w:bCs/>
          <w:sz w:val="21"/>
        </w:rPr>
      </w:pPr>
    </w:p>
    <w:p w14:paraId="493F5A79">
      <w:pPr>
        <w:spacing w:line="360" w:lineRule="auto"/>
        <w:rPr>
          <w:rFonts w:hint="eastAsia" w:cstheme="minorEastAsia"/>
          <w:b/>
          <w:bCs/>
          <w:sz w:val="21"/>
        </w:rPr>
      </w:pPr>
    </w:p>
    <w:p w14:paraId="645F0591">
      <w:pPr>
        <w:spacing w:line="360" w:lineRule="auto"/>
        <w:rPr>
          <w:rFonts w:hint="eastAsia" w:cstheme="minorEastAsia"/>
          <w:b/>
          <w:bCs/>
          <w:sz w:val="21"/>
        </w:rPr>
      </w:pPr>
    </w:p>
    <w:p w14:paraId="0661105D">
      <w:pPr>
        <w:spacing w:line="360" w:lineRule="auto"/>
        <w:rPr>
          <w:rFonts w:hint="eastAsia" w:cstheme="minorEastAsia"/>
          <w:b/>
          <w:bCs/>
          <w:sz w:val="21"/>
        </w:rPr>
      </w:pPr>
      <w:r>
        <w:rPr>
          <w:rFonts w:hint="eastAsia" w:cs="Times New Roman"/>
          <w:color w:val="000000"/>
          <w:sz w:val="32"/>
          <w:szCs w:val="32"/>
          <w:lang w:val="en-US" w:eastAsia="zh-CN"/>
        </w:rPr>
        <w:t>4.6.1</w:t>
      </w:r>
      <w:r>
        <w:rPr>
          <w:rFonts w:hint="eastAsia" w:ascii="黑体" w:hAnsi="黑体" w:eastAsia="黑体" w:cs="黑体"/>
          <w:color w:val="000000"/>
          <w:sz w:val="32"/>
          <w:szCs w:val="32"/>
          <w:lang w:val="en-US" w:eastAsia="zh-CN"/>
        </w:rPr>
        <w:t>提问回答系统实现</w:t>
      </w:r>
    </w:p>
    <w:p w14:paraId="0F62AD1C">
      <w:pPr>
        <w:spacing w:line="360" w:lineRule="auto"/>
      </w:pPr>
      <w:r>
        <w:drawing>
          <wp:inline distT="0" distB="0" distL="114300" distR="114300">
            <wp:extent cx="5034915" cy="2966085"/>
            <wp:effectExtent l="0" t="0" r="1333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7"/>
                    <a:stretch>
                      <a:fillRect/>
                    </a:stretch>
                  </pic:blipFill>
                  <pic:spPr>
                    <a:xfrm>
                      <a:off x="0" y="0"/>
                      <a:ext cx="5034915" cy="2966085"/>
                    </a:xfrm>
                    <a:prstGeom prst="rect">
                      <a:avLst/>
                    </a:prstGeom>
                    <a:noFill/>
                    <a:ln>
                      <a:noFill/>
                    </a:ln>
                  </pic:spPr>
                </pic:pic>
              </a:graphicData>
            </a:graphic>
          </wp:inline>
        </w:drawing>
      </w:r>
    </w:p>
    <w:p w14:paraId="2CD5E5D0">
      <w:pPr>
        <w:jc w:val="center"/>
        <w:rPr>
          <w:rFonts w:cstheme="minorEastAsia"/>
          <w:b/>
          <w:bCs/>
          <w:sz w:val="21"/>
        </w:rPr>
      </w:pPr>
      <w:r>
        <w:rPr>
          <w:rFonts w:hint="eastAsia" w:cstheme="minorEastAsia"/>
          <w:b/>
          <w:bCs/>
          <w:sz w:val="21"/>
        </w:rPr>
        <w:t>图</w:t>
      </w:r>
      <w:r>
        <w:rPr>
          <w:rFonts w:hint="eastAsia" w:cstheme="minorEastAsia"/>
          <w:b/>
          <w:bCs/>
          <w:sz w:val="21"/>
          <w:lang w:val="en-US" w:eastAsia="zh-CN"/>
        </w:rPr>
        <w:t>4.6.1</w:t>
      </w:r>
      <w:r>
        <w:rPr>
          <w:rFonts w:hint="eastAsia" w:cstheme="minorEastAsia"/>
          <w:b/>
          <w:bCs/>
          <w:sz w:val="21"/>
        </w:rPr>
        <w:t xml:space="preserve"> </w:t>
      </w:r>
      <w:r>
        <w:rPr>
          <w:rFonts w:hint="eastAsia" w:cstheme="minorEastAsia"/>
          <w:b/>
          <w:bCs/>
          <w:sz w:val="21"/>
          <w:lang w:val="en-US" w:eastAsia="zh-CN"/>
        </w:rPr>
        <w:t>提问回答系统</w:t>
      </w:r>
      <w:r>
        <w:rPr>
          <w:rFonts w:hint="eastAsia" w:cstheme="minorEastAsia"/>
          <w:b/>
          <w:bCs/>
          <w:sz w:val="21"/>
        </w:rPr>
        <w:t>界面</w:t>
      </w:r>
    </w:p>
    <w:p w14:paraId="39358838">
      <w:pPr>
        <w:spacing w:line="360" w:lineRule="auto"/>
        <w:rPr>
          <w:rFonts w:hint="default" w:ascii="黑体" w:hAnsi="黑体" w:eastAsia="黑体" w:cs="黑体"/>
          <w:color w:val="000000"/>
          <w:sz w:val="32"/>
          <w:szCs w:val="32"/>
          <w:lang w:val="en-US" w:eastAsia="zh-CN"/>
        </w:rPr>
      </w:pPr>
      <w:r>
        <w:rPr>
          <w:rFonts w:hint="eastAsia" w:cs="Times New Roman"/>
          <w:color w:val="000000"/>
          <w:sz w:val="32"/>
          <w:szCs w:val="32"/>
          <w:lang w:val="en-US" w:eastAsia="zh-CN"/>
        </w:rPr>
        <w:t xml:space="preserve">4.6.2 </w:t>
      </w:r>
      <w:r>
        <w:rPr>
          <w:rFonts w:hint="eastAsia" w:ascii="黑体" w:hAnsi="黑体" w:eastAsia="黑体" w:cs="黑体"/>
          <w:color w:val="000000"/>
          <w:sz w:val="32"/>
          <w:szCs w:val="32"/>
          <w:lang w:val="en-US" w:eastAsia="zh-CN"/>
        </w:rPr>
        <w:t>评论互动实现</w:t>
      </w:r>
    </w:p>
    <w:p w14:paraId="3293E93C">
      <w:pPr>
        <w:spacing w:line="360" w:lineRule="auto"/>
      </w:pPr>
      <w:r>
        <w:drawing>
          <wp:inline distT="0" distB="0" distL="114300" distR="114300">
            <wp:extent cx="4154805" cy="4061460"/>
            <wp:effectExtent l="0" t="0" r="17145" b="152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8"/>
                    <a:stretch>
                      <a:fillRect/>
                    </a:stretch>
                  </pic:blipFill>
                  <pic:spPr>
                    <a:xfrm>
                      <a:off x="0" y="0"/>
                      <a:ext cx="4154805" cy="4061460"/>
                    </a:xfrm>
                    <a:prstGeom prst="rect">
                      <a:avLst/>
                    </a:prstGeom>
                    <a:noFill/>
                    <a:ln>
                      <a:noFill/>
                    </a:ln>
                  </pic:spPr>
                </pic:pic>
              </a:graphicData>
            </a:graphic>
          </wp:inline>
        </w:drawing>
      </w:r>
    </w:p>
    <w:p w14:paraId="73EE9E92">
      <w:pPr>
        <w:jc w:val="center"/>
        <w:rPr>
          <w:rFonts w:cstheme="minorEastAsia"/>
          <w:b/>
          <w:bCs/>
          <w:sz w:val="21"/>
        </w:rPr>
      </w:pPr>
      <w:r>
        <w:rPr>
          <w:rFonts w:hint="eastAsia" w:cstheme="minorEastAsia"/>
          <w:b/>
          <w:bCs/>
          <w:sz w:val="21"/>
        </w:rPr>
        <w:t>图</w:t>
      </w:r>
      <w:r>
        <w:rPr>
          <w:rFonts w:hint="eastAsia" w:cstheme="minorEastAsia"/>
          <w:b/>
          <w:bCs/>
          <w:sz w:val="21"/>
          <w:lang w:val="en-US" w:eastAsia="zh-CN"/>
        </w:rPr>
        <w:t>4.6.2</w:t>
      </w:r>
      <w:r>
        <w:rPr>
          <w:rFonts w:hint="eastAsia" w:cstheme="minorEastAsia"/>
          <w:b/>
          <w:bCs/>
          <w:sz w:val="21"/>
        </w:rPr>
        <w:t xml:space="preserve"> </w:t>
      </w:r>
      <w:r>
        <w:rPr>
          <w:rFonts w:hint="eastAsia" w:cstheme="minorEastAsia"/>
          <w:b/>
          <w:bCs/>
          <w:sz w:val="21"/>
          <w:lang w:val="en-US" w:eastAsia="zh-CN"/>
        </w:rPr>
        <w:t>评论互动</w:t>
      </w:r>
      <w:r>
        <w:rPr>
          <w:rFonts w:hint="eastAsia" w:cstheme="minorEastAsia"/>
          <w:b/>
          <w:bCs/>
          <w:sz w:val="21"/>
        </w:rPr>
        <w:t>界面</w:t>
      </w:r>
    </w:p>
    <w:p w14:paraId="7D3B8621">
      <w:pPr>
        <w:spacing w:line="360" w:lineRule="auto"/>
        <w:rPr>
          <w:rFonts w:hint="eastAsia"/>
          <w:lang w:val="en-US" w:eastAsia="zh-CN"/>
        </w:rPr>
      </w:pPr>
    </w:p>
    <w:p w14:paraId="1AF7BC5E">
      <w:pPr>
        <w:spacing w:line="360" w:lineRule="auto"/>
        <w:rPr>
          <w:rFonts w:hint="eastAsia"/>
          <w:lang w:val="en-US" w:eastAsia="zh-CN"/>
        </w:rPr>
      </w:pPr>
    </w:p>
    <w:p w14:paraId="69FDEE38">
      <w:pPr>
        <w:spacing w:line="360" w:lineRule="auto"/>
        <w:rPr>
          <w:rFonts w:hint="eastAsia"/>
          <w:lang w:val="en-US" w:eastAsia="zh-CN"/>
        </w:rPr>
      </w:pPr>
      <w:r>
        <w:rPr>
          <w:rFonts w:hint="eastAsia" w:cs="Times New Roman"/>
          <w:color w:val="000000"/>
          <w:sz w:val="32"/>
          <w:szCs w:val="32"/>
          <w:lang w:val="en-US" w:eastAsia="zh-CN"/>
        </w:rPr>
        <w:t>4.6.3</w:t>
      </w:r>
      <w:r>
        <w:rPr>
          <w:rFonts w:hint="eastAsia" w:ascii="黑体" w:hAnsi="黑体" w:eastAsia="黑体" w:cs="黑体"/>
          <w:color w:val="000000"/>
          <w:sz w:val="32"/>
          <w:szCs w:val="32"/>
          <w:lang w:val="en-US" w:eastAsia="zh-CN"/>
        </w:rPr>
        <w:t>教师回答系统实现</w:t>
      </w:r>
    </w:p>
    <w:p w14:paraId="35CDCBB9">
      <w:pPr>
        <w:spacing w:line="360" w:lineRule="auto"/>
      </w:pPr>
      <w:r>
        <w:drawing>
          <wp:inline distT="0" distB="0" distL="114300" distR="114300">
            <wp:extent cx="5274310" cy="3227070"/>
            <wp:effectExtent l="0" t="0" r="2540"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9"/>
                    <a:stretch>
                      <a:fillRect/>
                    </a:stretch>
                  </pic:blipFill>
                  <pic:spPr>
                    <a:xfrm>
                      <a:off x="0" y="0"/>
                      <a:ext cx="5274310" cy="3227070"/>
                    </a:xfrm>
                    <a:prstGeom prst="rect">
                      <a:avLst/>
                    </a:prstGeom>
                    <a:noFill/>
                    <a:ln>
                      <a:noFill/>
                    </a:ln>
                  </pic:spPr>
                </pic:pic>
              </a:graphicData>
            </a:graphic>
          </wp:inline>
        </w:drawing>
      </w:r>
    </w:p>
    <w:p w14:paraId="6080E8F1">
      <w:pPr>
        <w:spacing w:line="360" w:lineRule="auto"/>
        <w:jc w:val="center"/>
        <w:rPr>
          <w:rFonts w:hint="eastAsia" w:cstheme="minorEastAsia"/>
          <w:b/>
          <w:bCs/>
          <w:sz w:val="21"/>
        </w:rPr>
      </w:pPr>
      <w:r>
        <w:rPr>
          <w:rFonts w:hint="eastAsia" w:cstheme="minorEastAsia"/>
          <w:b/>
          <w:bCs/>
          <w:sz w:val="21"/>
        </w:rPr>
        <w:t>图</w:t>
      </w:r>
      <w:r>
        <w:rPr>
          <w:rFonts w:hint="eastAsia" w:cstheme="minorEastAsia"/>
          <w:b/>
          <w:bCs/>
          <w:sz w:val="21"/>
          <w:lang w:val="en-US" w:eastAsia="zh-CN"/>
        </w:rPr>
        <w:t>4.6.3</w:t>
      </w:r>
      <w:r>
        <w:rPr>
          <w:rFonts w:hint="eastAsia" w:cstheme="minorEastAsia"/>
          <w:b/>
          <w:bCs/>
          <w:sz w:val="21"/>
        </w:rPr>
        <w:t xml:space="preserve"> </w:t>
      </w:r>
      <w:r>
        <w:rPr>
          <w:rFonts w:hint="eastAsia" w:cstheme="minorEastAsia"/>
          <w:b/>
          <w:bCs/>
          <w:sz w:val="21"/>
          <w:lang w:val="en-US" w:eastAsia="zh-CN"/>
        </w:rPr>
        <w:t>教师系统回答</w:t>
      </w:r>
      <w:r>
        <w:rPr>
          <w:rFonts w:hint="eastAsia" w:cstheme="minorEastAsia"/>
          <w:b/>
          <w:bCs/>
          <w:sz w:val="21"/>
        </w:rPr>
        <w:t>界面</w:t>
      </w:r>
    </w:p>
    <w:p w14:paraId="077C1FC1">
      <w:pPr>
        <w:spacing w:line="360" w:lineRule="auto"/>
        <w:jc w:val="both"/>
        <w:rPr>
          <w:rFonts w:hint="eastAsia" w:ascii="黑体" w:hAnsi="黑体" w:eastAsia="黑体" w:cs="黑体"/>
          <w:color w:val="000000"/>
          <w:sz w:val="32"/>
          <w:szCs w:val="32"/>
          <w:lang w:val="en-US" w:eastAsia="zh-CN"/>
        </w:rPr>
      </w:pPr>
      <w:r>
        <w:rPr>
          <w:rFonts w:hint="eastAsia" w:cs="Times New Roman"/>
          <w:color w:val="000000"/>
          <w:sz w:val="32"/>
          <w:szCs w:val="32"/>
          <w:lang w:val="en-US" w:eastAsia="zh-CN"/>
        </w:rPr>
        <w:t>4.6.4</w:t>
      </w:r>
      <w:r>
        <w:rPr>
          <w:rFonts w:hint="eastAsia" w:ascii="黑体" w:hAnsi="黑体" w:eastAsia="黑体" w:cs="黑体"/>
          <w:color w:val="000000"/>
          <w:sz w:val="32"/>
          <w:szCs w:val="32"/>
          <w:lang w:val="en-US" w:eastAsia="zh-CN"/>
        </w:rPr>
        <w:t>用户个人课程系统实现</w:t>
      </w:r>
    </w:p>
    <w:p w14:paraId="4EEC76E2">
      <w:pPr>
        <w:spacing w:line="360" w:lineRule="auto"/>
        <w:jc w:val="both"/>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用户可根据自己课程选择提问</w:t>
      </w:r>
      <w:r>
        <w:rPr>
          <w:rFonts w:hint="eastAsia" w:ascii="宋体" w:hAnsi="宋体" w:cs="宋体"/>
          <w:color w:val="000000"/>
          <w:sz w:val="24"/>
          <w:szCs w:val="24"/>
          <w:lang w:val="en-US" w:eastAsia="zh-CN"/>
        </w:rPr>
        <w:t>。</w:t>
      </w:r>
    </w:p>
    <w:p w14:paraId="7B1D75EA">
      <w:pPr>
        <w:spacing w:line="360" w:lineRule="auto"/>
        <w:jc w:val="both"/>
      </w:pPr>
      <w:r>
        <w:rPr>
          <w:rFonts w:hint="eastAsia"/>
          <w:lang w:val="en-US" w:eastAsia="zh-CN"/>
        </w:rPr>
        <w:t xml:space="preserve">                 </w:t>
      </w:r>
      <w:r>
        <w:drawing>
          <wp:inline distT="0" distB="0" distL="114300" distR="114300">
            <wp:extent cx="2510155" cy="3483610"/>
            <wp:effectExtent l="0" t="0" r="444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0"/>
                    <a:stretch>
                      <a:fillRect/>
                    </a:stretch>
                  </pic:blipFill>
                  <pic:spPr>
                    <a:xfrm>
                      <a:off x="0" y="0"/>
                      <a:ext cx="2510155" cy="3483610"/>
                    </a:xfrm>
                    <a:prstGeom prst="rect">
                      <a:avLst/>
                    </a:prstGeom>
                    <a:noFill/>
                    <a:ln>
                      <a:noFill/>
                    </a:ln>
                  </pic:spPr>
                </pic:pic>
              </a:graphicData>
            </a:graphic>
          </wp:inline>
        </w:drawing>
      </w:r>
    </w:p>
    <w:p w14:paraId="5FCB2A61">
      <w:pPr>
        <w:spacing w:line="360" w:lineRule="auto"/>
        <w:jc w:val="center"/>
        <w:rPr>
          <w:rFonts w:hint="eastAsia"/>
          <w:lang w:val="en-US" w:eastAsia="zh-CN"/>
        </w:rPr>
        <w:sectPr>
          <w:pgSz w:w="11906" w:h="16838"/>
          <w:pgMar w:top="1440" w:right="1797" w:bottom="1440" w:left="1797" w:header="851" w:footer="992" w:gutter="0"/>
          <w:cols w:space="425" w:num="1"/>
          <w:docGrid w:linePitch="326" w:charSpace="0"/>
        </w:sectPr>
      </w:pPr>
      <w:r>
        <w:rPr>
          <w:rFonts w:hint="eastAsia" w:cstheme="minorEastAsia"/>
          <w:b/>
          <w:bCs/>
          <w:sz w:val="21"/>
        </w:rPr>
        <w:t>图</w:t>
      </w:r>
      <w:r>
        <w:rPr>
          <w:rFonts w:hint="eastAsia" w:cstheme="minorEastAsia"/>
          <w:b/>
          <w:bCs/>
          <w:sz w:val="21"/>
          <w:lang w:val="en-US" w:eastAsia="zh-CN"/>
        </w:rPr>
        <w:t>4.6.4</w:t>
      </w:r>
      <w:r>
        <w:rPr>
          <w:rFonts w:hint="eastAsia" w:cstheme="minorEastAsia"/>
          <w:b/>
          <w:bCs/>
          <w:sz w:val="21"/>
        </w:rPr>
        <w:t xml:space="preserve"> </w:t>
      </w:r>
      <w:r>
        <w:rPr>
          <w:rFonts w:hint="eastAsia" w:cstheme="minorEastAsia"/>
          <w:b/>
          <w:bCs/>
          <w:sz w:val="21"/>
          <w:lang w:val="en-US" w:eastAsia="zh-CN"/>
        </w:rPr>
        <w:t>课程选择</w:t>
      </w:r>
      <w:r>
        <w:rPr>
          <w:rFonts w:hint="eastAsia" w:cstheme="minorEastAsia"/>
          <w:b/>
          <w:bCs/>
          <w:sz w:val="21"/>
        </w:rPr>
        <w:t>界面</w:t>
      </w:r>
    </w:p>
    <w:p w14:paraId="1DFD8D06">
      <w:pPr>
        <w:pStyle w:val="2"/>
        <w:spacing w:before="360" w:after="360"/>
        <w:rPr>
          <w:rFonts w:hint="eastAsia"/>
        </w:rPr>
      </w:pPr>
      <w:bookmarkStart w:id="26" w:name="_Toc224051329"/>
      <w:r>
        <w:rPr>
          <w:rFonts w:hint="eastAsia"/>
        </w:rPr>
        <w:t>5 系统测试与分析</w:t>
      </w:r>
      <w:bookmarkEnd w:id="26"/>
    </w:p>
    <w:p w14:paraId="57124A9E">
      <w:pPr>
        <w:pStyle w:val="4"/>
        <w:spacing w:before="240" w:after="240"/>
        <w:rPr>
          <w:rFonts w:hint="eastAsia"/>
        </w:rPr>
      </w:pPr>
      <w:bookmarkStart w:id="27" w:name="_Toc224051330"/>
      <w:r>
        <w:rPr>
          <w:rFonts w:hint="eastAsia"/>
        </w:rPr>
        <w:t>5.1 系统测试的目的</w:t>
      </w:r>
      <w:bookmarkEnd w:id="27"/>
    </w:p>
    <w:p w14:paraId="7C7D5807">
      <w:pPr>
        <w:spacing w:line="360" w:lineRule="auto"/>
        <w:ind w:firstLine="480" w:firstLineChars="200"/>
        <w:rPr>
          <w:rFonts w:hint="eastAsia" w:cs="Times New Roman"/>
          <w:color w:val="000000"/>
          <w:szCs w:val="21"/>
        </w:rPr>
      </w:pPr>
      <w:r>
        <w:rPr>
          <w:rFonts w:hint="eastAsia" w:cs="Times New Roman"/>
          <w:color w:val="000000"/>
          <w:szCs w:val="21"/>
        </w:rPr>
        <w:t>在系统开发完成后，需要通过系统测试来检验各项功能是否能够正常运行。因为在开发过程中，往往更关注功能的实现，而一些潜在问题只有在实际使用过程中才能暴露出来，所以系统测试是系统设计与实现过程中不可缺少的一环。</w:t>
      </w:r>
    </w:p>
    <w:p w14:paraId="7516C712">
      <w:pPr>
        <w:spacing w:line="360" w:lineRule="auto"/>
        <w:ind w:firstLine="480" w:firstLineChars="200"/>
        <w:rPr>
          <w:rFonts w:hint="eastAsia" w:cs="Times New Roman"/>
          <w:color w:val="000000"/>
          <w:szCs w:val="21"/>
        </w:rPr>
      </w:pPr>
      <w:r>
        <w:rPr>
          <w:rFonts w:hint="eastAsia" w:cs="Times New Roman"/>
          <w:color w:val="000000"/>
          <w:szCs w:val="21"/>
        </w:rPr>
        <w:t>通过系统测试，可以验证系统是否满足最初的设计目标，是否能够满足高校课程问答的基本需求。同时，测试结果也可以为系统的改进提供依据。</w:t>
      </w:r>
    </w:p>
    <w:p w14:paraId="0A391F80">
      <w:pPr>
        <w:pStyle w:val="4"/>
        <w:spacing w:before="240" w:after="240"/>
        <w:rPr>
          <w:rFonts w:hint="eastAsia"/>
        </w:rPr>
      </w:pPr>
      <w:bookmarkStart w:id="28" w:name="_Toc224051331"/>
      <w:r>
        <w:rPr>
          <w:rFonts w:hint="eastAsia"/>
        </w:rPr>
        <w:t>5.2 功能测试过程</w:t>
      </w:r>
      <w:bookmarkEnd w:id="28"/>
      <w:r>
        <w:commentReference w:id="23"/>
      </w:r>
    </w:p>
    <w:p w14:paraId="34FF3F84">
      <w:pPr>
        <w:spacing w:line="360" w:lineRule="auto"/>
        <w:ind w:firstLine="480" w:firstLineChars="200"/>
        <w:rPr>
          <w:rFonts w:hint="eastAsia" w:cs="Times New Roman"/>
          <w:color w:val="000000"/>
          <w:szCs w:val="21"/>
        </w:rPr>
      </w:pPr>
      <w:r>
        <w:rPr>
          <w:rFonts w:hint="eastAsia" w:cs="Times New Roman"/>
          <w:color w:val="000000"/>
          <w:szCs w:val="21"/>
        </w:rPr>
        <w:t>功能测试主要针对系统中已经实现的各项功能进行检查，确保其能够按照预期运行。测试内容主要包括以下几个方面。</w:t>
      </w:r>
    </w:p>
    <w:p w14:paraId="3571C482">
      <w:pPr>
        <w:spacing w:line="360" w:lineRule="auto"/>
        <w:ind w:firstLine="480" w:firstLineChars="200"/>
        <w:rPr>
          <w:rFonts w:hint="eastAsia" w:cs="Times New Roman"/>
          <w:color w:val="000000"/>
          <w:szCs w:val="21"/>
        </w:rPr>
      </w:pPr>
      <w:r>
        <w:rPr>
          <w:rFonts w:hint="eastAsia" w:cs="Times New Roman"/>
          <w:color w:val="000000"/>
          <w:szCs w:val="21"/>
        </w:rPr>
        <w:t>首先，对用户注册与登录功能进行测试。通过多次注册和登录操作，检查系统是否能够正确保存用户信息，并在登录时进行准确验证。测试结果表明，在用户输入正确账号和密码的情况下，系统能够正常登录；当输入信息错误时，系统能够给出相应提示。</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_Ref29767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[24]</w:t>
      </w:r>
      <w:r>
        <w:rPr>
          <w:rFonts w:hint="eastAsia" w:cs="Times New Roman"/>
          <w:color w:val="000000"/>
          <w:szCs w:val="21"/>
          <w:vertAlign w:val="superscript"/>
          <w:lang w:eastAsia="zh-CN"/>
        </w:rPr>
        <w:fldChar w:fldCharType="end"/>
      </w:r>
    </w:p>
    <w:p w14:paraId="67357686">
      <w:pPr>
        <w:spacing w:line="360" w:lineRule="auto"/>
        <w:ind w:firstLine="480" w:firstLineChars="200"/>
        <w:rPr>
          <w:rFonts w:hint="eastAsia" w:cs="Times New Roman"/>
          <w:color w:val="000000"/>
          <w:szCs w:val="21"/>
        </w:rPr>
      </w:pPr>
      <w:r>
        <w:rPr>
          <w:rFonts w:hint="eastAsia" w:cs="Times New Roman"/>
          <w:color w:val="000000"/>
          <w:szCs w:val="21"/>
        </w:rPr>
        <w:t>其次，对课程管理功能进行测试。教师可以正常创建课程，课程信息能够正确显示在课程列表中。学生登录后可以查看并选择课程，系统能够根据所选课程正确展示相关问题。</w:t>
      </w:r>
    </w:p>
    <w:p w14:paraId="21443B5C">
      <w:pPr>
        <w:spacing w:line="360" w:lineRule="auto"/>
        <w:ind w:firstLine="480" w:firstLineChars="200"/>
        <w:rPr>
          <w:rFonts w:hint="eastAsia" w:cs="Times New Roman"/>
          <w:color w:val="000000"/>
          <w:szCs w:val="21"/>
        </w:rPr>
      </w:pPr>
      <w:r>
        <w:rPr>
          <w:rFonts w:hint="eastAsia" w:cs="Times New Roman"/>
          <w:color w:val="000000"/>
          <w:szCs w:val="21"/>
        </w:rPr>
        <w:t>再次，对提问功能进行测试。学生在系统中提交问题后，问题内容能够正确保存到数据库中，并在问题列表中显示。测试过程中发现，当问题内容为空时，系统能够进行限制，从而避免无效问题的提交。</w:t>
      </w:r>
    </w:p>
    <w:p w14:paraId="4F2B8F5E">
      <w:pPr>
        <w:spacing w:line="360" w:lineRule="auto"/>
        <w:ind w:firstLine="480" w:firstLineChars="200"/>
        <w:rPr>
          <w:rFonts w:hint="eastAsia" w:cs="Times New Roman"/>
          <w:color w:val="000000"/>
          <w:szCs w:val="21"/>
        </w:rPr>
      </w:pPr>
      <w:r>
        <w:rPr>
          <w:rFonts w:hint="eastAsia" w:cs="Times New Roman"/>
          <w:color w:val="000000"/>
          <w:szCs w:val="21"/>
        </w:rPr>
        <w:t>然后，对回答功能进行测试。教师或学生在问题页面提交回答后，回答内容能够正确显示在问题详情页面中。多个回答可以同时存在，系统能够按照提交顺序进行展示。</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_Ref29787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[25]</w:t>
      </w:r>
      <w:r>
        <w:rPr>
          <w:rFonts w:hint="eastAsia" w:cs="Times New Roman"/>
          <w:color w:val="000000"/>
          <w:szCs w:val="21"/>
          <w:vertAlign w:val="superscript"/>
          <w:lang w:eastAsia="zh-CN"/>
        </w:rPr>
        <w:fldChar w:fldCharType="end"/>
      </w:r>
    </w:p>
    <w:p w14:paraId="32DF1ACB">
      <w:pPr>
        <w:spacing w:line="360" w:lineRule="auto"/>
        <w:ind w:firstLine="480" w:firstLineChars="200"/>
        <w:rPr>
          <w:rFonts w:hint="eastAsia" w:cs="Times New Roman"/>
          <w:color w:val="000000"/>
          <w:szCs w:val="21"/>
        </w:rPr>
      </w:pPr>
      <w:r>
        <w:rPr>
          <w:rFonts w:hint="eastAsia" w:cs="Times New Roman"/>
          <w:color w:val="000000"/>
          <w:szCs w:val="21"/>
        </w:rPr>
        <w:t>在完成多轮测试后，对主要功能测试情况进行统计，结果如下表所示。</w:t>
      </w:r>
    </w:p>
    <w:p w14:paraId="58B22FDE">
      <w:pPr>
        <w:pStyle w:val="23"/>
        <w:keepNext/>
        <w:rPr>
          <w:rFonts w:hint="eastAsia"/>
        </w:rPr>
      </w:pPr>
      <w:r>
        <w:rPr>
          <w:rFonts w:hint="eastAsia"/>
        </w:rPr>
        <w:t>表5-1 系统测试结果统计表</w:t>
      </w:r>
      <w:r>
        <w:commentReference w:id="24"/>
      </w:r>
    </w:p>
    <w:tbl>
      <w:tblPr>
        <w:tblStyle w:val="1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5" w:type="dxa"/>
          <w:bottom w:w="0" w:type="dxa"/>
          <w:right w:w="15" w:type="dxa"/>
        </w:tblCellMar>
      </w:tblPr>
      <w:tblGrid>
        <w:gridCol w:w="2085"/>
        <w:gridCol w:w="2085"/>
        <w:gridCol w:w="2086"/>
        <w:gridCol w:w="2086"/>
      </w:tblGrid>
      <w:tr w14:paraId="4C33C5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1198" w:type="pct"/>
            <w:tcBorders>
              <w:top w:val="single" w:color="auto" w:sz="12" w:space="0"/>
              <w:bottom w:val="single" w:color="auto" w:sz="4" w:space="0"/>
            </w:tcBorders>
            <w:vAlign w:val="center"/>
          </w:tcPr>
          <w:p w14:paraId="154C749D">
            <w:pPr>
              <w:keepNext/>
              <w:jc w:val="center"/>
              <w:rPr>
                <w:sz w:val="21"/>
                <w:szCs w:val="21"/>
              </w:rPr>
            </w:pPr>
            <w:r>
              <w:rPr>
                <w:sz w:val="21"/>
                <w:szCs w:val="21"/>
              </w:rPr>
              <w:t>测试内容</w:t>
            </w:r>
          </w:p>
        </w:tc>
        <w:tc>
          <w:tcPr>
            <w:tcW w:w="1198" w:type="pct"/>
            <w:tcBorders>
              <w:top w:val="single" w:color="auto" w:sz="12" w:space="0"/>
              <w:bottom w:val="single" w:color="auto" w:sz="4" w:space="0"/>
            </w:tcBorders>
            <w:vAlign w:val="center"/>
          </w:tcPr>
          <w:p w14:paraId="20F394E0">
            <w:pPr>
              <w:keepNext/>
              <w:jc w:val="center"/>
              <w:rPr>
                <w:sz w:val="21"/>
                <w:szCs w:val="21"/>
              </w:rPr>
            </w:pPr>
            <w:r>
              <w:rPr>
                <w:sz w:val="21"/>
                <w:szCs w:val="21"/>
              </w:rPr>
              <w:t>测试次数</w:t>
            </w:r>
          </w:p>
        </w:tc>
        <w:tc>
          <w:tcPr>
            <w:tcW w:w="1198" w:type="pct"/>
            <w:tcBorders>
              <w:top w:val="single" w:color="auto" w:sz="12" w:space="0"/>
              <w:bottom w:val="single" w:color="auto" w:sz="4" w:space="0"/>
            </w:tcBorders>
            <w:vAlign w:val="center"/>
          </w:tcPr>
          <w:p w14:paraId="47306427">
            <w:pPr>
              <w:keepNext/>
              <w:jc w:val="center"/>
              <w:rPr>
                <w:sz w:val="21"/>
                <w:szCs w:val="21"/>
              </w:rPr>
            </w:pPr>
            <w:r>
              <w:rPr>
                <w:sz w:val="21"/>
                <w:szCs w:val="21"/>
              </w:rPr>
              <w:t>成功次数</w:t>
            </w:r>
          </w:p>
        </w:tc>
        <w:tc>
          <w:tcPr>
            <w:tcW w:w="1198" w:type="pct"/>
            <w:tcBorders>
              <w:top w:val="single" w:color="auto" w:sz="12" w:space="0"/>
              <w:bottom w:val="single" w:color="auto" w:sz="4" w:space="0"/>
            </w:tcBorders>
            <w:vAlign w:val="center"/>
          </w:tcPr>
          <w:p w14:paraId="04868292">
            <w:pPr>
              <w:keepNext/>
              <w:jc w:val="center"/>
              <w:rPr>
                <w:sz w:val="21"/>
                <w:szCs w:val="21"/>
              </w:rPr>
            </w:pPr>
            <w:r>
              <w:rPr>
                <w:sz w:val="21"/>
                <w:szCs w:val="21"/>
              </w:rPr>
              <w:t>结果</w:t>
            </w:r>
          </w:p>
        </w:tc>
      </w:tr>
      <w:tr w14:paraId="02E9A5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1198" w:type="pct"/>
            <w:tcBorders>
              <w:top w:val="single" w:color="auto" w:sz="4" w:space="0"/>
            </w:tcBorders>
            <w:vAlign w:val="center"/>
          </w:tcPr>
          <w:p w14:paraId="0BAA3BB5">
            <w:pPr>
              <w:keepNext/>
              <w:jc w:val="center"/>
              <w:rPr>
                <w:sz w:val="21"/>
                <w:szCs w:val="21"/>
              </w:rPr>
            </w:pPr>
            <w:r>
              <w:rPr>
                <w:sz w:val="21"/>
                <w:szCs w:val="21"/>
              </w:rPr>
              <w:t>用户登录</w:t>
            </w:r>
          </w:p>
        </w:tc>
        <w:tc>
          <w:tcPr>
            <w:tcW w:w="1198" w:type="pct"/>
            <w:tcBorders>
              <w:top w:val="single" w:color="auto" w:sz="4" w:space="0"/>
            </w:tcBorders>
            <w:vAlign w:val="center"/>
          </w:tcPr>
          <w:p w14:paraId="07400D52">
            <w:pPr>
              <w:keepNext/>
              <w:jc w:val="center"/>
              <w:rPr>
                <w:sz w:val="21"/>
                <w:szCs w:val="21"/>
              </w:rPr>
            </w:pPr>
            <w:r>
              <w:rPr>
                <w:sz w:val="21"/>
                <w:szCs w:val="21"/>
              </w:rPr>
              <w:t>20</w:t>
            </w:r>
          </w:p>
        </w:tc>
        <w:tc>
          <w:tcPr>
            <w:tcW w:w="1198" w:type="pct"/>
            <w:tcBorders>
              <w:top w:val="single" w:color="auto" w:sz="4" w:space="0"/>
            </w:tcBorders>
            <w:vAlign w:val="center"/>
          </w:tcPr>
          <w:p w14:paraId="43345389">
            <w:pPr>
              <w:keepNext/>
              <w:jc w:val="center"/>
              <w:rPr>
                <w:sz w:val="21"/>
                <w:szCs w:val="21"/>
              </w:rPr>
            </w:pPr>
            <w:r>
              <w:rPr>
                <w:sz w:val="21"/>
                <w:szCs w:val="21"/>
              </w:rPr>
              <w:t>20</w:t>
            </w:r>
          </w:p>
        </w:tc>
        <w:tc>
          <w:tcPr>
            <w:tcW w:w="1198" w:type="pct"/>
            <w:tcBorders>
              <w:top w:val="single" w:color="auto" w:sz="4" w:space="0"/>
            </w:tcBorders>
            <w:vAlign w:val="center"/>
          </w:tcPr>
          <w:p w14:paraId="4F968BD2">
            <w:pPr>
              <w:keepNext/>
              <w:jc w:val="center"/>
              <w:rPr>
                <w:sz w:val="21"/>
                <w:szCs w:val="21"/>
              </w:rPr>
            </w:pPr>
            <w:r>
              <w:rPr>
                <w:sz w:val="21"/>
                <w:szCs w:val="21"/>
              </w:rPr>
              <w:t>正常</w:t>
            </w:r>
          </w:p>
        </w:tc>
      </w:tr>
      <w:tr w14:paraId="66EEE5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1198" w:type="pct"/>
            <w:vAlign w:val="center"/>
          </w:tcPr>
          <w:p w14:paraId="2178ADAA">
            <w:pPr>
              <w:keepNext/>
              <w:jc w:val="center"/>
              <w:rPr>
                <w:sz w:val="21"/>
                <w:szCs w:val="21"/>
              </w:rPr>
            </w:pPr>
            <w:r>
              <w:rPr>
                <w:sz w:val="21"/>
                <w:szCs w:val="21"/>
              </w:rPr>
              <w:t>发布问题</w:t>
            </w:r>
          </w:p>
        </w:tc>
        <w:tc>
          <w:tcPr>
            <w:tcW w:w="1198" w:type="pct"/>
            <w:vAlign w:val="center"/>
          </w:tcPr>
          <w:p w14:paraId="4E0C0C1F">
            <w:pPr>
              <w:keepNext/>
              <w:jc w:val="center"/>
              <w:rPr>
                <w:sz w:val="21"/>
                <w:szCs w:val="21"/>
              </w:rPr>
            </w:pPr>
            <w:r>
              <w:rPr>
                <w:sz w:val="21"/>
                <w:szCs w:val="21"/>
              </w:rPr>
              <w:t>20</w:t>
            </w:r>
          </w:p>
        </w:tc>
        <w:tc>
          <w:tcPr>
            <w:tcW w:w="1198" w:type="pct"/>
            <w:vAlign w:val="center"/>
          </w:tcPr>
          <w:p w14:paraId="338348C2">
            <w:pPr>
              <w:keepNext/>
              <w:jc w:val="center"/>
              <w:rPr>
                <w:sz w:val="21"/>
                <w:szCs w:val="21"/>
              </w:rPr>
            </w:pPr>
            <w:r>
              <w:rPr>
                <w:sz w:val="21"/>
                <w:szCs w:val="21"/>
              </w:rPr>
              <w:t>19</w:t>
            </w:r>
          </w:p>
        </w:tc>
        <w:tc>
          <w:tcPr>
            <w:tcW w:w="1198" w:type="pct"/>
            <w:vAlign w:val="center"/>
          </w:tcPr>
          <w:p w14:paraId="241F5131">
            <w:pPr>
              <w:keepNext/>
              <w:jc w:val="center"/>
              <w:rPr>
                <w:sz w:val="21"/>
                <w:szCs w:val="21"/>
              </w:rPr>
            </w:pPr>
            <w:r>
              <w:rPr>
                <w:sz w:val="21"/>
                <w:szCs w:val="21"/>
              </w:rPr>
              <w:t>基本正常</w:t>
            </w:r>
          </w:p>
        </w:tc>
      </w:tr>
      <w:tr w14:paraId="3762F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1198" w:type="pct"/>
            <w:vAlign w:val="center"/>
          </w:tcPr>
          <w:p w14:paraId="6574CE8F">
            <w:pPr>
              <w:keepNext/>
              <w:jc w:val="center"/>
              <w:rPr>
                <w:sz w:val="21"/>
                <w:szCs w:val="21"/>
              </w:rPr>
            </w:pPr>
            <w:r>
              <w:rPr>
                <w:sz w:val="21"/>
                <w:szCs w:val="21"/>
              </w:rPr>
              <w:t>发布回答</w:t>
            </w:r>
          </w:p>
        </w:tc>
        <w:tc>
          <w:tcPr>
            <w:tcW w:w="1198" w:type="pct"/>
            <w:vAlign w:val="center"/>
          </w:tcPr>
          <w:p w14:paraId="0E578DFD">
            <w:pPr>
              <w:keepNext/>
              <w:jc w:val="center"/>
              <w:rPr>
                <w:sz w:val="21"/>
                <w:szCs w:val="21"/>
              </w:rPr>
            </w:pPr>
            <w:r>
              <w:rPr>
                <w:sz w:val="21"/>
                <w:szCs w:val="21"/>
              </w:rPr>
              <w:t>20</w:t>
            </w:r>
          </w:p>
        </w:tc>
        <w:tc>
          <w:tcPr>
            <w:tcW w:w="1198" w:type="pct"/>
            <w:vAlign w:val="center"/>
          </w:tcPr>
          <w:p w14:paraId="34828218">
            <w:pPr>
              <w:keepNext/>
              <w:jc w:val="center"/>
              <w:rPr>
                <w:sz w:val="21"/>
                <w:szCs w:val="21"/>
              </w:rPr>
            </w:pPr>
            <w:r>
              <w:rPr>
                <w:sz w:val="21"/>
                <w:szCs w:val="21"/>
              </w:rPr>
              <w:t>20</w:t>
            </w:r>
          </w:p>
        </w:tc>
        <w:tc>
          <w:tcPr>
            <w:tcW w:w="1198" w:type="pct"/>
            <w:vAlign w:val="center"/>
          </w:tcPr>
          <w:p w14:paraId="65E20522">
            <w:pPr>
              <w:keepNext/>
              <w:jc w:val="center"/>
              <w:rPr>
                <w:sz w:val="21"/>
                <w:szCs w:val="21"/>
              </w:rPr>
            </w:pPr>
            <w:r>
              <w:rPr>
                <w:sz w:val="21"/>
                <w:szCs w:val="21"/>
              </w:rPr>
              <w:t>正常</w:t>
            </w:r>
          </w:p>
        </w:tc>
      </w:tr>
      <w:tr w14:paraId="3B3A48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trHeight w:val="340" w:hRule="atLeast"/>
          <w:jc w:val="center"/>
        </w:trPr>
        <w:tc>
          <w:tcPr>
            <w:tcW w:w="1198" w:type="pct"/>
            <w:vAlign w:val="center"/>
          </w:tcPr>
          <w:p w14:paraId="4552FBF9">
            <w:pPr>
              <w:jc w:val="center"/>
              <w:rPr>
                <w:sz w:val="21"/>
                <w:szCs w:val="21"/>
              </w:rPr>
            </w:pPr>
            <w:r>
              <w:rPr>
                <w:sz w:val="21"/>
                <w:szCs w:val="21"/>
              </w:rPr>
              <w:t>页面跳转</w:t>
            </w:r>
          </w:p>
        </w:tc>
        <w:tc>
          <w:tcPr>
            <w:tcW w:w="1198" w:type="pct"/>
            <w:vAlign w:val="center"/>
          </w:tcPr>
          <w:p w14:paraId="29B43603">
            <w:pPr>
              <w:jc w:val="center"/>
              <w:rPr>
                <w:sz w:val="21"/>
                <w:szCs w:val="21"/>
              </w:rPr>
            </w:pPr>
            <w:r>
              <w:rPr>
                <w:sz w:val="21"/>
                <w:szCs w:val="21"/>
              </w:rPr>
              <w:t>20</w:t>
            </w:r>
          </w:p>
        </w:tc>
        <w:tc>
          <w:tcPr>
            <w:tcW w:w="1198" w:type="pct"/>
            <w:vAlign w:val="center"/>
          </w:tcPr>
          <w:p w14:paraId="7EC3DF67">
            <w:pPr>
              <w:jc w:val="center"/>
              <w:rPr>
                <w:sz w:val="21"/>
                <w:szCs w:val="21"/>
              </w:rPr>
            </w:pPr>
            <w:r>
              <w:rPr>
                <w:sz w:val="21"/>
                <w:szCs w:val="21"/>
              </w:rPr>
              <w:t>20</w:t>
            </w:r>
          </w:p>
        </w:tc>
        <w:tc>
          <w:tcPr>
            <w:tcW w:w="1198" w:type="pct"/>
            <w:vAlign w:val="center"/>
          </w:tcPr>
          <w:p w14:paraId="45F2DB36">
            <w:pPr>
              <w:jc w:val="center"/>
              <w:rPr>
                <w:sz w:val="21"/>
                <w:szCs w:val="21"/>
              </w:rPr>
            </w:pPr>
            <w:r>
              <w:rPr>
                <w:sz w:val="21"/>
                <w:szCs w:val="21"/>
              </w:rPr>
              <w:t>正常</w:t>
            </w:r>
          </w:p>
        </w:tc>
      </w:tr>
    </w:tbl>
    <w:p w14:paraId="7279B2E8">
      <w:pPr>
        <w:spacing w:line="360" w:lineRule="auto"/>
        <w:ind w:firstLine="480" w:firstLineChars="200"/>
        <w:rPr>
          <w:rFonts w:hint="eastAsia" w:cs="Times New Roman"/>
          <w:color w:val="000000"/>
          <w:szCs w:val="21"/>
        </w:rPr>
      </w:pPr>
    </w:p>
    <w:p w14:paraId="605FD547">
      <w:pPr>
        <w:pStyle w:val="4"/>
        <w:spacing w:before="240" w:after="240"/>
        <w:rPr>
          <w:rFonts w:hint="eastAsia"/>
        </w:rPr>
      </w:pPr>
      <w:bookmarkStart w:id="29" w:name="_Toc224051332"/>
      <w:r>
        <w:rPr>
          <w:rFonts w:hint="eastAsia"/>
        </w:rPr>
        <w:t>5.3 系统运行情况分析</w:t>
      </w:r>
      <w:bookmarkEnd w:id="29"/>
    </w:p>
    <w:p w14:paraId="190B65DF">
      <w:pPr>
        <w:spacing w:line="360" w:lineRule="auto"/>
        <w:ind w:firstLine="480" w:firstLineChars="200"/>
        <w:rPr>
          <w:rFonts w:hint="eastAsia" w:cs="Times New Roman"/>
          <w:color w:val="000000"/>
          <w:szCs w:val="21"/>
        </w:rPr>
      </w:pPr>
      <w:r>
        <w:rPr>
          <w:rFonts w:hint="eastAsia" w:cs="Times New Roman"/>
          <w:color w:val="000000"/>
          <w:szCs w:val="21"/>
        </w:rPr>
        <w:t>在完成基本功能测试后，对系统的整体运行情况进行分析。测试结果表明，在正常使用情况下，系统运行较为稳定，页面加载速度能够满足基本使用需求。</w:t>
      </w:r>
    </w:p>
    <w:p w14:paraId="3C304974">
      <w:pPr>
        <w:spacing w:line="360" w:lineRule="auto"/>
        <w:ind w:firstLine="480" w:firstLineChars="200"/>
        <w:rPr>
          <w:rFonts w:hint="eastAsia" w:cs="Times New Roman"/>
          <w:color w:val="000000"/>
          <w:szCs w:val="21"/>
        </w:rPr>
      </w:pPr>
      <w:r>
        <w:rPr>
          <w:rFonts w:hint="eastAsia" w:cs="Times New Roman"/>
          <w:color w:val="000000"/>
          <w:szCs w:val="21"/>
        </w:rPr>
        <w:t>在用户数量较少的情况下，系统响应速度较快，提问和回答操作基本不会出现明显延迟。但在模拟多用户同时访问的情况下，系统在响应速度方面仍有提升空间。因为系统在设计时主要以满足基本功能为目标，所以在性能优化方面尚未进行深入处理。</w:t>
      </w:r>
    </w:p>
    <w:p w14:paraId="55C1B092">
      <w:pPr>
        <w:spacing w:line="360" w:lineRule="auto"/>
        <w:ind w:firstLine="480" w:firstLineChars="200"/>
        <w:rPr>
          <w:rFonts w:hint="eastAsia" w:cs="Times New Roman"/>
          <w:color w:val="000000"/>
          <w:szCs w:val="21"/>
        </w:rPr>
      </w:pPr>
      <w:r>
        <w:rPr>
          <w:rFonts w:hint="eastAsia" w:cs="Times New Roman"/>
          <w:color w:val="000000"/>
          <w:szCs w:val="21"/>
        </w:rPr>
        <w:t>总体来看，系统能够满足高校课程问答的基本使用需求，达到了设计预期。</w:t>
      </w:r>
      <w:r>
        <w:rPr>
          <w:rFonts w:hint="eastAsia" w:cs="Times New Roman"/>
          <w:color w:val="000000"/>
          <w:szCs w:val="21"/>
          <w:vertAlign w:val="superscript"/>
          <w:lang w:eastAsia="zh-CN"/>
        </w:rPr>
        <w:fldChar w:fldCharType="begin"/>
      </w:r>
      <w:r>
        <w:rPr>
          <w:rFonts w:hint="eastAsia" w:cs="Times New Roman"/>
          <w:color w:val="000000"/>
          <w:szCs w:val="21"/>
          <w:vertAlign w:val="superscript"/>
          <w:lang w:eastAsia="zh-CN"/>
        </w:rPr>
        <w:instrText xml:space="preserve"> REF _Ref29842 \r \h </w:instrText>
      </w:r>
      <w:r>
        <w:rPr>
          <w:rFonts w:hint="eastAsia" w:cs="Times New Roman"/>
          <w:color w:val="000000"/>
          <w:szCs w:val="21"/>
          <w:vertAlign w:val="superscript"/>
          <w:lang w:eastAsia="zh-CN"/>
        </w:rPr>
        <w:fldChar w:fldCharType="separate"/>
      </w:r>
      <w:r>
        <w:rPr>
          <w:rFonts w:hint="eastAsia" w:cs="Times New Roman"/>
          <w:color w:val="000000"/>
          <w:szCs w:val="21"/>
          <w:vertAlign w:val="superscript"/>
          <w:lang w:eastAsia="zh-CN"/>
        </w:rPr>
        <w:t>[26]</w:t>
      </w:r>
      <w:r>
        <w:rPr>
          <w:rFonts w:hint="eastAsia" w:cs="Times New Roman"/>
          <w:color w:val="000000"/>
          <w:szCs w:val="21"/>
          <w:vertAlign w:val="superscript"/>
          <w:lang w:eastAsia="zh-CN"/>
        </w:rPr>
        <w:fldChar w:fldCharType="end"/>
      </w:r>
    </w:p>
    <w:p w14:paraId="6C37B955">
      <w:pPr>
        <w:pStyle w:val="4"/>
        <w:spacing w:before="240" w:after="240"/>
        <w:rPr>
          <w:rFonts w:hint="eastAsia"/>
        </w:rPr>
      </w:pPr>
      <w:bookmarkStart w:id="30" w:name="_Toc224051333"/>
      <w:r>
        <w:rPr>
          <w:rFonts w:hint="eastAsia"/>
        </w:rPr>
        <w:t>5.4 测试中发现的问题与改进方向</w:t>
      </w:r>
      <w:bookmarkEnd w:id="30"/>
    </w:p>
    <w:p w14:paraId="141FF9B6">
      <w:pPr>
        <w:spacing w:line="360" w:lineRule="auto"/>
        <w:ind w:firstLine="480" w:firstLineChars="200"/>
        <w:rPr>
          <w:rFonts w:hint="eastAsia" w:cs="Times New Roman"/>
          <w:color w:val="000000"/>
          <w:szCs w:val="21"/>
        </w:rPr>
      </w:pPr>
      <w:r>
        <w:rPr>
          <w:rFonts w:hint="eastAsia" w:cs="Times New Roman"/>
          <w:color w:val="000000"/>
          <w:szCs w:val="21"/>
        </w:rPr>
        <w:t>在系统测试过程中，也发现了一些不足之处。例如，系统界面较为简单，交互方式还有待优化；在问题数量较多的情况下，问题查找不够方便。</w:t>
      </w:r>
    </w:p>
    <w:p w14:paraId="58A4DFAC">
      <w:pPr>
        <w:spacing w:line="360" w:lineRule="auto"/>
        <w:ind w:firstLine="480" w:firstLineChars="200"/>
        <w:rPr>
          <w:rFonts w:hint="eastAsia" w:cs="Times New Roman"/>
          <w:color w:val="000000"/>
          <w:szCs w:val="21"/>
          <w:highlight w:val="yellow"/>
        </w:rPr>
      </w:pPr>
      <w:r>
        <w:rPr>
          <w:rFonts w:hint="eastAsia" w:cs="Times New Roman"/>
          <w:color w:val="000000"/>
          <w:szCs w:val="21"/>
        </w:rPr>
        <w:t>针对这些问题，在后续改进中可以考虑增加问题分类和搜索功能，同时对页面布局进行优化，从而进一步提升用户体验。</w:t>
      </w:r>
      <w:r>
        <w:rPr>
          <w:rFonts w:hint="eastAsia" w:cs="Times New Roman"/>
          <w:color w:val="000000"/>
          <w:szCs w:val="21"/>
          <w:highlight w:val="yellow"/>
          <w:vertAlign w:val="subscript"/>
          <w:lang w:eastAsia="zh-CN"/>
        </w:rPr>
        <w:fldChar w:fldCharType="begin"/>
      </w:r>
      <w:r>
        <w:rPr>
          <w:rFonts w:hint="eastAsia" w:cs="Times New Roman"/>
          <w:color w:val="000000"/>
          <w:szCs w:val="21"/>
          <w:highlight w:val="yellow"/>
          <w:vertAlign w:val="subscript"/>
          <w:lang w:eastAsia="zh-CN"/>
        </w:rPr>
        <w:instrText xml:space="preserve"> REF _Ref30015 \r \h </w:instrText>
      </w:r>
      <w:r>
        <w:rPr>
          <w:rFonts w:hint="eastAsia" w:cs="Times New Roman"/>
          <w:color w:val="000000"/>
          <w:szCs w:val="21"/>
          <w:highlight w:val="yellow"/>
          <w:vertAlign w:val="subscript"/>
          <w:lang w:eastAsia="zh-CN"/>
        </w:rPr>
        <w:fldChar w:fldCharType="separate"/>
      </w:r>
      <w:r>
        <w:rPr>
          <w:rFonts w:hint="eastAsia" w:cs="Times New Roman"/>
          <w:color w:val="000000"/>
          <w:szCs w:val="21"/>
          <w:highlight w:val="yellow"/>
          <w:vertAlign w:val="subscript"/>
          <w:lang w:eastAsia="zh-CN"/>
        </w:rPr>
        <w:t>[27]</w:t>
      </w:r>
      <w:r>
        <w:rPr>
          <w:rFonts w:hint="eastAsia" w:cs="Times New Roman"/>
          <w:color w:val="000000"/>
          <w:szCs w:val="21"/>
          <w:highlight w:val="yellow"/>
          <w:vertAlign w:val="subscript"/>
          <w:lang w:eastAsia="zh-CN"/>
        </w:rPr>
        <w:fldChar w:fldCharType="end"/>
      </w:r>
      <w:r>
        <w:commentReference w:id="25"/>
      </w:r>
    </w:p>
    <w:p w14:paraId="17737DBA">
      <w:pPr>
        <w:spacing w:line="360" w:lineRule="auto"/>
        <w:ind w:firstLine="480" w:firstLineChars="200"/>
        <w:rPr>
          <w:rFonts w:hint="eastAsia" w:cs="Times New Roman"/>
          <w:color w:val="000000"/>
          <w:szCs w:val="21"/>
        </w:rPr>
      </w:pPr>
    </w:p>
    <w:p w14:paraId="7EE4179B">
      <w:pPr>
        <w:spacing w:line="360" w:lineRule="auto"/>
        <w:ind w:firstLine="480" w:firstLineChars="200"/>
        <w:rPr>
          <w:rFonts w:cs="Times New Roman"/>
          <w:color w:val="000000"/>
          <w:szCs w:val="21"/>
        </w:rPr>
        <w:sectPr>
          <w:pgSz w:w="11906" w:h="16838"/>
          <w:pgMar w:top="1440" w:right="1797" w:bottom="1440" w:left="1797" w:header="851" w:footer="992" w:gutter="0"/>
          <w:cols w:space="425" w:num="1"/>
          <w:docGrid w:linePitch="326" w:charSpace="0"/>
        </w:sectPr>
      </w:pPr>
    </w:p>
    <w:p w14:paraId="0A056468">
      <w:pPr>
        <w:pStyle w:val="2"/>
        <w:spacing w:before="360" w:after="360"/>
        <w:rPr>
          <w:rFonts w:hint="eastAsia"/>
        </w:rPr>
      </w:pPr>
      <w:bookmarkStart w:id="31" w:name="_Toc224051334"/>
      <w:r>
        <w:rPr>
          <w:rFonts w:hint="eastAsia"/>
        </w:rPr>
        <w:t>6 总结与展望</w:t>
      </w:r>
      <w:bookmarkEnd w:id="31"/>
    </w:p>
    <w:p w14:paraId="712B4643">
      <w:pPr>
        <w:pStyle w:val="4"/>
        <w:spacing w:before="240" w:after="240"/>
        <w:rPr>
          <w:rFonts w:hint="eastAsia"/>
        </w:rPr>
      </w:pPr>
      <w:bookmarkStart w:id="32" w:name="_Toc224051335"/>
      <w:r>
        <w:rPr>
          <w:rFonts w:hint="eastAsia"/>
        </w:rPr>
        <w:t>6.1 研究工作总结</w:t>
      </w:r>
      <w:bookmarkEnd w:id="32"/>
      <w:r>
        <w:commentReference w:id="26"/>
      </w:r>
    </w:p>
    <w:p w14:paraId="1E5F64D6">
      <w:pPr>
        <w:spacing w:line="360" w:lineRule="auto"/>
        <w:ind w:firstLine="480" w:firstLineChars="200"/>
        <w:rPr>
          <w:rFonts w:hint="eastAsia" w:cs="Times New Roman"/>
          <w:color w:val="000000"/>
          <w:szCs w:val="21"/>
        </w:rPr>
      </w:pPr>
      <w:r>
        <w:rPr>
          <w:rFonts w:hint="eastAsia" w:cs="Times New Roman"/>
          <w:color w:val="000000"/>
          <w:szCs w:val="21"/>
        </w:rPr>
        <w:t>本文围绕基于 Web 的高校课程问答系统的设计与实现展开研究。通过对高校教学实际情况的分析，明确了系统的研究背景和设计意义。在此基础上，对系统需求进行了分析，并完成了系统的整体设计和功能实现。</w:t>
      </w:r>
    </w:p>
    <w:p w14:paraId="533041FE">
      <w:pPr>
        <w:spacing w:line="360" w:lineRule="auto"/>
        <w:ind w:firstLine="480" w:firstLineChars="200"/>
        <w:rPr>
          <w:rFonts w:hint="eastAsia" w:cs="Times New Roman"/>
          <w:color w:val="000000"/>
          <w:szCs w:val="21"/>
        </w:rPr>
      </w:pPr>
      <w:r>
        <w:rPr>
          <w:rFonts w:hint="eastAsia" w:cs="Times New Roman"/>
          <w:color w:val="000000"/>
          <w:szCs w:val="21"/>
        </w:rPr>
        <w:t>在系统实现过程中，重点完成了用户管理、课程管理、提问与回答等核心功能。通过系统测试，验证了系统的可行性和实用性。研究结果表明，该系统能够为高校课程教学提供一种较为便捷的问答方式，在一定程度上缓解教师答疑压力</w:t>
      </w:r>
      <w:r>
        <w:commentReference w:id="27"/>
      </w:r>
      <w:r>
        <w:rPr>
          <w:rFonts w:hint="eastAsia" w:cs="Times New Roman"/>
          <w:color w:val="000000"/>
          <w:szCs w:val="21"/>
        </w:rPr>
        <w:t>，同时提高学生的学习积极性。</w:t>
      </w:r>
    </w:p>
    <w:p w14:paraId="104D6A15">
      <w:pPr>
        <w:pStyle w:val="4"/>
        <w:spacing w:before="240" w:after="240"/>
        <w:rPr>
          <w:rFonts w:hint="eastAsia"/>
        </w:rPr>
      </w:pPr>
      <w:bookmarkStart w:id="33" w:name="_Toc224051336"/>
      <w:r>
        <w:rPr>
          <w:rFonts w:hint="eastAsia"/>
        </w:rPr>
        <w:t>6.2 不足之处</w:t>
      </w:r>
      <w:bookmarkEnd w:id="33"/>
    </w:p>
    <w:p w14:paraId="5DB3C4E5">
      <w:pPr>
        <w:spacing w:line="360" w:lineRule="auto"/>
        <w:ind w:firstLine="480" w:firstLineChars="200"/>
        <w:rPr>
          <w:rFonts w:hint="eastAsia" w:cs="Times New Roman"/>
          <w:color w:val="000000"/>
          <w:szCs w:val="21"/>
        </w:rPr>
      </w:pPr>
      <w:r>
        <w:rPr>
          <w:rFonts w:hint="eastAsia" w:cs="Times New Roman"/>
          <w:color w:val="000000"/>
          <w:szCs w:val="21"/>
        </w:rPr>
        <w:t>尽管本文完成了课程问答系统的基本设计与实现，但仍然存在一定不足。首先，系统功能相对简单，尚未引入更加丰富的交互方式；其次，系统在性能优化方面还有提升空间；此外，系统的界面设计较为基础，用户体验仍有改进余地。</w:t>
      </w:r>
    </w:p>
    <w:p w14:paraId="3029EBC3">
      <w:pPr>
        <w:spacing w:line="360" w:lineRule="auto"/>
        <w:ind w:firstLine="480" w:firstLineChars="200"/>
        <w:rPr>
          <w:rFonts w:hint="eastAsia" w:cs="Times New Roman"/>
          <w:color w:val="000000"/>
          <w:szCs w:val="21"/>
        </w:rPr>
      </w:pPr>
      <w:r>
        <w:rPr>
          <w:rFonts w:hint="eastAsia" w:cs="Times New Roman"/>
          <w:color w:val="000000"/>
          <w:szCs w:val="21"/>
        </w:rPr>
        <w:t>这些不足主要是由于时间和个人能力有限所致，但也为后续研究和完善提供了方向。</w:t>
      </w:r>
    </w:p>
    <w:p w14:paraId="1C0C0181">
      <w:pPr>
        <w:pStyle w:val="4"/>
        <w:spacing w:before="240" w:after="240"/>
        <w:rPr>
          <w:rFonts w:hint="eastAsia"/>
        </w:rPr>
      </w:pPr>
      <w:bookmarkStart w:id="34" w:name="_Toc224051337"/>
      <w:r>
        <w:rPr>
          <w:rFonts w:hint="eastAsia"/>
        </w:rPr>
        <w:t>6.3 未来发展展望</w:t>
      </w:r>
      <w:bookmarkEnd w:id="34"/>
    </w:p>
    <w:p w14:paraId="5719957C">
      <w:pPr>
        <w:spacing w:line="360" w:lineRule="auto"/>
        <w:ind w:firstLine="480" w:firstLineChars="200"/>
        <w:rPr>
          <w:rFonts w:hint="eastAsia" w:cs="Times New Roman"/>
          <w:color w:val="000000"/>
          <w:szCs w:val="21"/>
        </w:rPr>
      </w:pPr>
      <w:r>
        <w:rPr>
          <w:rFonts w:hint="eastAsia" w:cs="Times New Roman"/>
          <w:color w:val="000000"/>
          <w:szCs w:val="21"/>
        </w:rPr>
        <w:t>在今后的研究和实践中，可以在现有系统的基础上进行进一步扩展。例如，可以增加问题搜索和分类功能，方便用户快速查找所需内容；可以引入更加灵活的权限管理机制，提高系统管理效率；还可以对系统界面进行美化设计，提升整体使用体验。</w:t>
      </w:r>
    </w:p>
    <w:p w14:paraId="2C47F307">
      <w:pPr>
        <w:spacing w:line="360" w:lineRule="auto"/>
        <w:ind w:firstLine="480" w:firstLineChars="200"/>
        <w:rPr>
          <w:rFonts w:hint="eastAsia" w:cs="Times New Roman"/>
          <w:color w:val="000000"/>
          <w:szCs w:val="21"/>
        </w:rPr>
      </w:pPr>
      <w:r>
        <w:rPr>
          <w:rFonts w:hint="eastAsia" w:cs="Times New Roman"/>
          <w:color w:val="000000"/>
          <w:szCs w:val="21"/>
        </w:rPr>
        <w:t>随着高校信息化建设的不断推进，基于 Web 的课程问答系统将在教学过程中发挥更加重要的作用。通过不断完善和优化，该系统有望成为高校教学管理和学习支持的重要组成部分。</w:t>
      </w:r>
    </w:p>
    <w:p w14:paraId="304585B2">
      <w:pPr>
        <w:spacing w:line="360" w:lineRule="auto"/>
        <w:ind w:firstLine="480" w:firstLineChars="200"/>
        <w:rPr>
          <w:rFonts w:cs="Times New Roman"/>
          <w:color w:val="000000"/>
          <w:szCs w:val="21"/>
        </w:rPr>
        <w:sectPr>
          <w:pgSz w:w="11906" w:h="16838"/>
          <w:pgMar w:top="1440" w:right="1797" w:bottom="1440" w:left="1797" w:header="851" w:footer="992" w:gutter="0"/>
          <w:cols w:space="425" w:num="1"/>
          <w:docGrid w:linePitch="326" w:charSpace="0"/>
        </w:sectPr>
      </w:pPr>
    </w:p>
    <w:p w14:paraId="58675911">
      <w:pPr>
        <w:pStyle w:val="2"/>
        <w:spacing w:before="360" w:after="360"/>
        <w:rPr>
          <w:rFonts w:hint="eastAsia"/>
        </w:rPr>
      </w:pPr>
      <w:bookmarkStart w:id="35" w:name="_Toc224051338"/>
      <w:r>
        <w:rPr>
          <w:rFonts w:hint="eastAsia"/>
        </w:rPr>
        <w:t>参考文献</w:t>
      </w:r>
      <w:bookmarkEnd w:id="35"/>
    </w:p>
    <w:p w14:paraId="22AA8EB7">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36" w:name="_Ref9367"/>
      <w:r>
        <w:rPr>
          <w:rFonts w:hint="eastAsia" w:cs="Times New Roman"/>
          <w:color w:val="000000"/>
          <w:sz w:val="21"/>
          <w:szCs w:val="21"/>
        </w:rPr>
        <w:t>牟艳霞. 基于SpringBoot+Vue技术的在线培训平台的设计思路研究[J].软件,2025,46(12):10-12.</w:t>
      </w:r>
      <w:bookmarkEnd w:id="36"/>
    </w:p>
    <w:p w14:paraId="7792CEA5">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37" w:name="_Ref9449"/>
      <w:r>
        <w:rPr>
          <w:rFonts w:hint="eastAsia" w:cs="Times New Roman"/>
          <w:color w:val="000000"/>
          <w:sz w:val="21"/>
          <w:szCs w:val="21"/>
        </w:rPr>
        <w:t>王晴. 基于Java和MySQL技术的供求信息网设计与实现[J].兰州石化职业技术大学学报,2025,25(04):26-31.</w:t>
      </w:r>
      <w:bookmarkEnd w:id="37"/>
    </w:p>
    <w:p w14:paraId="563DE3B1">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38" w:name="_Ref9452"/>
      <w:r>
        <w:rPr>
          <w:rFonts w:hint="eastAsia" w:cs="Times New Roman"/>
          <w:color w:val="000000"/>
          <w:sz w:val="21"/>
          <w:szCs w:val="21"/>
        </w:rPr>
        <w:t>李冬会. 基于SpringBoot的多测合一系统设计[J].电脑编程技巧与维护,2025,(10):35-37</w:t>
      </w:r>
      <w:bookmarkEnd w:id="38"/>
    </w:p>
    <w:p w14:paraId="2407BA6C">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39" w:name="_Ref9462"/>
      <w:r>
        <w:rPr>
          <w:rFonts w:hint="eastAsia" w:cs="Times New Roman"/>
          <w:color w:val="000000"/>
          <w:sz w:val="21"/>
          <w:szCs w:val="21"/>
        </w:rPr>
        <w:t>伦康,张明. 基于SpringBoot3和Vue3的足球队智能管理与分析系统设计[J].电脑编程技巧与维护,2025,(10):100-102+134.</w:t>
      </w:r>
      <w:bookmarkEnd w:id="39"/>
    </w:p>
    <w:p w14:paraId="5D41DC26">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0" w:name="_Ref9566"/>
      <w:r>
        <w:rPr>
          <w:rFonts w:hint="eastAsia" w:cs="Times New Roman"/>
          <w:color w:val="000000"/>
          <w:sz w:val="21"/>
          <w:szCs w:val="21"/>
        </w:rPr>
        <w:t>陈长风. 基于SpringBoot+ChatGLM的个性化学习路径推荐平台设计[J].电脑编程技巧与维护,2025,(10):58-61.</w:t>
      </w:r>
      <w:bookmarkEnd w:id="40"/>
    </w:p>
    <w:p w14:paraId="431BCD3D">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1" w:name="_Ref29225"/>
      <w:r>
        <w:rPr>
          <w:rFonts w:hint="eastAsia" w:cs="Times New Roman"/>
          <w:color w:val="000000"/>
          <w:sz w:val="21"/>
          <w:szCs w:val="21"/>
        </w:rPr>
        <w:t>王文湛,徐熙涛,黄威. 基于SpringBoot+Vue+GIS的旅游信息管理系统[J].信息与电脑,2025,37(20):254-256.</w:t>
      </w:r>
      <w:bookmarkEnd w:id="41"/>
    </w:p>
    <w:p w14:paraId="78863E3A">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2" w:name="_Ref29261"/>
      <w:r>
        <w:rPr>
          <w:rFonts w:hint="eastAsia" w:cs="Times New Roman"/>
          <w:color w:val="000000"/>
          <w:sz w:val="21"/>
          <w:szCs w:val="21"/>
        </w:rPr>
        <w:t>王文湛,张军,黄威. 基于SpringBoot+Vue的高校考试编排及管理系统[J].无线互联科技,2025,22(19):51-54+71.</w:t>
      </w:r>
      <w:bookmarkEnd w:id="42"/>
    </w:p>
    <w:p w14:paraId="32C8BE04">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3" w:name="_Ref29287"/>
      <w:r>
        <w:rPr>
          <w:rFonts w:hint="eastAsia" w:cs="Times New Roman"/>
          <w:color w:val="000000"/>
          <w:sz w:val="21"/>
          <w:szCs w:val="21"/>
        </w:rPr>
        <w:t>任海玉,刘建平,王健,等. 基于大语言模型的智能问答系统研究综述[J].计算机工程与应用,2025,61(07):1-24.</w:t>
      </w:r>
      <w:bookmarkEnd w:id="43"/>
    </w:p>
    <w:p w14:paraId="53CB5636">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4" w:name="_Ref29313"/>
      <w:r>
        <w:rPr>
          <w:rFonts w:hint="eastAsia" w:cs="Times New Roman"/>
          <w:color w:val="000000"/>
          <w:sz w:val="21"/>
          <w:szCs w:val="21"/>
        </w:rPr>
        <w:t>刘鑫鑫,汤朝晖,席崇程. 基于内经选读课程构建多模态知识图谱智能问答系统的实践与探索[J].中医教育,2025,44(01):143-148.</w:t>
      </w:r>
      <w:bookmarkEnd w:id="44"/>
    </w:p>
    <w:p w14:paraId="3F3A7077">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5" w:name="_Ref29333"/>
      <w:r>
        <w:rPr>
          <w:rFonts w:hint="eastAsia" w:cs="Times New Roman"/>
          <w:color w:val="000000"/>
          <w:sz w:val="21"/>
          <w:szCs w:val="21"/>
        </w:rPr>
        <w:t>张力军,刘偲,廖纪童,等. 基于大模型检索增强生成的计算机网络实验课程问答系统设计与实现[J].实验技术与管理,2024,41(12):186-192.</w:t>
      </w:r>
      <w:bookmarkEnd w:id="45"/>
    </w:p>
    <w:p w14:paraId="575BC18D">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6" w:name="_Ref29346"/>
      <w:r>
        <w:rPr>
          <w:rFonts w:hint="eastAsia" w:cs="Times New Roman"/>
          <w:color w:val="000000"/>
          <w:sz w:val="21"/>
          <w:szCs w:val="21"/>
        </w:rPr>
        <w:t>陈建海,毛雨璐,沈智康,等. 赋能人工智能教学的问答数据集、微调大模型系统及优化研究[J].广播电视网络,2024,(S2):14-20.</w:t>
      </w:r>
      <w:bookmarkEnd w:id="46"/>
    </w:p>
    <w:p w14:paraId="6BB7F0AE">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7" w:name="_Ref29408"/>
      <w:r>
        <w:rPr>
          <w:rFonts w:hint="eastAsia" w:cs="Times New Roman"/>
          <w:color w:val="000000"/>
          <w:sz w:val="21"/>
          <w:szCs w:val="21"/>
        </w:rPr>
        <w:t>秦真锴,赵楷. 基于知识图谱的棉花病虫害问答系统设计[J].电脑知识与技术,2024,20(34):17-19.</w:t>
      </w:r>
      <w:bookmarkEnd w:id="47"/>
    </w:p>
    <w:p w14:paraId="66DE53C6">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8" w:name="_Ref29411"/>
      <w:r>
        <w:rPr>
          <w:rFonts w:hint="eastAsia" w:cs="Times New Roman"/>
          <w:color w:val="000000"/>
          <w:sz w:val="21"/>
          <w:szCs w:val="21"/>
        </w:rPr>
        <w:t>宋亚昌.基于深度学习和知识图谱的帕金森病智能问答系统研究与应用[D].西京学院,2024.</w:t>
      </w:r>
      <w:bookmarkEnd w:id="48"/>
    </w:p>
    <w:p w14:paraId="1A78609F">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49" w:name="_Ref29414"/>
      <w:r>
        <w:rPr>
          <w:rFonts w:hint="eastAsia" w:cs="Times New Roman"/>
          <w:color w:val="000000"/>
          <w:sz w:val="21"/>
          <w:szCs w:val="21"/>
        </w:rPr>
        <w:t>李未肃.基于知识图谱的高血压预测及问答系统研究[D].西京学院,2024.</w:t>
      </w:r>
      <w:bookmarkEnd w:id="49"/>
    </w:p>
    <w:p w14:paraId="4AB31026">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0" w:name="_Ref29516"/>
      <w:r>
        <w:rPr>
          <w:rFonts w:hint="eastAsia" w:cs="Times New Roman"/>
          <w:color w:val="000000"/>
          <w:sz w:val="21"/>
          <w:szCs w:val="21"/>
        </w:rPr>
        <w:t>宋蕙帆.基于知识图谱的辅助诊疗问答系统构建与应用[D].西京学院,2024.</w:t>
      </w:r>
      <w:bookmarkEnd w:id="50"/>
    </w:p>
    <w:p w14:paraId="68B78AD4">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1" w:name="_Ref29548"/>
      <w:r>
        <w:rPr>
          <w:rFonts w:hint="eastAsia" w:cs="Times New Roman"/>
          <w:color w:val="000000"/>
          <w:sz w:val="21"/>
          <w:szCs w:val="21"/>
        </w:rPr>
        <w:t>王蕊,罗坷昊,韩泽明,等. 地铁大语言模型垂直问答系统MetroGPT[J].交通工程,2024,24(11):46-54.</w:t>
      </w:r>
      <w:bookmarkEnd w:id="51"/>
    </w:p>
    <w:p w14:paraId="2CD4F207">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2" w:name="_Ref29571"/>
      <w:r>
        <w:rPr>
          <w:rFonts w:hint="eastAsia" w:cs="Times New Roman"/>
          <w:color w:val="000000"/>
          <w:sz w:val="21"/>
          <w:szCs w:val="21"/>
        </w:rPr>
        <w:t>陈立萍. 基于知识图谱的钻井作业决策问答系统设计研究[J].中国信息界,2024,(08):55-57.</w:t>
      </w:r>
      <w:bookmarkEnd w:id="52"/>
    </w:p>
    <w:p w14:paraId="7DCB4959">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3" w:name="_Ref29584"/>
      <w:r>
        <w:rPr>
          <w:rFonts w:hint="eastAsia" w:cs="Times New Roman"/>
          <w:color w:val="000000"/>
          <w:sz w:val="21"/>
          <w:szCs w:val="21"/>
        </w:rPr>
        <w:t>郭东,黄光强,刘颖. 基于大语言模型的Linux课程问答系统[J].吉林大学学报(理学版),2024,62(06):1370-1376.</w:t>
      </w:r>
      <w:bookmarkEnd w:id="53"/>
    </w:p>
    <w:p w14:paraId="76DBA324">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4" w:name="_Ref29620"/>
      <w:r>
        <w:rPr>
          <w:rFonts w:hint="eastAsia" w:cs="Times New Roman"/>
          <w:color w:val="000000"/>
          <w:sz w:val="21"/>
          <w:szCs w:val="21"/>
        </w:rPr>
        <w:t>贾春燕,方伟杰,谢宇威,等. 检索增强生成技术支持下的校园问答系统研究[J].通信学报,2024,45(S2):248-254.</w:t>
      </w:r>
      <w:bookmarkEnd w:id="54"/>
    </w:p>
    <w:p w14:paraId="17D12560">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5" w:name="_Ref29659"/>
      <w:r>
        <w:rPr>
          <w:rFonts w:hint="eastAsia" w:cs="Times New Roman"/>
          <w:color w:val="000000"/>
          <w:sz w:val="21"/>
          <w:szCs w:val="21"/>
        </w:rPr>
        <w:t>汤博文,马名轩,张以宁,等. 基于意图识别与检索增强生成的校园问答系统[J].通信学报,2024,45(S2):255-261.</w:t>
      </w:r>
      <w:bookmarkEnd w:id="55"/>
    </w:p>
    <w:p w14:paraId="2E06F3C9">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6" w:name="_Ref29682"/>
      <w:r>
        <w:rPr>
          <w:rFonts w:hint="eastAsia" w:cs="Times New Roman"/>
          <w:color w:val="000000"/>
          <w:sz w:val="21"/>
          <w:szCs w:val="21"/>
        </w:rPr>
        <w:t>王海龙.基于大语言模型的农作物知识问答系统研究与实现[D].西南大学,2024.</w:t>
      </w:r>
      <w:bookmarkEnd w:id="56"/>
    </w:p>
    <w:p w14:paraId="4637F87F">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7" w:name="_Ref29705"/>
      <w:r>
        <w:rPr>
          <w:rFonts w:hint="eastAsia" w:cs="Times New Roman"/>
          <w:color w:val="000000"/>
          <w:sz w:val="21"/>
          <w:szCs w:val="21"/>
        </w:rPr>
        <w:t>王帅,何文春,王甫棣,等. 大语言模型融合知识图谱与向量检索的问答系统[J].科学技术与工程,2024,24(32):13902-13910.</w:t>
      </w:r>
      <w:bookmarkEnd w:id="57"/>
    </w:p>
    <w:p w14:paraId="2F0BE989">
      <w:pPr>
        <w:numPr>
          <w:ilvl w:val="0"/>
          <w:numId w:val="4"/>
        </w:numPr>
        <w:autoSpaceDE w:val="0"/>
        <w:autoSpaceDN w:val="0"/>
        <w:spacing w:line="360" w:lineRule="auto"/>
        <w:ind w:left="425" w:leftChars="0" w:hanging="425" w:firstLineChars="0"/>
        <w:rPr>
          <w:rFonts w:hint="eastAsia" w:cs="Times New Roman"/>
          <w:color w:val="000000"/>
          <w:sz w:val="21"/>
          <w:szCs w:val="21"/>
        </w:rPr>
      </w:pPr>
      <w:r>
        <w:rPr>
          <w:rFonts w:hint="eastAsia" w:cs="Times New Roman"/>
          <w:color w:val="000000"/>
          <w:sz w:val="21"/>
          <w:szCs w:val="21"/>
        </w:rPr>
        <w:t>韦浩蓝.基于知识图谱的商用密码问答系统研究与应用[D].广州大学,2024.</w:t>
      </w:r>
    </w:p>
    <w:p w14:paraId="1DD3D986">
      <w:pPr>
        <w:numPr>
          <w:ilvl w:val="0"/>
          <w:numId w:val="4"/>
        </w:numPr>
        <w:autoSpaceDE w:val="0"/>
        <w:autoSpaceDN w:val="0"/>
        <w:spacing w:line="360" w:lineRule="auto"/>
        <w:ind w:left="425" w:leftChars="0" w:hanging="425" w:firstLineChars="0"/>
        <w:rPr>
          <w:rFonts w:hint="eastAsia" w:cs="Times New Roman"/>
          <w:color w:val="000000"/>
          <w:sz w:val="21"/>
          <w:szCs w:val="21"/>
        </w:rPr>
      </w:pPr>
      <w:r>
        <w:rPr>
          <w:rFonts w:hint="eastAsia" w:cs="Times New Roman"/>
          <w:color w:val="000000"/>
          <w:sz w:val="21"/>
          <w:szCs w:val="21"/>
        </w:rPr>
        <w:t>孙岩,周立新,孙连君,等. 知识图谱和大语言模型在航天测控问答系统中的融合应用研究[J].上海航天(中英文),2024,41(05):178-184.DOI:10.19328/j.cnki.2096-8655.2024.05.020.</w:t>
      </w:r>
    </w:p>
    <w:p w14:paraId="5AC7DDD1">
      <w:pPr>
        <w:numPr>
          <w:ilvl w:val="0"/>
          <w:numId w:val="4"/>
        </w:numPr>
        <w:autoSpaceDE w:val="0"/>
        <w:autoSpaceDN w:val="0"/>
        <w:spacing w:line="360" w:lineRule="auto"/>
        <w:ind w:left="425" w:leftChars="0" w:hanging="425" w:firstLineChars="0"/>
        <w:rPr>
          <w:rFonts w:hint="eastAsia" w:cs="Times New Roman"/>
          <w:color w:val="000000"/>
          <w:sz w:val="21"/>
          <w:szCs w:val="21"/>
        </w:rPr>
      </w:pPr>
      <w:r>
        <w:rPr>
          <w:rFonts w:hint="eastAsia" w:cs="Times New Roman"/>
          <w:color w:val="000000"/>
          <w:sz w:val="21"/>
          <w:szCs w:val="21"/>
        </w:rPr>
        <w:t>周绍彬,肖铮.基于开源大语言模型的知识库问答系统实践[C]//教育部高等学校图书情报工作指导委员会,CALIS管理中心,上海交通大学图书馆,武汉大学图书馆.2024年第十七届图书馆管理与服务创新论坛论文集.厦门大学;,2024:87-88.</w:t>
      </w:r>
    </w:p>
    <w:p w14:paraId="4F9CD21D">
      <w:pPr>
        <w:numPr>
          <w:ilvl w:val="0"/>
          <w:numId w:val="4"/>
        </w:numPr>
        <w:autoSpaceDE w:val="0"/>
        <w:autoSpaceDN w:val="0"/>
        <w:spacing w:line="360" w:lineRule="auto"/>
        <w:ind w:left="425" w:leftChars="0" w:hanging="425" w:firstLineChars="0"/>
        <w:rPr>
          <w:rFonts w:hint="eastAsia" w:cs="Times New Roman"/>
          <w:color w:val="000000"/>
          <w:sz w:val="21"/>
          <w:szCs w:val="21"/>
        </w:rPr>
      </w:pPr>
      <w:r>
        <w:rPr>
          <w:rFonts w:hint="eastAsia" w:cs="Times New Roman"/>
          <w:color w:val="000000"/>
          <w:sz w:val="21"/>
          <w:szCs w:val="21"/>
        </w:rPr>
        <w:t>原蕾,王科俊. 利用人工智能神经网络体系结构生成视觉问答系统中的自然语言解释[J].西南大学学报(自然科学版),2024,46(10):212-221.</w:t>
      </w:r>
    </w:p>
    <w:p w14:paraId="103BA423">
      <w:pPr>
        <w:numPr>
          <w:ilvl w:val="0"/>
          <w:numId w:val="4"/>
        </w:numPr>
        <w:autoSpaceDE w:val="0"/>
        <w:autoSpaceDN w:val="0"/>
        <w:spacing w:line="360" w:lineRule="auto"/>
        <w:ind w:left="425" w:leftChars="0" w:hanging="425" w:firstLineChars="0"/>
        <w:rPr>
          <w:rFonts w:hint="eastAsia" w:cs="Times New Roman"/>
          <w:color w:val="000000"/>
          <w:sz w:val="21"/>
          <w:szCs w:val="21"/>
        </w:rPr>
      </w:pPr>
      <w:bookmarkStart w:id="58" w:name="_Ref30015"/>
      <w:r>
        <w:rPr>
          <w:rFonts w:hint="eastAsia" w:cs="Times New Roman"/>
          <w:color w:val="000000"/>
          <w:sz w:val="21"/>
          <w:szCs w:val="21"/>
        </w:rPr>
        <w:t>吴越.基于生成式模型的小学生课程问答系统的研究与实现[D].华中科技大学,2022.</w:t>
      </w:r>
      <w:bookmarkEnd w:id="58"/>
    </w:p>
    <w:p w14:paraId="7D42A25E">
      <w:pPr>
        <w:autoSpaceDE w:val="0"/>
        <w:autoSpaceDN w:val="0"/>
        <w:spacing w:line="360" w:lineRule="auto"/>
        <w:ind w:firstLine="480" w:firstLineChars="0"/>
        <w:rPr>
          <w:rFonts w:eastAsia="仿宋" w:cs="仿宋"/>
          <w:kern w:val="0"/>
          <w:szCs w:val="24"/>
        </w:rPr>
        <w:sectPr>
          <w:pgSz w:w="11906" w:h="16838"/>
          <w:pgMar w:top="1440" w:right="1797" w:bottom="1440" w:left="1797" w:header="851" w:footer="992" w:gutter="0"/>
          <w:cols w:space="425" w:num="1"/>
          <w:docGrid w:linePitch="326" w:charSpace="0"/>
        </w:sectPr>
      </w:pPr>
    </w:p>
    <w:p w14:paraId="7BBD2515">
      <w:pPr>
        <w:pStyle w:val="2"/>
        <w:spacing w:before="360" w:after="360"/>
        <w:rPr>
          <w:rFonts w:hint="eastAsia"/>
          <w:kern w:val="2"/>
        </w:rPr>
      </w:pPr>
      <w:bookmarkStart w:id="59" w:name="_Toc224051339"/>
      <w:r>
        <w:rPr>
          <w:rFonts w:hint="eastAsia"/>
          <w:kern w:val="2"/>
        </w:rPr>
        <w:t>致   谢</w:t>
      </w:r>
      <w:bookmarkEnd w:id="59"/>
    </w:p>
    <w:p w14:paraId="3830C0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感谢</w:t>
      </w:r>
      <w:r>
        <w:rPr>
          <w:rFonts w:hint="eastAsia" w:ascii="宋体" w:hAnsi="宋体" w:cs="宋体"/>
          <w:color w:val="000000"/>
          <w:kern w:val="0"/>
          <w:sz w:val="24"/>
          <w:szCs w:val="24"/>
          <w:lang w:val="en-US" w:eastAsia="zh-CN" w:bidi="ar"/>
        </w:rPr>
        <w:t>魏佳佳老师</w:t>
      </w:r>
      <w:r>
        <w:rPr>
          <w:rFonts w:ascii="宋体" w:hAnsi="宋体" w:eastAsia="宋体" w:cs="宋体"/>
          <w:color w:val="000000"/>
          <w:kern w:val="0"/>
          <w:sz w:val="24"/>
          <w:szCs w:val="24"/>
          <w:lang w:val="en-US" w:eastAsia="zh-CN" w:bidi="ar"/>
        </w:rPr>
        <w:t>在学术上的谆谆教诲。在本论文的研究与撰写过程中，您从选题构思、框架搭建到细节打磨，都给予了我耐心且专业的指导，为我厘清研究思路、攻克技术难点指明了方向。您严谨细致的治学态度、求真务实的研究精神，以及对学术问题精益求精的追求，让我深受感染与启发。我不仅学到了 Web 系统开发、软件工程设计的专业知识，更在您的言传身教中，学到了脚踏实地、精益求精的做人准则和严谨缜密、一丝不苟的治学作风，这些宝贵的收获将成为我今后学术研究与职业道路上的重要指引。</w:t>
      </w:r>
    </w:p>
    <w:p w14:paraId="7D398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在此，谨向您表示衷心的感谢和崇高的敬意！同时，也感谢母校为我提供了良好的学习与研究平台，感谢各位专业课老师在求学期间的悉心教导，让我积累了扎实的专业知识，为本次论文的完成奠定了坚实基础。感谢同窗挚友在研究过程中的相互交流与鼓励，让我在遇到困难时能够及时获得启发与支持。最后，感谢家人一直以来的理解、包容与默默付出，他们的支持是我能够安心完成学业与论文研究的坚强后盾。</w:t>
      </w:r>
    </w:p>
    <w:p w14:paraId="708DFB0A">
      <w:pPr>
        <w:spacing w:line="360" w:lineRule="auto"/>
        <w:ind w:firstLine="480" w:firstLineChars="200"/>
        <w:rPr>
          <w:rFonts w:hint="eastAsia" w:cs="Times New Roman"/>
          <w:color w:val="000000"/>
          <w:szCs w:val="21"/>
        </w:rPr>
        <w:sectPr>
          <w:pgSz w:w="11906" w:h="16838"/>
          <w:pgMar w:top="1440" w:right="1797" w:bottom="1440" w:left="1797" w:header="851" w:footer="992" w:gutter="0"/>
          <w:cols w:space="425" w:num="1"/>
          <w:docGrid w:linePitch="326" w:charSpace="0"/>
        </w:sectPr>
      </w:pPr>
    </w:p>
    <w:p w14:paraId="1FC36627">
      <w:pPr>
        <w:pStyle w:val="26"/>
        <w:keepNext w:val="0"/>
        <w:keepLines w:val="0"/>
        <w:pageBreakBefore/>
        <w:spacing w:before="468" w:after="468"/>
        <w:rPr>
          <w:rFonts w:hint="default"/>
          <w:lang w:val="en-US" w:eastAsia="zh-CN"/>
        </w:rPr>
      </w:pPr>
      <w:r>
        <w:rPr>
          <w:rFonts w:hint="eastAsia" w:ascii="Times New Roman" w:hAnsi="Times New Roman"/>
          <w:lang w:val="en-US" w:eastAsia="zh-CN"/>
        </w:rPr>
        <w:t>附   录</w:t>
      </w:r>
    </w:p>
    <w:p w14:paraId="2FFFE8BB">
      <w:pPr>
        <w:spacing w:line="360" w:lineRule="auto"/>
        <w:rPr>
          <w:rFonts w:hint="eastAsia" w:cs="Times New Roman"/>
          <w:color w:val="000000"/>
          <w:szCs w:val="21"/>
        </w:rPr>
      </w:pPr>
    </w:p>
    <w:p w14:paraId="144B892F">
      <w:pPr>
        <w:spacing w:line="360" w:lineRule="auto"/>
        <w:rPr>
          <w:rFonts w:hint="eastAsia" w:cs="Times New Roman"/>
          <w:color w:val="000000"/>
          <w:szCs w:val="21"/>
          <w:lang w:val="en-US" w:eastAsia="zh-CN"/>
        </w:rPr>
      </w:pPr>
      <w:r>
        <w:rPr>
          <w:rFonts w:hint="eastAsia" w:cs="Times New Roman"/>
          <w:color w:val="000000"/>
          <w:sz w:val="21"/>
          <w:szCs w:val="21"/>
          <w:lang w:val="en-US" w:eastAsia="zh-CN"/>
        </w:rPr>
        <w:t>高效问答系统核心代码如下</w:t>
      </w:r>
      <w:r>
        <w:rPr>
          <w:rFonts w:hint="eastAsia" w:cs="Times New Roman"/>
          <w:color w:val="000000"/>
          <w:szCs w:val="21"/>
          <w:lang w:val="en-US" w:eastAsia="zh-CN"/>
        </w:rPr>
        <w:t>:</w:t>
      </w:r>
    </w:p>
    <w:p w14:paraId="359BD6F1">
      <w:pPr>
        <w:spacing w:line="360" w:lineRule="auto"/>
      </w:pPr>
      <w:r>
        <w:drawing>
          <wp:inline distT="0" distB="0" distL="114300" distR="114300">
            <wp:extent cx="5269230" cy="2588260"/>
            <wp:effectExtent l="0" t="0" r="7620" b="25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1"/>
                    <a:stretch>
                      <a:fillRect/>
                    </a:stretch>
                  </pic:blipFill>
                  <pic:spPr>
                    <a:xfrm>
                      <a:off x="0" y="0"/>
                      <a:ext cx="5269230" cy="2588260"/>
                    </a:xfrm>
                    <a:prstGeom prst="rect">
                      <a:avLst/>
                    </a:prstGeom>
                    <a:noFill/>
                    <a:ln>
                      <a:noFill/>
                    </a:ln>
                  </pic:spPr>
                </pic:pic>
              </a:graphicData>
            </a:graphic>
          </wp:inline>
        </w:drawing>
      </w:r>
    </w:p>
    <w:p w14:paraId="505C5995">
      <w:pPr>
        <w:spacing w:line="360" w:lineRule="auto"/>
      </w:pPr>
      <w:r>
        <w:drawing>
          <wp:inline distT="0" distB="0" distL="114300" distR="114300">
            <wp:extent cx="5271770" cy="3726815"/>
            <wp:effectExtent l="0" t="0" r="5080" b="698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2"/>
                    <a:stretch>
                      <a:fillRect/>
                    </a:stretch>
                  </pic:blipFill>
                  <pic:spPr>
                    <a:xfrm>
                      <a:off x="0" y="0"/>
                      <a:ext cx="5271770" cy="3726815"/>
                    </a:xfrm>
                    <a:prstGeom prst="rect">
                      <a:avLst/>
                    </a:prstGeom>
                    <a:noFill/>
                    <a:ln>
                      <a:noFill/>
                    </a:ln>
                  </pic:spPr>
                </pic:pic>
              </a:graphicData>
            </a:graphic>
          </wp:inline>
        </w:drawing>
      </w:r>
    </w:p>
    <w:p w14:paraId="0FDD3695">
      <w:pPr>
        <w:spacing w:line="360" w:lineRule="auto"/>
      </w:pPr>
      <w:r>
        <w:drawing>
          <wp:inline distT="0" distB="0" distL="114300" distR="114300">
            <wp:extent cx="5275580" cy="3466465"/>
            <wp:effectExtent l="0" t="0" r="1270" b="6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3"/>
                    <a:stretch>
                      <a:fillRect/>
                    </a:stretch>
                  </pic:blipFill>
                  <pic:spPr>
                    <a:xfrm>
                      <a:off x="0" y="0"/>
                      <a:ext cx="5275580" cy="3466465"/>
                    </a:xfrm>
                    <a:prstGeom prst="rect">
                      <a:avLst/>
                    </a:prstGeom>
                    <a:noFill/>
                    <a:ln>
                      <a:noFill/>
                    </a:ln>
                  </pic:spPr>
                </pic:pic>
              </a:graphicData>
            </a:graphic>
          </wp:inline>
        </w:drawing>
      </w:r>
    </w:p>
    <w:p w14:paraId="6F971115">
      <w:pPr>
        <w:spacing w:line="360" w:lineRule="auto"/>
      </w:pPr>
      <w:r>
        <w:drawing>
          <wp:inline distT="0" distB="0" distL="114300" distR="114300">
            <wp:extent cx="5275580" cy="5015865"/>
            <wp:effectExtent l="0" t="0" r="1270" b="133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4"/>
                    <a:stretch>
                      <a:fillRect/>
                    </a:stretch>
                  </pic:blipFill>
                  <pic:spPr>
                    <a:xfrm>
                      <a:off x="0" y="0"/>
                      <a:ext cx="5275580" cy="5015865"/>
                    </a:xfrm>
                    <a:prstGeom prst="rect">
                      <a:avLst/>
                    </a:prstGeom>
                    <a:noFill/>
                    <a:ln>
                      <a:noFill/>
                    </a:ln>
                  </pic:spPr>
                </pic:pic>
              </a:graphicData>
            </a:graphic>
          </wp:inline>
        </w:drawing>
      </w:r>
    </w:p>
    <w:p w14:paraId="39DED465">
      <w:pPr>
        <w:spacing w:line="360" w:lineRule="auto"/>
      </w:pPr>
      <w:r>
        <w:drawing>
          <wp:inline distT="0" distB="0" distL="114300" distR="114300">
            <wp:extent cx="5210175" cy="4724400"/>
            <wp:effectExtent l="0" t="0" r="9525" b="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5"/>
                    <a:stretch>
                      <a:fillRect/>
                    </a:stretch>
                  </pic:blipFill>
                  <pic:spPr>
                    <a:xfrm>
                      <a:off x="0" y="0"/>
                      <a:ext cx="5210175" cy="4724400"/>
                    </a:xfrm>
                    <a:prstGeom prst="rect">
                      <a:avLst/>
                    </a:prstGeom>
                    <a:noFill/>
                    <a:ln>
                      <a:noFill/>
                    </a:ln>
                  </pic:spPr>
                </pic:pic>
              </a:graphicData>
            </a:graphic>
          </wp:inline>
        </w:drawing>
      </w:r>
    </w:p>
    <w:p w14:paraId="76B71F10">
      <w:pPr>
        <w:spacing w:line="360" w:lineRule="auto"/>
      </w:pPr>
      <w:r>
        <w:drawing>
          <wp:inline distT="0" distB="0" distL="114300" distR="114300">
            <wp:extent cx="5275580" cy="4533900"/>
            <wp:effectExtent l="0" t="0" r="127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6"/>
                    <a:stretch>
                      <a:fillRect/>
                    </a:stretch>
                  </pic:blipFill>
                  <pic:spPr>
                    <a:xfrm>
                      <a:off x="0" y="0"/>
                      <a:ext cx="5275580" cy="4533900"/>
                    </a:xfrm>
                    <a:prstGeom prst="rect">
                      <a:avLst/>
                    </a:prstGeom>
                    <a:noFill/>
                    <a:ln>
                      <a:noFill/>
                    </a:ln>
                  </pic:spPr>
                </pic:pic>
              </a:graphicData>
            </a:graphic>
          </wp:inline>
        </w:drawing>
      </w:r>
    </w:p>
    <w:p w14:paraId="59FEEB71">
      <w:pPr>
        <w:spacing w:line="360" w:lineRule="auto"/>
      </w:pPr>
      <w:r>
        <w:drawing>
          <wp:inline distT="0" distB="0" distL="114300" distR="114300">
            <wp:extent cx="5272405" cy="2386965"/>
            <wp:effectExtent l="0" t="0" r="4445" b="1333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7"/>
                    <a:stretch>
                      <a:fillRect/>
                    </a:stretch>
                  </pic:blipFill>
                  <pic:spPr>
                    <a:xfrm>
                      <a:off x="0" y="0"/>
                      <a:ext cx="5272405" cy="2386965"/>
                    </a:xfrm>
                    <a:prstGeom prst="rect">
                      <a:avLst/>
                    </a:prstGeom>
                    <a:noFill/>
                    <a:ln>
                      <a:noFill/>
                    </a:ln>
                  </pic:spPr>
                </pic:pic>
              </a:graphicData>
            </a:graphic>
          </wp:inline>
        </w:drawing>
      </w:r>
    </w:p>
    <w:p w14:paraId="56C203F1">
      <w:pPr>
        <w:spacing w:line="360" w:lineRule="auto"/>
      </w:pPr>
      <w:r>
        <w:drawing>
          <wp:inline distT="0" distB="0" distL="114300" distR="114300">
            <wp:extent cx="5275580" cy="2958465"/>
            <wp:effectExtent l="0" t="0" r="1270" b="1333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8"/>
                    <a:stretch>
                      <a:fillRect/>
                    </a:stretch>
                  </pic:blipFill>
                  <pic:spPr>
                    <a:xfrm>
                      <a:off x="0" y="0"/>
                      <a:ext cx="5275580" cy="2958465"/>
                    </a:xfrm>
                    <a:prstGeom prst="rect">
                      <a:avLst/>
                    </a:prstGeom>
                    <a:noFill/>
                    <a:ln>
                      <a:noFill/>
                    </a:ln>
                  </pic:spPr>
                </pic:pic>
              </a:graphicData>
            </a:graphic>
          </wp:inline>
        </w:drawing>
      </w:r>
    </w:p>
    <w:p w14:paraId="269FC038">
      <w:pPr>
        <w:spacing w:line="360" w:lineRule="auto"/>
      </w:pPr>
      <w:r>
        <w:drawing>
          <wp:inline distT="0" distB="0" distL="114300" distR="114300">
            <wp:extent cx="5274945" cy="3001010"/>
            <wp:effectExtent l="0" t="0" r="1905" b="889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9"/>
                    <a:stretch>
                      <a:fillRect/>
                    </a:stretch>
                  </pic:blipFill>
                  <pic:spPr>
                    <a:xfrm>
                      <a:off x="0" y="0"/>
                      <a:ext cx="5274945" cy="3001010"/>
                    </a:xfrm>
                    <a:prstGeom prst="rect">
                      <a:avLst/>
                    </a:prstGeom>
                    <a:noFill/>
                    <a:ln>
                      <a:noFill/>
                    </a:ln>
                  </pic:spPr>
                </pic:pic>
              </a:graphicData>
            </a:graphic>
          </wp:inline>
        </w:drawing>
      </w:r>
    </w:p>
    <w:p w14:paraId="01429B11">
      <w:pPr>
        <w:spacing w:line="360" w:lineRule="auto"/>
      </w:pPr>
      <w:r>
        <w:drawing>
          <wp:inline distT="0" distB="0" distL="114300" distR="114300">
            <wp:extent cx="5272405" cy="1252855"/>
            <wp:effectExtent l="0" t="0" r="4445" b="444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30"/>
                    <a:stretch>
                      <a:fillRect/>
                    </a:stretch>
                  </pic:blipFill>
                  <pic:spPr>
                    <a:xfrm>
                      <a:off x="0" y="0"/>
                      <a:ext cx="5272405" cy="1252855"/>
                    </a:xfrm>
                    <a:prstGeom prst="rect">
                      <a:avLst/>
                    </a:prstGeom>
                    <a:noFill/>
                    <a:ln>
                      <a:noFill/>
                    </a:ln>
                  </pic:spPr>
                </pic:pic>
              </a:graphicData>
            </a:graphic>
          </wp:inline>
        </w:drawing>
      </w:r>
    </w:p>
    <w:p w14:paraId="65D5BBDC">
      <w:pPr>
        <w:spacing w:line="360" w:lineRule="auto"/>
      </w:pPr>
      <w:r>
        <w:drawing>
          <wp:inline distT="0" distB="0" distL="114300" distR="114300">
            <wp:extent cx="5275580" cy="3902710"/>
            <wp:effectExtent l="0" t="0" r="1270" b="254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31"/>
                    <a:stretch>
                      <a:fillRect/>
                    </a:stretch>
                  </pic:blipFill>
                  <pic:spPr>
                    <a:xfrm>
                      <a:off x="0" y="0"/>
                      <a:ext cx="5275580" cy="3902710"/>
                    </a:xfrm>
                    <a:prstGeom prst="rect">
                      <a:avLst/>
                    </a:prstGeom>
                    <a:noFill/>
                    <a:ln>
                      <a:noFill/>
                    </a:ln>
                  </pic:spPr>
                </pic:pic>
              </a:graphicData>
            </a:graphic>
          </wp:inline>
        </w:drawing>
      </w:r>
    </w:p>
    <w:p w14:paraId="6F093F42">
      <w:pPr>
        <w:spacing w:line="360" w:lineRule="auto"/>
      </w:pPr>
      <w:r>
        <w:drawing>
          <wp:inline distT="0" distB="0" distL="114300" distR="114300">
            <wp:extent cx="5271135" cy="2741930"/>
            <wp:effectExtent l="0" t="0" r="5715" b="127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32"/>
                    <a:stretch>
                      <a:fillRect/>
                    </a:stretch>
                  </pic:blipFill>
                  <pic:spPr>
                    <a:xfrm>
                      <a:off x="0" y="0"/>
                      <a:ext cx="5271135" cy="2741930"/>
                    </a:xfrm>
                    <a:prstGeom prst="rect">
                      <a:avLst/>
                    </a:prstGeom>
                    <a:noFill/>
                    <a:ln>
                      <a:noFill/>
                    </a:ln>
                  </pic:spPr>
                </pic:pic>
              </a:graphicData>
            </a:graphic>
          </wp:inline>
        </w:drawing>
      </w:r>
    </w:p>
    <w:p w14:paraId="100AD3F2">
      <w:pPr>
        <w:spacing w:line="360" w:lineRule="auto"/>
      </w:pPr>
      <w:r>
        <w:drawing>
          <wp:inline distT="0" distB="0" distL="114300" distR="114300">
            <wp:extent cx="5278120" cy="1212215"/>
            <wp:effectExtent l="0" t="0" r="17780" b="698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3"/>
                    <a:stretch>
                      <a:fillRect/>
                    </a:stretch>
                  </pic:blipFill>
                  <pic:spPr>
                    <a:xfrm>
                      <a:off x="0" y="0"/>
                      <a:ext cx="5278120" cy="1212215"/>
                    </a:xfrm>
                    <a:prstGeom prst="rect">
                      <a:avLst/>
                    </a:prstGeom>
                    <a:noFill/>
                    <a:ln>
                      <a:noFill/>
                    </a:ln>
                  </pic:spPr>
                </pic:pic>
              </a:graphicData>
            </a:graphic>
          </wp:inline>
        </w:drawing>
      </w:r>
    </w:p>
    <w:p w14:paraId="12E6C0DA">
      <w:pPr>
        <w:spacing w:line="360" w:lineRule="auto"/>
      </w:pPr>
      <w:r>
        <w:drawing>
          <wp:inline distT="0" distB="0" distL="114300" distR="114300">
            <wp:extent cx="5273040" cy="3310890"/>
            <wp:effectExtent l="0" t="0" r="3810" b="381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34"/>
                    <a:stretch>
                      <a:fillRect/>
                    </a:stretch>
                  </pic:blipFill>
                  <pic:spPr>
                    <a:xfrm>
                      <a:off x="0" y="0"/>
                      <a:ext cx="5273040" cy="3310890"/>
                    </a:xfrm>
                    <a:prstGeom prst="rect">
                      <a:avLst/>
                    </a:prstGeom>
                    <a:noFill/>
                    <a:ln>
                      <a:noFill/>
                    </a:ln>
                  </pic:spPr>
                </pic:pic>
              </a:graphicData>
            </a:graphic>
          </wp:inline>
        </w:drawing>
      </w:r>
    </w:p>
    <w:p w14:paraId="26E1CE59">
      <w:pPr>
        <w:spacing w:line="360" w:lineRule="auto"/>
      </w:pPr>
      <w:r>
        <w:drawing>
          <wp:inline distT="0" distB="0" distL="114300" distR="114300">
            <wp:extent cx="5275580" cy="3044825"/>
            <wp:effectExtent l="0" t="0" r="1270" b="317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35"/>
                    <a:stretch>
                      <a:fillRect/>
                    </a:stretch>
                  </pic:blipFill>
                  <pic:spPr>
                    <a:xfrm>
                      <a:off x="0" y="0"/>
                      <a:ext cx="5275580" cy="3044825"/>
                    </a:xfrm>
                    <a:prstGeom prst="rect">
                      <a:avLst/>
                    </a:prstGeom>
                    <a:noFill/>
                    <a:ln>
                      <a:noFill/>
                    </a:ln>
                  </pic:spPr>
                </pic:pic>
              </a:graphicData>
            </a:graphic>
          </wp:inline>
        </w:drawing>
      </w:r>
    </w:p>
    <w:p w14:paraId="2D767732">
      <w:pPr>
        <w:spacing w:line="360" w:lineRule="auto"/>
      </w:pPr>
      <w:r>
        <w:drawing>
          <wp:inline distT="0" distB="0" distL="114300" distR="114300">
            <wp:extent cx="5273675" cy="2567940"/>
            <wp:effectExtent l="0" t="0" r="3175" b="381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36"/>
                    <a:stretch>
                      <a:fillRect/>
                    </a:stretch>
                  </pic:blipFill>
                  <pic:spPr>
                    <a:xfrm>
                      <a:off x="0" y="0"/>
                      <a:ext cx="5273675" cy="2567940"/>
                    </a:xfrm>
                    <a:prstGeom prst="rect">
                      <a:avLst/>
                    </a:prstGeom>
                    <a:noFill/>
                    <a:ln>
                      <a:noFill/>
                    </a:ln>
                  </pic:spPr>
                </pic:pic>
              </a:graphicData>
            </a:graphic>
          </wp:inline>
        </w:drawing>
      </w:r>
    </w:p>
    <w:p w14:paraId="0F37B0A5">
      <w:pPr>
        <w:spacing w:line="360" w:lineRule="auto"/>
      </w:pPr>
      <w:r>
        <w:drawing>
          <wp:inline distT="0" distB="0" distL="114300" distR="114300">
            <wp:extent cx="5274310" cy="1354455"/>
            <wp:effectExtent l="0" t="0" r="2540" b="17145"/>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37"/>
                    <a:stretch>
                      <a:fillRect/>
                    </a:stretch>
                  </pic:blipFill>
                  <pic:spPr>
                    <a:xfrm>
                      <a:off x="0" y="0"/>
                      <a:ext cx="5274310" cy="1354455"/>
                    </a:xfrm>
                    <a:prstGeom prst="rect">
                      <a:avLst/>
                    </a:prstGeom>
                    <a:noFill/>
                    <a:ln>
                      <a:noFill/>
                    </a:ln>
                  </pic:spPr>
                </pic:pic>
              </a:graphicData>
            </a:graphic>
          </wp:inline>
        </w:drawing>
      </w:r>
    </w:p>
    <w:p w14:paraId="37269503">
      <w:pPr>
        <w:spacing w:line="360" w:lineRule="auto"/>
      </w:pPr>
      <w:r>
        <w:drawing>
          <wp:inline distT="0" distB="0" distL="114300" distR="114300">
            <wp:extent cx="5272405" cy="3056890"/>
            <wp:effectExtent l="0" t="0" r="4445" b="1016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8"/>
                    <a:stretch>
                      <a:fillRect/>
                    </a:stretch>
                  </pic:blipFill>
                  <pic:spPr>
                    <a:xfrm>
                      <a:off x="0" y="0"/>
                      <a:ext cx="5272405" cy="3056890"/>
                    </a:xfrm>
                    <a:prstGeom prst="rect">
                      <a:avLst/>
                    </a:prstGeom>
                    <a:noFill/>
                    <a:ln>
                      <a:noFill/>
                    </a:ln>
                  </pic:spPr>
                </pic:pic>
              </a:graphicData>
            </a:graphic>
          </wp:inline>
        </w:drawing>
      </w:r>
    </w:p>
    <w:p w14:paraId="6EA107D5">
      <w:pPr>
        <w:spacing w:line="360" w:lineRule="auto"/>
      </w:pPr>
      <w:r>
        <w:drawing>
          <wp:inline distT="0" distB="0" distL="114300" distR="114300">
            <wp:extent cx="5274310" cy="3583940"/>
            <wp:effectExtent l="0" t="0" r="2540" b="1651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39"/>
                    <a:stretch>
                      <a:fillRect/>
                    </a:stretch>
                  </pic:blipFill>
                  <pic:spPr>
                    <a:xfrm>
                      <a:off x="0" y="0"/>
                      <a:ext cx="5274310" cy="3583940"/>
                    </a:xfrm>
                    <a:prstGeom prst="rect">
                      <a:avLst/>
                    </a:prstGeom>
                    <a:noFill/>
                    <a:ln>
                      <a:noFill/>
                    </a:ln>
                  </pic:spPr>
                </pic:pic>
              </a:graphicData>
            </a:graphic>
          </wp:inline>
        </w:drawing>
      </w:r>
    </w:p>
    <w:p w14:paraId="46758282">
      <w:pPr>
        <w:spacing w:line="360" w:lineRule="auto"/>
      </w:pPr>
      <w:r>
        <w:drawing>
          <wp:inline distT="0" distB="0" distL="114300" distR="114300">
            <wp:extent cx="5274945" cy="3138170"/>
            <wp:effectExtent l="0" t="0" r="1905" b="508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40"/>
                    <a:stretch>
                      <a:fillRect/>
                    </a:stretch>
                  </pic:blipFill>
                  <pic:spPr>
                    <a:xfrm>
                      <a:off x="0" y="0"/>
                      <a:ext cx="5274945" cy="3138170"/>
                    </a:xfrm>
                    <a:prstGeom prst="rect">
                      <a:avLst/>
                    </a:prstGeom>
                    <a:noFill/>
                    <a:ln>
                      <a:noFill/>
                    </a:ln>
                  </pic:spPr>
                </pic:pic>
              </a:graphicData>
            </a:graphic>
          </wp:inline>
        </w:drawing>
      </w:r>
      <w:r>
        <w:drawing>
          <wp:inline distT="0" distB="0" distL="114300" distR="114300">
            <wp:extent cx="5269865" cy="2974975"/>
            <wp:effectExtent l="0" t="0" r="6985" b="15875"/>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41"/>
                    <a:stretch>
                      <a:fillRect/>
                    </a:stretch>
                  </pic:blipFill>
                  <pic:spPr>
                    <a:xfrm>
                      <a:off x="0" y="0"/>
                      <a:ext cx="5269865" cy="2974975"/>
                    </a:xfrm>
                    <a:prstGeom prst="rect">
                      <a:avLst/>
                    </a:prstGeom>
                    <a:noFill/>
                    <a:ln>
                      <a:noFill/>
                    </a:ln>
                  </pic:spPr>
                </pic:pic>
              </a:graphicData>
            </a:graphic>
          </wp:inline>
        </w:drawing>
      </w:r>
      <w:r>
        <w:drawing>
          <wp:inline distT="0" distB="0" distL="114300" distR="114300">
            <wp:extent cx="5276850" cy="2959735"/>
            <wp:effectExtent l="0" t="0" r="0" b="12065"/>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42"/>
                    <a:stretch>
                      <a:fillRect/>
                    </a:stretch>
                  </pic:blipFill>
                  <pic:spPr>
                    <a:xfrm>
                      <a:off x="0" y="0"/>
                      <a:ext cx="5276850" cy="2959735"/>
                    </a:xfrm>
                    <a:prstGeom prst="rect">
                      <a:avLst/>
                    </a:prstGeom>
                    <a:noFill/>
                    <a:ln>
                      <a:noFill/>
                    </a:ln>
                  </pic:spPr>
                </pic:pic>
              </a:graphicData>
            </a:graphic>
          </wp:inline>
        </w:drawing>
      </w:r>
      <w:r>
        <w:drawing>
          <wp:inline distT="0" distB="0" distL="114300" distR="114300">
            <wp:extent cx="5277485" cy="2837815"/>
            <wp:effectExtent l="0" t="0" r="18415" b="63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43"/>
                    <a:stretch>
                      <a:fillRect/>
                    </a:stretch>
                  </pic:blipFill>
                  <pic:spPr>
                    <a:xfrm>
                      <a:off x="0" y="0"/>
                      <a:ext cx="5277485" cy="2837815"/>
                    </a:xfrm>
                    <a:prstGeom prst="rect">
                      <a:avLst/>
                    </a:prstGeom>
                    <a:noFill/>
                    <a:ln>
                      <a:noFill/>
                    </a:ln>
                  </pic:spPr>
                </pic:pic>
              </a:graphicData>
            </a:graphic>
          </wp:inline>
        </w:drawing>
      </w:r>
      <w:r>
        <w:drawing>
          <wp:inline distT="0" distB="0" distL="114300" distR="114300">
            <wp:extent cx="5275580" cy="4138930"/>
            <wp:effectExtent l="0" t="0" r="1270" b="1397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44"/>
                    <a:stretch>
                      <a:fillRect/>
                    </a:stretch>
                  </pic:blipFill>
                  <pic:spPr>
                    <a:xfrm>
                      <a:off x="0" y="0"/>
                      <a:ext cx="5275580" cy="4138930"/>
                    </a:xfrm>
                    <a:prstGeom prst="rect">
                      <a:avLst/>
                    </a:prstGeom>
                    <a:noFill/>
                    <a:ln>
                      <a:noFill/>
                    </a:ln>
                  </pic:spPr>
                </pic:pic>
              </a:graphicData>
            </a:graphic>
          </wp:inline>
        </w:drawing>
      </w:r>
      <w:r>
        <w:drawing>
          <wp:inline distT="0" distB="0" distL="114300" distR="114300">
            <wp:extent cx="5272405" cy="3088640"/>
            <wp:effectExtent l="0" t="0" r="4445" b="1651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45"/>
                    <a:stretch>
                      <a:fillRect/>
                    </a:stretch>
                  </pic:blipFill>
                  <pic:spPr>
                    <a:xfrm>
                      <a:off x="0" y="0"/>
                      <a:ext cx="5272405" cy="3088640"/>
                    </a:xfrm>
                    <a:prstGeom prst="rect">
                      <a:avLst/>
                    </a:prstGeom>
                    <a:noFill/>
                    <a:ln>
                      <a:noFill/>
                    </a:ln>
                  </pic:spPr>
                </pic:pic>
              </a:graphicData>
            </a:graphic>
          </wp:inline>
        </w:drawing>
      </w:r>
      <w:r>
        <w:drawing>
          <wp:inline distT="0" distB="0" distL="114300" distR="114300">
            <wp:extent cx="5276850" cy="1515110"/>
            <wp:effectExtent l="0" t="0" r="0" b="889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46"/>
                    <a:stretch>
                      <a:fillRect/>
                    </a:stretch>
                  </pic:blipFill>
                  <pic:spPr>
                    <a:xfrm>
                      <a:off x="0" y="0"/>
                      <a:ext cx="5276850" cy="1515110"/>
                    </a:xfrm>
                    <a:prstGeom prst="rect">
                      <a:avLst/>
                    </a:prstGeom>
                    <a:noFill/>
                    <a:ln>
                      <a:noFill/>
                    </a:ln>
                  </pic:spPr>
                </pic:pic>
              </a:graphicData>
            </a:graphic>
          </wp:inline>
        </w:drawing>
      </w:r>
    </w:p>
    <w:p w14:paraId="0FAE2533">
      <w:pPr>
        <w:spacing w:line="360" w:lineRule="auto"/>
        <w:rPr>
          <w:rFonts w:hint="eastAsia"/>
          <w:lang w:val="en-US" w:eastAsia="zh-CN"/>
        </w:rPr>
      </w:pPr>
      <w:r>
        <w:drawing>
          <wp:inline distT="0" distB="0" distL="114300" distR="114300">
            <wp:extent cx="5277485" cy="3599815"/>
            <wp:effectExtent l="0" t="0" r="18415" b="635"/>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47"/>
                    <a:stretch>
                      <a:fillRect/>
                    </a:stretch>
                  </pic:blipFill>
                  <pic:spPr>
                    <a:xfrm>
                      <a:off x="0" y="0"/>
                      <a:ext cx="5277485" cy="3599815"/>
                    </a:xfrm>
                    <a:prstGeom prst="rect">
                      <a:avLst/>
                    </a:prstGeom>
                    <a:noFill/>
                    <a:ln>
                      <a:noFill/>
                    </a:ln>
                  </pic:spPr>
                </pic:pic>
              </a:graphicData>
            </a:graphic>
          </wp:inline>
        </w:drawing>
      </w:r>
      <w:r>
        <w:drawing>
          <wp:inline distT="0" distB="0" distL="114300" distR="114300">
            <wp:extent cx="5278120" cy="2574925"/>
            <wp:effectExtent l="0" t="0" r="17780" b="15875"/>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48"/>
                    <a:stretch>
                      <a:fillRect/>
                    </a:stretch>
                  </pic:blipFill>
                  <pic:spPr>
                    <a:xfrm>
                      <a:off x="0" y="0"/>
                      <a:ext cx="5278120" cy="2574925"/>
                    </a:xfrm>
                    <a:prstGeom prst="rect">
                      <a:avLst/>
                    </a:prstGeom>
                    <a:noFill/>
                    <a:ln>
                      <a:noFill/>
                    </a:ln>
                  </pic:spPr>
                </pic:pic>
              </a:graphicData>
            </a:graphic>
          </wp:inline>
        </w:drawing>
      </w:r>
      <w:r>
        <w:drawing>
          <wp:inline distT="0" distB="0" distL="114300" distR="114300">
            <wp:extent cx="5274945" cy="2288540"/>
            <wp:effectExtent l="0" t="0" r="1905" b="16510"/>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49"/>
                    <a:stretch>
                      <a:fillRect/>
                    </a:stretch>
                  </pic:blipFill>
                  <pic:spPr>
                    <a:xfrm>
                      <a:off x="0" y="0"/>
                      <a:ext cx="5274945" cy="2288540"/>
                    </a:xfrm>
                    <a:prstGeom prst="rect">
                      <a:avLst/>
                    </a:prstGeom>
                    <a:noFill/>
                    <a:ln>
                      <a:noFill/>
                    </a:ln>
                  </pic:spPr>
                </pic:pic>
              </a:graphicData>
            </a:graphic>
          </wp:inline>
        </w:drawing>
      </w:r>
      <w:r>
        <w:drawing>
          <wp:inline distT="0" distB="0" distL="114300" distR="114300">
            <wp:extent cx="5272405" cy="2451735"/>
            <wp:effectExtent l="0" t="0" r="4445" b="5715"/>
            <wp:docPr id="4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
                    <pic:cNvPicPr>
                      <a:picLocks noChangeAspect="1"/>
                    </pic:cNvPicPr>
                  </pic:nvPicPr>
                  <pic:blipFill>
                    <a:blip r:embed="rId50"/>
                    <a:stretch>
                      <a:fillRect/>
                    </a:stretch>
                  </pic:blipFill>
                  <pic:spPr>
                    <a:xfrm>
                      <a:off x="0" y="0"/>
                      <a:ext cx="5272405" cy="2451735"/>
                    </a:xfrm>
                    <a:prstGeom prst="rect">
                      <a:avLst/>
                    </a:prstGeom>
                    <a:noFill/>
                    <a:ln>
                      <a:noFill/>
                    </a:ln>
                  </pic:spPr>
                </pic:pic>
              </a:graphicData>
            </a:graphic>
          </wp:inline>
        </w:drawing>
      </w:r>
      <w:r>
        <w:drawing>
          <wp:inline distT="0" distB="0" distL="114300" distR="114300">
            <wp:extent cx="5274945" cy="3929380"/>
            <wp:effectExtent l="0" t="0" r="1905" b="13970"/>
            <wp:docPr id="4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6"/>
                    <pic:cNvPicPr>
                      <a:picLocks noChangeAspect="1"/>
                    </pic:cNvPicPr>
                  </pic:nvPicPr>
                  <pic:blipFill>
                    <a:blip r:embed="rId51"/>
                    <a:stretch>
                      <a:fillRect/>
                    </a:stretch>
                  </pic:blipFill>
                  <pic:spPr>
                    <a:xfrm>
                      <a:off x="0" y="0"/>
                      <a:ext cx="5274945" cy="3929380"/>
                    </a:xfrm>
                    <a:prstGeom prst="rect">
                      <a:avLst/>
                    </a:prstGeom>
                    <a:noFill/>
                    <a:ln>
                      <a:noFill/>
                    </a:ln>
                  </pic:spPr>
                </pic:pic>
              </a:graphicData>
            </a:graphic>
          </wp:inline>
        </w:drawing>
      </w:r>
      <w:r>
        <w:drawing>
          <wp:inline distT="0" distB="0" distL="114300" distR="114300">
            <wp:extent cx="5274945" cy="3041015"/>
            <wp:effectExtent l="0" t="0" r="1905" b="6985"/>
            <wp:docPr id="4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7"/>
                    <pic:cNvPicPr>
                      <a:picLocks noChangeAspect="1"/>
                    </pic:cNvPicPr>
                  </pic:nvPicPr>
                  <pic:blipFill>
                    <a:blip r:embed="rId52"/>
                    <a:stretch>
                      <a:fillRect/>
                    </a:stretch>
                  </pic:blipFill>
                  <pic:spPr>
                    <a:xfrm>
                      <a:off x="0" y="0"/>
                      <a:ext cx="5274945" cy="3041015"/>
                    </a:xfrm>
                    <a:prstGeom prst="rect">
                      <a:avLst/>
                    </a:prstGeom>
                    <a:noFill/>
                    <a:ln>
                      <a:noFill/>
                    </a:ln>
                  </pic:spPr>
                </pic:pic>
              </a:graphicData>
            </a:graphic>
          </wp:inline>
        </w:drawing>
      </w:r>
      <w:r>
        <w:drawing>
          <wp:inline distT="0" distB="0" distL="114300" distR="114300">
            <wp:extent cx="5271135" cy="3202940"/>
            <wp:effectExtent l="0" t="0" r="5715" b="16510"/>
            <wp:docPr id="4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8"/>
                    <pic:cNvPicPr>
                      <a:picLocks noChangeAspect="1"/>
                    </pic:cNvPicPr>
                  </pic:nvPicPr>
                  <pic:blipFill>
                    <a:blip r:embed="rId53"/>
                    <a:stretch>
                      <a:fillRect/>
                    </a:stretch>
                  </pic:blipFill>
                  <pic:spPr>
                    <a:xfrm>
                      <a:off x="0" y="0"/>
                      <a:ext cx="5271135" cy="3202940"/>
                    </a:xfrm>
                    <a:prstGeom prst="rect">
                      <a:avLst/>
                    </a:prstGeom>
                    <a:noFill/>
                    <a:ln>
                      <a:noFill/>
                    </a:ln>
                  </pic:spPr>
                </pic:pic>
              </a:graphicData>
            </a:graphic>
          </wp:inline>
        </w:drawing>
      </w:r>
      <w:r>
        <w:drawing>
          <wp:inline distT="0" distB="0" distL="114300" distR="114300">
            <wp:extent cx="5273675" cy="1207135"/>
            <wp:effectExtent l="0" t="0" r="3175" b="12065"/>
            <wp:docPr id="4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9"/>
                    <pic:cNvPicPr>
                      <a:picLocks noChangeAspect="1"/>
                    </pic:cNvPicPr>
                  </pic:nvPicPr>
                  <pic:blipFill>
                    <a:blip r:embed="rId54"/>
                    <a:stretch>
                      <a:fillRect/>
                    </a:stretch>
                  </pic:blipFill>
                  <pic:spPr>
                    <a:xfrm>
                      <a:off x="0" y="0"/>
                      <a:ext cx="5273675" cy="1207135"/>
                    </a:xfrm>
                    <a:prstGeom prst="rect">
                      <a:avLst/>
                    </a:prstGeom>
                    <a:noFill/>
                    <a:ln>
                      <a:noFill/>
                    </a:ln>
                  </pic:spPr>
                </pic:pic>
              </a:graphicData>
            </a:graphic>
          </wp:inline>
        </w:drawing>
      </w:r>
    </w:p>
    <w:p w14:paraId="2BCBC0BC">
      <w:pPr>
        <w:spacing w:line="360" w:lineRule="auto"/>
        <w:rPr>
          <w:rFonts w:hint="eastAsia" w:cs="Times New Roman"/>
          <w:color w:val="000000"/>
          <w:szCs w:val="21"/>
          <w:lang w:val="en-US" w:eastAsia="zh-CN"/>
        </w:rPr>
      </w:pPr>
    </w:p>
    <w:p w14:paraId="787DCB99">
      <w:pPr>
        <w:spacing w:line="360" w:lineRule="auto"/>
        <w:rPr>
          <w:rFonts w:hint="default" w:cs="Times New Roman"/>
          <w:color w:val="000000"/>
          <w:szCs w:val="21"/>
          <w:lang w:val="en-US" w:eastAsia="zh-CN"/>
        </w:rPr>
        <w:sectPr>
          <w:pgSz w:w="11906" w:h="16838"/>
          <w:pgMar w:top="1440" w:right="1797" w:bottom="1440" w:left="1797" w:header="851" w:footer="992" w:gutter="0"/>
          <w:cols w:space="425" w:num="1"/>
          <w:docGrid w:linePitch="326" w:charSpace="0"/>
        </w:sectPr>
      </w:pPr>
    </w:p>
    <w:p w14:paraId="552C1553">
      <w:pPr>
        <w:spacing w:line="360" w:lineRule="auto"/>
        <w:ind w:firstLine="480" w:firstLineChars="200"/>
        <w:rPr>
          <w:rFonts w:hint="eastAsia" w:cs="Times New Roman"/>
          <w:color w:val="000000"/>
          <w:szCs w:val="21"/>
        </w:rPr>
      </w:pPr>
    </w:p>
    <w:p w14:paraId="322EDC5D">
      <w:pPr>
        <w:autoSpaceDE w:val="0"/>
        <w:autoSpaceDN w:val="0"/>
        <w:spacing w:line="360" w:lineRule="auto"/>
        <w:ind w:firstLine="480" w:firstLineChars="200"/>
        <w:rPr>
          <w:rFonts w:eastAsia="仿宋" w:cs="仿宋"/>
          <w:kern w:val="0"/>
          <w:szCs w:val="24"/>
        </w:rPr>
      </w:pPr>
    </w:p>
    <w:p w14:paraId="594136B0">
      <w:pPr>
        <w:autoSpaceDE w:val="0"/>
        <w:autoSpaceDN w:val="0"/>
        <w:spacing w:line="360" w:lineRule="auto"/>
        <w:ind w:firstLine="480" w:firstLineChars="200"/>
        <w:rPr>
          <w:rFonts w:eastAsia="仿宋" w:cs="仿宋"/>
          <w:kern w:val="0"/>
          <w:szCs w:val="24"/>
        </w:rPr>
      </w:pPr>
    </w:p>
    <w:sectPr>
      <w:pgSz w:w="11906" w:h="16838"/>
      <w:pgMar w:top="1440" w:right="1797" w:bottom="1440" w:left="1797" w:header="851" w:footer="992" w:gutter="0"/>
      <w:cols w:space="425" w:num="1"/>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3-25T16:40:27Z" w:initials="">
    <w:p w14:paraId="02C90340">
      <w:pPr>
        <w:pStyle w:val="6"/>
        <w:rPr>
          <w:rFonts w:hint="eastAsia" w:eastAsia="宋体"/>
          <w:lang w:val="en-US" w:eastAsia="zh-CN"/>
        </w:rPr>
      </w:pPr>
      <w:r>
        <w:rPr>
          <w:rFonts w:hint="eastAsia"/>
          <w:lang w:val="en-US" w:eastAsia="zh-CN"/>
        </w:rPr>
        <w:t>新罗马</w:t>
      </w:r>
    </w:p>
  </w:comment>
  <w:comment w:id="1" w:author="W~" w:date="2026-03-25T16:40:46Z" w:initials="">
    <w:p w14:paraId="7BEE30ED">
      <w:pPr>
        <w:pStyle w:val="6"/>
        <w:rPr>
          <w:rFonts w:hint="default" w:eastAsia="宋体"/>
          <w:lang w:val="en-US" w:eastAsia="zh-CN"/>
        </w:rPr>
      </w:pPr>
      <w:r>
        <w:rPr>
          <w:rFonts w:hint="eastAsia"/>
          <w:lang w:val="en-US" w:eastAsia="zh-CN"/>
        </w:rPr>
        <w:t>不要空格，以下同理</w:t>
      </w:r>
    </w:p>
  </w:comment>
  <w:comment w:id="2" w:author="W~" w:date="2026-03-25T16:41:10Z" w:initials="">
    <w:p w14:paraId="0144DDFD">
      <w:pPr>
        <w:pStyle w:val="6"/>
        <w:rPr>
          <w:rFonts w:hint="default" w:eastAsia="宋体"/>
          <w:lang w:val="en-US" w:eastAsia="zh-CN"/>
        </w:rPr>
      </w:pPr>
      <w:r>
        <w:rPr>
          <w:rFonts w:hint="eastAsia"/>
          <w:lang w:val="en-US" w:eastAsia="zh-CN"/>
        </w:rPr>
        <w:t>新罗马，以下同理</w:t>
      </w:r>
    </w:p>
  </w:comment>
  <w:comment w:id="3" w:author="W~" w:date="2026-03-25T16:44:48Z" w:initials="">
    <w:p w14:paraId="14BE06CE">
      <w:pPr>
        <w:pStyle w:val="6"/>
      </w:pPr>
      <w:r>
        <w:rPr>
          <w:rFonts w:hint="eastAsia"/>
        </w:rPr>
        <w:t>未结合教师视角补充场景需求，仅关注学生，场景分析不够全面。</w:t>
      </w:r>
    </w:p>
  </w:comment>
  <w:comment w:id="4" w:author="W~" w:date="2026-03-25T16:45:23Z" w:initials="">
    <w:p w14:paraId="3FF153D7">
      <w:pPr>
        <w:pStyle w:val="6"/>
      </w:pPr>
      <w:r>
        <w:rPr>
          <w:rFonts w:ascii="宋体" w:hAnsi="宋体" w:eastAsia="宋体" w:cs="宋体"/>
          <w:sz w:val="24"/>
          <w:szCs w:val="24"/>
        </w:rPr>
        <w:t>功能描述过于简单，仅说明 “能做什么”，未说明 “为什么需要这个功能”“如何适配师生需求”，缺乏需求的合理性支撑。补充各功能的需求背景（师生痛点）</w:t>
      </w:r>
    </w:p>
  </w:comment>
  <w:comment w:id="5" w:author="W~" w:date="2026-03-25T16:49:06Z" w:initials="">
    <w:p w14:paraId="0DE33601">
      <w:pPr>
        <w:pStyle w:val="6"/>
        <w:numPr>
          <w:ilvl w:val="0"/>
          <w:numId w:val="1"/>
        </w:numPr>
        <w:rPr>
          <w:rFonts w:ascii="宋体" w:hAnsi="宋体" w:eastAsia="宋体" w:cs="宋体"/>
          <w:sz w:val="24"/>
          <w:szCs w:val="24"/>
        </w:rPr>
      </w:pPr>
      <w:r>
        <w:rPr>
          <w:rFonts w:ascii="宋体" w:hAnsi="宋体" w:eastAsia="宋体" w:cs="宋体"/>
          <w:sz w:val="24"/>
          <w:szCs w:val="24"/>
        </w:rPr>
        <w:t>非功能需求分类不清晰，仅罗列内容，未进行分类（如易用性、稳定性、安全性），显得杂乱，且缺乏具体的量化或明确要求。</w:t>
      </w:r>
    </w:p>
    <w:p w14:paraId="271DFAEC">
      <w:pPr>
        <w:pStyle w:val="6"/>
        <w:numPr>
          <w:ilvl w:val="0"/>
          <w:numId w:val="1"/>
        </w:numPr>
        <w:rPr>
          <w:rFonts w:ascii="宋体" w:hAnsi="宋体" w:eastAsia="宋体" w:cs="宋体"/>
          <w:sz w:val="24"/>
          <w:szCs w:val="24"/>
        </w:rPr>
      </w:pPr>
      <w:r>
        <w:rPr>
          <w:rFonts w:ascii="宋体" w:hAnsi="宋体" w:eastAsia="宋体" w:cs="宋体"/>
          <w:sz w:val="24"/>
          <w:szCs w:val="24"/>
        </w:rPr>
        <w:t>未结合教师视角补充非功能需求，比如教师对 “数据统计、批量操作” 的效率需求。</w:t>
      </w:r>
    </w:p>
  </w:comment>
  <w:comment w:id="6" w:author="W~" w:date="2026-03-25T17:06:40Z" w:initials="">
    <w:p w14:paraId="0037F955">
      <w:pPr>
        <w:pStyle w:val="6"/>
        <w:rPr>
          <w:rFonts w:hint="default" w:eastAsia="宋体"/>
          <w:lang w:val="en-US" w:eastAsia="zh-CN"/>
        </w:rPr>
      </w:pPr>
      <w:r>
        <w:rPr>
          <w:rFonts w:hint="eastAsia"/>
          <w:lang w:val="en-US" w:eastAsia="zh-CN"/>
        </w:rPr>
        <w:t>本章缺少程序流程图和ER图</w:t>
      </w:r>
    </w:p>
  </w:comment>
  <w:comment w:id="7" w:author="W~" w:date="2026-03-25T16:52:59Z" w:initials="">
    <w:p w14:paraId="628CBE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1.</w:t>
      </w:r>
      <w:r>
        <w:rPr>
          <w:color w:val="000000"/>
          <w:sz w:val="16"/>
          <w:szCs w:val="16"/>
        </w:rPr>
        <w:t>补充目标的可衡量指标，比如 “易用性” 可量化为 “提问操作步骤≤3 步、页面加载时间≤1 秒”，“可扩展性” 可明确为 “支持新增智能推荐模块时无需修改核心业务代码”。</w:t>
      </w:r>
    </w:p>
    <w:p w14:paraId="2DDB05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2.</w:t>
      </w:r>
      <w:r>
        <w:rPr>
          <w:color w:val="000000"/>
          <w:sz w:val="16"/>
          <w:szCs w:val="16"/>
        </w:rPr>
        <w:t>增加过渡句，比如 “基于上述设计目标，下文将从系统整体结构、功能模块、数据库设计三个层面展开具体方案设计”，让章节逻辑更连贯。</w:t>
      </w:r>
    </w:p>
    <w:p w14:paraId="4A885A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3.</w:t>
      </w:r>
      <w:r>
        <w:rPr>
          <w:color w:val="000000"/>
          <w:sz w:val="16"/>
          <w:szCs w:val="16"/>
        </w:rPr>
        <w:t>结合教学场景强化目标的针对性，比如 “实用性” 可补充为 “满足课前预习、课后答疑、期末复习全场景的师生互动需求”。</w:t>
      </w:r>
    </w:p>
    <w:p w14:paraId="04A8D1D8">
      <w:pPr>
        <w:pStyle w:val="6"/>
      </w:pPr>
    </w:p>
  </w:comment>
  <w:comment w:id="8" w:author="W~" w:date="2026-03-25T16:54:00Z" w:initials="">
    <w:p w14:paraId="33020813">
      <w:pPr>
        <w:pStyle w:val="6"/>
        <w:rPr>
          <w:rFonts w:hint="default" w:eastAsia="宋体"/>
          <w:lang w:val="en-US" w:eastAsia="zh-CN"/>
        </w:rPr>
      </w:pPr>
      <w:r>
        <w:rPr>
          <w:rFonts w:hint="eastAsia"/>
          <w:lang w:val="en-US" w:eastAsia="zh-CN"/>
        </w:rPr>
        <w:t>放在3.2章节里</w:t>
      </w:r>
    </w:p>
  </w:comment>
  <w:comment w:id="9" w:author="W~" w:date="2026-03-25T16:59:26Z" w:initials="">
    <w:p w14:paraId="51E98A43">
      <w:pPr>
        <w:pStyle w:val="6"/>
        <w:numPr>
          <w:ilvl w:val="0"/>
          <w:numId w:val="2"/>
        </w:numPr>
        <w:rPr>
          <w:rFonts w:ascii="宋体" w:hAnsi="宋体" w:eastAsia="宋体" w:cs="宋体"/>
          <w:sz w:val="24"/>
          <w:szCs w:val="24"/>
        </w:rPr>
      </w:pPr>
      <w:r>
        <w:rPr>
          <w:rFonts w:hint="eastAsia"/>
          <w:lang w:val="en-US" w:eastAsia="zh-CN"/>
        </w:rPr>
        <w:t>图太简单了，</w:t>
      </w:r>
      <w:r>
        <w:rPr>
          <w:rFonts w:ascii="宋体" w:hAnsi="宋体" w:eastAsia="宋体" w:cs="宋体"/>
          <w:sz w:val="24"/>
          <w:szCs w:val="24"/>
        </w:rPr>
        <w:t>没有区分学生 / 教师角色在浏览器端的不同入口</w:t>
      </w:r>
    </w:p>
    <w:p w14:paraId="0F2BB1A5">
      <w:pPr>
        <w:pStyle w:val="6"/>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只有单向箭头，没有体现完整的请求 - 响应流程</w:t>
      </w:r>
    </w:p>
    <w:p w14:paraId="44E6241C">
      <w:pPr>
        <w:pStyle w:val="6"/>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没有标注技术选型</w:t>
      </w:r>
    </w:p>
    <w:p w14:paraId="791A3083">
      <w:pPr>
        <w:pStyle w:val="6"/>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没有区分 “客户端 / 服务端 / 数据层” 的职责边界，也没有标注各层的核心功能</w:t>
      </w:r>
    </w:p>
  </w:comment>
  <w:comment w:id="10" w:author="W~" w:date="2026-03-25T16:54:15Z" w:initials="">
    <w:p w14:paraId="61832A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1.</w:t>
      </w:r>
      <w:r>
        <w:rPr>
          <w:color w:val="000000"/>
          <w:sz w:val="16"/>
          <w:szCs w:val="16"/>
        </w:rPr>
        <w:t>结合图 3-1（系统总体结构图）补充数据流说明</w:t>
      </w:r>
    </w:p>
    <w:p w14:paraId="3A407B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2.根据学生端和教师端适配不同，</w:t>
      </w:r>
      <w:r>
        <w:rPr>
          <w:color w:val="000000"/>
          <w:sz w:val="16"/>
          <w:szCs w:val="16"/>
        </w:rPr>
        <w:t>学生端侧重提问、浏览，教师端侧重课程管理、批量答疑。</w:t>
      </w:r>
    </w:p>
    <w:p w14:paraId="63471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r>
        <w:rPr>
          <w:rFonts w:hint="eastAsia" w:ascii="Symbol" w:hAnsi="Symbol" w:cs="Symbol"/>
          <w:sz w:val="24"/>
          <w:lang w:val="en-US" w:eastAsia="zh-CN"/>
        </w:rPr>
        <w:t>3.</w:t>
      </w:r>
      <w:r>
        <w:rPr>
          <w:color w:val="000000"/>
          <w:sz w:val="16"/>
          <w:szCs w:val="16"/>
        </w:rPr>
        <w:t>优化表述。</w:t>
      </w:r>
    </w:p>
    <w:p w14:paraId="6A3A33C1">
      <w:pPr>
        <w:pStyle w:val="6"/>
      </w:pPr>
    </w:p>
  </w:comment>
  <w:comment w:id="11" w:author="W~" w:date="2026-03-25T16:55:47Z" w:initials="">
    <w:p w14:paraId="58B5DD5B">
      <w:pPr>
        <w:pStyle w:val="6"/>
        <w:rPr>
          <w:rFonts w:hint="default" w:eastAsia="宋体"/>
          <w:lang w:val="en-US" w:eastAsia="zh-CN"/>
        </w:rPr>
      </w:pPr>
      <w:r>
        <w:rPr>
          <w:rFonts w:hint="eastAsia"/>
          <w:lang w:val="en-US" w:eastAsia="zh-CN"/>
        </w:rPr>
        <w:t>放在3.3章节</w:t>
      </w:r>
    </w:p>
  </w:comment>
  <w:comment w:id="12" w:author="W~" w:date="2026-03-25T17:03:21Z" w:initials="">
    <w:p w14:paraId="32355CE9">
      <w:pPr>
        <w:pStyle w:val="6"/>
        <w:numPr>
          <w:ilvl w:val="0"/>
          <w:numId w:val="3"/>
        </w:numPr>
        <w:rPr>
          <w:rFonts w:ascii="宋体" w:hAnsi="宋体" w:eastAsia="宋体" w:cs="宋体"/>
          <w:sz w:val="24"/>
          <w:szCs w:val="24"/>
        </w:rPr>
      </w:pPr>
      <w:r>
        <w:rPr>
          <w:rFonts w:ascii="宋体" w:hAnsi="宋体" w:eastAsia="宋体" w:cs="宋体"/>
          <w:sz w:val="24"/>
          <w:szCs w:val="24"/>
        </w:rPr>
        <w:t>仅列出 4 个基础模块，</w:t>
      </w:r>
      <w:r>
        <w:rPr>
          <w:rFonts w:hint="eastAsia" w:ascii="宋体" w:hAnsi="宋体" w:cs="宋体"/>
          <w:sz w:val="24"/>
          <w:szCs w:val="24"/>
          <w:lang w:val="en-US" w:eastAsia="zh-CN"/>
        </w:rPr>
        <w:t>不符合高校实际应用</w:t>
      </w:r>
      <w:r>
        <w:rPr>
          <w:rFonts w:ascii="宋体" w:hAnsi="宋体" w:eastAsia="宋体" w:cs="宋体"/>
          <w:sz w:val="24"/>
          <w:szCs w:val="24"/>
        </w:rPr>
        <w:t>，如</w:t>
      </w:r>
      <w:r>
        <w:rPr>
          <w:rStyle w:val="15"/>
          <w:rFonts w:ascii="宋体" w:hAnsi="宋体" w:eastAsia="宋体" w:cs="宋体"/>
          <w:b/>
          <w:bCs/>
          <w:color w:val="000000"/>
          <w:sz w:val="16"/>
          <w:szCs w:val="16"/>
        </w:rPr>
        <w:t>问题检索、消息通知、数据统计、系统管理</w:t>
      </w:r>
      <w:r>
        <w:rPr>
          <w:rFonts w:ascii="宋体" w:hAnsi="宋体" w:eastAsia="宋体" w:cs="宋体"/>
          <w:sz w:val="24"/>
          <w:szCs w:val="24"/>
        </w:rPr>
        <w:t>等，无法体现师生真实使用场景。</w:t>
      </w:r>
    </w:p>
    <w:p w14:paraId="4EC3D0C3">
      <w:pPr>
        <w:pStyle w:val="6"/>
        <w:numPr>
          <w:ilvl w:val="0"/>
          <w:numId w:val="3"/>
        </w:numPr>
        <w:rPr>
          <w:rFonts w:ascii="宋体" w:hAnsi="宋体" w:eastAsia="宋体" w:cs="宋体"/>
          <w:sz w:val="24"/>
          <w:szCs w:val="24"/>
        </w:rPr>
      </w:pPr>
      <w:r>
        <w:rPr>
          <w:rFonts w:ascii="宋体" w:hAnsi="宋体" w:eastAsia="宋体" w:cs="宋体"/>
          <w:sz w:val="24"/>
          <w:szCs w:val="24"/>
        </w:rPr>
        <w:t>图表没有区分学生与教师的功能边界，比如教师才有 “课程管理、问题置顶” 权限，学生只有 “提问、浏览” 权限</w:t>
      </w:r>
    </w:p>
  </w:comment>
  <w:comment w:id="13" w:author="W~" w:date="2026-03-25T16:57:51Z" w:initials="">
    <w:p w14:paraId="34E62CAB">
      <w:pPr>
        <w:pStyle w:val="6"/>
        <w:rPr>
          <w:rFonts w:hint="default" w:eastAsia="宋体"/>
          <w:lang w:val="en-US" w:eastAsia="zh-CN"/>
        </w:rPr>
      </w:pPr>
      <w:r>
        <w:rPr>
          <w:rFonts w:hint="eastAsia"/>
          <w:lang w:val="en-US" w:eastAsia="zh-CN"/>
        </w:rPr>
        <w:t>放在3.4章节</w:t>
      </w:r>
    </w:p>
  </w:comment>
  <w:comment w:id="14" w:author="W~" w:date="2026-03-25T16:58:15Z" w:initials="">
    <w:p w14:paraId="5D3AF5A3">
      <w:pPr>
        <w:pStyle w:val="6"/>
      </w:pPr>
      <w:r>
        <w:rPr>
          <w:rFonts w:ascii="宋体" w:hAnsi="宋体" w:eastAsia="宋体" w:cs="宋体"/>
          <w:sz w:val="24"/>
          <w:szCs w:val="24"/>
        </w:rPr>
        <w:t>表结构过于简略，缺少关键字段</w:t>
      </w:r>
    </w:p>
  </w:comment>
  <w:comment w:id="15" w:author="W~" w:date="2026-03-25T17:08:48Z" w:initials="">
    <w:p w14:paraId="75728135">
      <w:pPr>
        <w:pStyle w:val="6"/>
        <w:rPr>
          <w:rFonts w:hint="default" w:eastAsia="宋体"/>
          <w:lang w:val="en-US" w:eastAsia="zh-CN"/>
        </w:rPr>
      </w:pPr>
      <w:r>
        <w:rPr>
          <w:rFonts w:hint="eastAsia"/>
          <w:lang w:val="en-US" w:eastAsia="zh-CN"/>
        </w:rPr>
        <w:t>缺少用户注册和登录的页面展示</w:t>
      </w:r>
    </w:p>
  </w:comment>
  <w:comment w:id="16" w:author="W~" w:date="2026-03-25T17:07:05Z" w:initials="">
    <w:p w14:paraId="39AC7927">
      <w:pPr>
        <w:pStyle w:val="6"/>
        <w:rPr>
          <w:rFonts w:hint="default" w:eastAsia="宋体"/>
          <w:lang w:val="en-US" w:eastAsia="zh-CN"/>
        </w:rPr>
      </w:pPr>
      <w:r>
        <w:rPr>
          <w:rFonts w:hint="eastAsia"/>
          <w:lang w:val="en-US" w:eastAsia="zh-CN"/>
        </w:rPr>
        <w:t>流程图不符合规范</w:t>
      </w:r>
    </w:p>
  </w:comment>
  <w:comment w:id="17" w:author="W~" w:date="2026-03-25T17:09:10Z" w:initials="">
    <w:p w14:paraId="4428D231">
      <w:pPr>
        <w:pStyle w:val="6"/>
        <w:rPr>
          <w:rFonts w:hint="default" w:eastAsia="宋体"/>
          <w:lang w:val="en-US" w:eastAsia="zh-CN"/>
        </w:rPr>
      </w:pPr>
      <w:r>
        <w:rPr>
          <w:rFonts w:hint="eastAsia"/>
          <w:lang w:val="en-US" w:eastAsia="zh-CN"/>
        </w:rPr>
        <w:t>需要增加对应的页面展示图</w:t>
      </w:r>
    </w:p>
  </w:comment>
  <w:comment w:id="18" w:author="W~" w:date="2026-03-25T17:09:36Z" w:initials="">
    <w:p w14:paraId="0AE90B3C">
      <w:pPr>
        <w:pStyle w:val="6"/>
        <w:rPr>
          <w:rFonts w:hint="default" w:eastAsia="宋体"/>
          <w:lang w:val="en-US" w:eastAsia="zh-CN"/>
        </w:rPr>
      </w:pPr>
      <w:r>
        <w:rPr>
          <w:rFonts w:hint="eastAsia"/>
          <w:lang w:val="en-US" w:eastAsia="zh-CN"/>
        </w:rPr>
        <w:t>增加页面展示图</w:t>
      </w:r>
    </w:p>
  </w:comment>
  <w:comment w:id="19" w:author="W~" w:date="2026-03-25T17:09:55Z" w:initials="">
    <w:p w14:paraId="0A71C54A">
      <w:pPr>
        <w:pStyle w:val="6"/>
        <w:rPr>
          <w:rFonts w:hint="default" w:eastAsia="宋体"/>
          <w:lang w:val="en-US" w:eastAsia="zh-CN"/>
        </w:rPr>
      </w:pPr>
      <w:r>
        <w:rPr>
          <w:rFonts w:hint="eastAsia"/>
          <w:lang w:val="en-US" w:eastAsia="zh-CN"/>
        </w:rPr>
        <w:t>流程图不符合规范，图和图名在一页</w:t>
      </w:r>
    </w:p>
  </w:comment>
  <w:comment w:id="20" w:author="W~" w:date="2026-03-25T17:10:13Z" w:initials="">
    <w:p w14:paraId="361AAF92">
      <w:pPr>
        <w:pStyle w:val="6"/>
      </w:pPr>
      <w:r>
        <w:rPr>
          <w:rFonts w:hint="eastAsia"/>
          <w:lang w:val="en-US" w:eastAsia="zh-CN"/>
        </w:rPr>
        <w:t>增加页面展示图</w:t>
      </w:r>
    </w:p>
  </w:comment>
  <w:comment w:id="21" w:author="W~" w:date="2026-03-25T17:10:20Z" w:initials="">
    <w:p w14:paraId="7E4D3CB2">
      <w:pPr>
        <w:pStyle w:val="6"/>
        <w:rPr>
          <w:rFonts w:hint="default" w:eastAsia="宋体"/>
          <w:lang w:val="en-US" w:eastAsia="zh-CN"/>
        </w:rPr>
      </w:pPr>
      <w:r>
        <w:rPr>
          <w:rFonts w:hint="eastAsia"/>
          <w:lang w:val="en-US" w:eastAsia="zh-CN"/>
        </w:rPr>
        <w:t>增加页面展示图</w:t>
      </w:r>
    </w:p>
    <w:p w14:paraId="455D434C">
      <w:pPr>
        <w:pStyle w:val="6"/>
      </w:pPr>
    </w:p>
  </w:comment>
  <w:comment w:id="22" w:author="W~" w:date="2026-03-25T17:10:50Z" w:initials="">
    <w:p w14:paraId="7574FAD8">
      <w:pPr>
        <w:pStyle w:val="6"/>
        <w:rPr>
          <w:rFonts w:hint="default" w:eastAsia="宋体"/>
          <w:lang w:val="en-US" w:eastAsia="zh-CN"/>
        </w:rPr>
      </w:pPr>
      <w:r>
        <w:rPr>
          <w:rFonts w:hint="eastAsia"/>
          <w:lang w:val="en-US" w:eastAsia="zh-CN"/>
        </w:rPr>
        <w:t>增加页面展示图</w:t>
      </w:r>
    </w:p>
    <w:p w14:paraId="1962A97A">
      <w:pPr>
        <w:pStyle w:val="6"/>
      </w:pPr>
    </w:p>
  </w:comment>
  <w:comment w:id="23" w:author="W~" w:date="2026-03-25T17:12:29Z" w:initials="">
    <w:p w14:paraId="07C16A9C">
      <w:pPr>
        <w:pStyle w:val="6"/>
      </w:pPr>
      <w:r>
        <w:rPr>
          <w:rFonts w:hint="eastAsia" w:ascii="宋体" w:hAnsi="宋体" w:cs="宋体"/>
          <w:sz w:val="24"/>
          <w:szCs w:val="24"/>
          <w:lang w:val="en-US" w:eastAsia="zh-CN"/>
        </w:rPr>
        <w:t>没</w:t>
      </w:r>
      <w:r>
        <w:rPr>
          <w:rFonts w:ascii="宋体" w:hAnsi="宋体" w:eastAsia="宋体" w:cs="宋体"/>
          <w:sz w:val="24"/>
          <w:szCs w:val="24"/>
        </w:rPr>
        <w:t>有说明测试环境、测试工具、测试策略</w:t>
      </w:r>
    </w:p>
  </w:comment>
  <w:comment w:id="24" w:author="W~" w:date="2026-03-25T17:12:53Z" w:initials="">
    <w:p w14:paraId="49A5FC55">
      <w:pPr>
        <w:pStyle w:val="6"/>
      </w:pPr>
      <w:r>
        <w:rPr>
          <w:rFonts w:ascii="宋体" w:hAnsi="宋体" w:eastAsia="宋体" w:cs="宋体"/>
          <w:sz w:val="24"/>
          <w:szCs w:val="24"/>
        </w:rPr>
        <w:t>表 5-1 只有次数和结果，缺少测试用例、操作步骤、预期结果、异常情况，无法体现测试工作量。</w:t>
      </w:r>
    </w:p>
  </w:comment>
  <w:comment w:id="25" w:author="W~" w:date="2026-03-25T17:13:56Z" w:initials="">
    <w:p w14:paraId="35A23F23">
      <w:pPr>
        <w:pStyle w:val="6"/>
      </w:pPr>
      <w:r>
        <w:rPr>
          <w:rFonts w:hint="eastAsia" w:ascii="宋体" w:hAnsi="宋体" w:cs="宋体"/>
          <w:sz w:val="24"/>
          <w:szCs w:val="24"/>
          <w:lang w:val="en-US" w:eastAsia="zh-CN"/>
        </w:rPr>
        <w:t>没有</w:t>
      </w:r>
      <w:r>
        <w:rPr>
          <w:rFonts w:ascii="宋体" w:hAnsi="宋体" w:eastAsia="宋体" w:cs="宋体"/>
          <w:sz w:val="24"/>
          <w:szCs w:val="24"/>
        </w:rPr>
        <w:t>测试结果截图</w:t>
      </w:r>
    </w:p>
  </w:comment>
  <w:comment w:id="26" w:author="W~" w:date="2026-03-25T17:15:43Z" w:initials="">
    <w:p w14:paraId="0ED226D1">
      <w:pPr>
        <w:pStyle w:val="6"/>
        <w:rPr>
          <w:rFonts w:ascii="宋体" w:hAnsi="宋体" w:eastAsia="宋体" w:cs="宋体"/>
          <w:sz w:val="24"/>
          <w:szCs w:val="24"/>
        </w:rPr>
      </w:pPr>
      <w:r>
        <w:rPr>
          <w:rFonts w:ascii="宋体" w:hAnsi="宋体" w:eastAsia="宋体" w:cs="宋体"/>
          <w:sz w:val="24"/>
          <w:szCs w:val="24"/>
        </w:rPr>
        <w:t>内容过于笼统、深度不足、语言偏口语化</w:t>
      </w:r>
    </w:p>
  </w:comment>
  <w:comment w:id="27" w:author="W~" w:date="2026-03-25T17:15:12Z" w:initials="">
    <w:p w14:paraId="7064F208">
      <w:pPr>
        <w:pStyle w:val="6"/>
      </w:pPr>
      <w:r>
        <w:rPr>
          <w:rFonts w:ascii="宋体" w:hAnsi="宋体" w:eastAsia="宋体" w:cs="宋体"/>
          <w:sz w:val="24"/>
          <w:szCs w:val="24"/>
        </w:rPr>
        <w:t>没有突出</w:t>
      </w:r>
      <w:r>
        <w:rPr>
          <w:rStyle w:val="15"/>
          <w:rFonts w:ascii="宋体" w:hAnsi="宋体" w:eastAsia="宋体" w:cs="宋体"/>
          <w:b/>
          <w:bCs/>
          <w:color w:val="000000"/>
          <w:sz w:val="16"/>
          <w:szCs w:val="16"/>
        </w:rPr>
        <w:t>研究重点、技术亮点、解决的教学痛点</w:t>
      </w:r>
      <w:r>
        <w:rPr>
          <w:rFonts w:ascii="宋体" w:hAnsi="宋体" w:eastAsia="宋体" w:cs="宋体"/>
          <w:sz w:val="24"/>
          <w:szCs w:val="24"/>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C90340" w15:done="0"/>
  <w15:commentEx w15:paraId="7BEE30ED" w15:done="0"/>
  <w15:commentEx w15:paraId="0144DDFD" w15:done="0"/>
  <w15:commentEx w15:paraId="14BE06CE" w15:done="0"/>
  <w15:commentEx w15:paraId="3FF153D7" w15:done="0"/>
  <w15:commentEx w15:paraId="271DFAEC" w15:done="0"/>
  <w15:commentEx w15:paraId="0037F955" w15:done="0"/>
  <w15:commentEx w15:paraId="04A8D1D8" w15:done="0"/>
  <w15:commentEx w15:paraId="33020813" w15:done="0"/>
  <w15:commentEx w15:paraId="791A3083" w15:done="0"/>
  <w15:commentEx w15:paraId="6A3A33C1" w15:done="0"/>
  <w15:commentEx w15:paraId="58B5DD5B" w15:done="0"/>
  <w15:commentEx w15:paraId="4EC3D0C3" w15:done="0"/>
  <w15:commentEx w15:paraId="34E62CAB" w15:done="0"/>
  <w15:commentEx w15:paraId="5D3AF5A3" w15:done="0"/>
  <w15:commentEx w15:paraId="75728135" w15:done="0"/>
  <w15:commentEx w15:paraId="39AC7927" w15:done="0"/>
  <w15:commentEx w15:paraId="4428D231" w15:done="0"/>
  <w15:commentEx w15:paraId="0AE90B3C" w15:done="0"/>
  <w15:commentEx w15:paraId="0A71C54A" w15:done="0"/>
  <w15:commentEx w15:paraId="361AAF92" w15:done="0"/>
  <w15:commentEx w15:paraId="455D434C" w15:done="0"/>
  <w15:commentEx w15:paraId="1962A97A" w15:done="0"/>
  <w15:commentEx w15:paraId="07C16A9C" w15:done="0"/>
  <w15:commentEx w15:paraId="49A5FC55" w15:done="0"/>
  <w15:commentEx w15:paraId="35A23F23" w15:done="0"/>
  <w15:commentEx w15:paraId="0ED226D1" w15:done="0"/>
  <w15:commentEx w15:paraId="7064F20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楷体">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36188"/>
      <w:docPartObj>
        <w:docPartGallery w:val="autotext"/>
      </w:docPartObj>
    </w:sdtPr>
    <w:sdtContent>
      <w:p w14:paraId="0D9A53FD">
        <w:pPr>
          <w:pStyle w:val="9"/>
          <w:jc w:val="center"/>
        </w:pPr>
        <w:r>
          <w:fldChar w:fldCharType="begin"/>
        </w:r>
        <w:r>
          <w:instrText xml:space="preserve"> PAGE   \* MERGEFORMAT </w:instrText>
        </w:r>
        <w:r>
          <w:fldChar w:fldCharType="separate"/>
        </w:r>
        <w:r>
          <w:rPr>
            <w:lang w:val="zh-CN"/>
          </w:rPr>
          <w:t>I</w:t>
        </w:r>
        <w:r>
          <w:rPr>
            <w:lang w:val="zh-C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FEAA">
    <w:pPr>
      <w:pStyle w:val="9"/>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36185"/>
      <w:docPartObj>
        <w:docPartGallery w:val="autotext"/>
      </w:docPartObj>
    </w:sdtPr>
    <w:sdtContent>
      <w:p w14:paraId="74335FAC">
        <w:pPr>
          <w:pStyle w:val="9"/>
          <w:jc w:val="center"/>
        </w:pPr>
        <w:r>
          <w:fldChar w:fldCharType="begin"/>
        </w:r>
        <w:r>
          <w:instrText xml:space="preserve"> PAGE   \* MERGEFORMAT </w:instrText>
        </w:r>
        <w:r>
          <w:fldChar w:fldCharType="separate"/>
        </w:r>
        <w:r>
          <w:rPr>
            <w:lang w:val="zh-CN"/>
          </w:rPr>
          <w:t>22</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97A3">
    <w:pPr>
      <w:pStyle w:val="10"/>
      <w:pBdr>
        <w:bottom w:val="single" w:color="auto" w:sz="4" w:space="1"/>
      </w:pBdr>
    </w:pPr>
    <w:r>
      <w:rPr>
        <w:rFonts w:hint="eastAsia"/>
      </w:rPr>
      <w:t>安徽新华学院2026届本科毕业论文（设计）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0F6C8"/>
    <w:multiLevelType w:val="singleLevel"/>
    <w:tmpl w:val="9390F6C8"/>
    <w:lvl w:ilvl="0" w:tentative="0">
      <w:start w:val="1"/>
      <w:numFmt w:val="decimal"/>
      <w:lvlText w:val="[%1]"/>
      <w:lvlJc w:val="left"/>
      <w:pPr>
        <w:tabs>
          <w:tab w:val="left" w:pos="420"/>
        </w:tabs>
        <w:ind w:left="425" w:leftChars="0" w:hanging="425" w:firstLineChars="0"/>
      </w:pPr>
      <w:rPr>
        <w:rFonts w:hint="default"/>
      </w:rPr>
    </w:lvl>
  </w:abstractNum>
  <w:abstractNum w:abstractNumId="1">
    <w:nsid w:val="EA7BB0F1"/>
    <w:multiLevelType w:val="singleLevel"/>
    <w:tmpl w:val="EA7BB0F1"/>
    <w:lvl w:ilvl="0" w:tentative="0">
      <w:start w:val="1"/>
      <w:numFmt w:val="decimal"/>
      <w:lvlText w:val="%1."/>
      <w:lvlJc w:val="left"/>
      <w:pPr>
        <w:tabs>
          <w:tab w:val="left" w:pos="312"/>
        </w:tabs>
      </w:pPr>
    </w:lvl>
  </w:abstractNum>
  <w:abstractNum w:abstractNumId="2">
    <w:nsid w:val="57D49EA8"/>
    <w:multiLevelType w:val="singleLevel"/>
    <w:tmpl w:val="57D49EA8"/>
    <w:lvl w:ilvl="0" w:tentative="0">
      <w:start w:val="1"/>
      <w:numFmt w:val="decimal"/>
      <w:lvlText w:val="%1."/>
      <w:lvlJc w:val="left"/>
      <w:pPr>
        <w:tabs>
          <w:tab w:val="left" w:pos="312"/>
        </w:tabs>
      </w:pPr>
    </w:lvl>
  </w:abstractNum>
  <w:abstractNum w:abstractNumId="3">
    <w:nsid w:val="5B889D98"/>
    <w:multiLevelType w:val="singleLevel"/>
    <w:tmpl w:val="5B889D98"/>
    <w:lvl w:ilvl="0" w:tentative="0">
      <w:start w:val="1"/>
      <w:numFmt w:val="decimal"/>
      <w:lvlText w:val="%1."/>
      <w:lvlJc w:val="left"/>
      <w:pPr>
        <w:tabs>
          <w:tab w:val="left" w:pos="312"/>
        </w:tabs>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28268804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73C"/>
    <w:rsid w:val="000249B0"/>
    <w:rsid w:val="00064961"/>
    <w:rsid w:val="0007430D"/>
    <w:rsid w:val="000959E8"/>
    <w:rsid w:val="000A197A"/>
    <w:rsid w:val="001312F1"/>
    <w:rsid w:val="00186983"/>
    <w:rsid w:val="00195B7B"/>
    <w:rsid w:val="001A113A"/>
    <w:rsid w:val="00217BF4"/>
    <w:rsid w:val="00224841"/>
    <w:rsid w:val="00297CC9"/>
    <w:rsid w:val="003626FB"/>
    <w:rsid w:val="00375E79"/>
    <w:rsid w:val="00396A7E"/>
    <w:rsid w:val="003E28E9"/>
    <w:rsid w:val="004B2E65"/>
    <w:rsid w:val="004C5E2A"/>
    <w:rsid w:val="00540877"/>
    <w:rsid w:val="005C58AB"/>
    <w:rsid w:val="006536F9"/>
    <w:rsid w:val="00681B0C"/>
    <w:rsid w:val="006A015C"/>
    <w:rsid w:val="006B1172"/>
    <w:rsid w:val="007335D6"/>
    <w:rsid w:val="00774A9C"/>
    <w:rsid w:val="007E3BB9"/>
    <w:rsid w:val="008562E2"/>
    <w:rsid w:val="008942AB"/>
    <w:rsid w:val="008C75F3"/>
    <w:rsid w:val="008D404C"/>
    <w:rsid w:val="008D4905"/>
    <w:rsid w:val="009767B2"/>
    <w:rsid w:val="00A22F0E"/>
    <w:rsid w:val="00A7095B"/>
    <w:rsid w:val="00A73443"/>
    <w:rsid w:val="00A77FA3"/>
    <w:rsid w:val="00AE3499"/>
    <w:rsid w:val="00B7495D"/>
    <w:rsid w:val="00BC3772"/>
    <w:rsid w:val="00BC68FD"/>
    <w:rsid w:val="00C57B41"/>
    <w:rsid w:val="00C8139F"/>
    <w:rsid w:val="00CB2E2D"/>
    <w:rsid w:val="00D067EB"/>
    <w:rsid w:val="00D125E0"/>
    <w:rsid w:val="00D61434"/>
    <w:rsid w:val="00DA334F"/>
    <w:rsid w:val="00DA673C"/>
    <w:rsid w:val="00DB1567"/>
    <w:rsid w:val="00E36F96"/>
    <w:rsid w:val="00EA179C"/>
    <w:rsid w:val="00EB42C3"/>
    <w:rsid w:val="00ED72B0"/>
    <w:rsid w:val="00F81B6F"/>
    <w:rsid w:val="07144E38"/>
    <w:rsid w:val="160A022A"/>
    <w:rsid w:val="2F5E3F86"/>
    <w:rsid w:val="342509B8"/>
    <w:rsid w:val="458170F4"/>
    <w:rsid w:val="45E84A88"/>
    <w:rsid w:val="56BD4525"/>
    <w:rsid w:val="59115472"/>
    <w:rsid w:val="796E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3"/>
    <w:next w:val="1"/>
    <w:link w:val="20"/>
    <w:qFormat/>
    <w:uiPriority w:val="9"/>
    <w:pPr>
      <w:keepNext/>
      <w:keepLines/>
      <w:spacing w:beforeLines="150" w:afterLines="150" w:line="360" w:lineRule="auto"/>
      <w:jc w:val="center"/>
      <w:outlineLvl w:val="0"/>
    </w:pPr>
    <w:rPr>
      <w:rFonts w:eastAsia="黑体"/>
      <w:kern w:val="44"/>
      <w:sz w:val="36"/>
      <w:szCs w:val="44"/>
    </w:rPr>
  </w:style>
  <w:style w:type="paragraph" w:styleId="4">
    <w:name w:val="heading 2"/>
    <w:basedOn w:val="1"/>
    <w:next w:val="1"/>
    <w:link w:val="21"/>
    <w:unhideWhenUsed/>
    <w:qFormat/>
    <w:uiPriority w:val="9"/>
    <w:pPr>
      <w:keepNext/>
      <w:keepLines/>
      <w:spacing w:beforeLines="100" w:afterLines="100" w:line="360" w:lineRule="auto"/>
      <w:outlineLvl w:val="1"/>
    </w:pPr>
    <w:rPr>
      <w:rFonts w:eastAsia="黑体" w:cstheme="majorBidi"/>
      <w:bCs/>
      <w:sz w:val="32"/>
      <w:szCs w:val="32"/>
    </w:rPr>
  </w:style>
  <w:style w:type="paragraph" w:styleId="5">
    <w:name w:val="heading 3"/>
    <w:basedOn w:val="1"/>
    <w:next w:val="1"/>
    <w:link w:val="22"/>
    <w:unhideWhenUsed/>
    <w:qFormat/>
    <w:uiPriority w:val="9"/>
    <w:pPr>
      <w:keepNext/>
      <w:keepLines/>
      <w:spacing w:beforeLines="50" w:afterLines="50" w:line="360" w:lineRule="auto"/>
      <w:outlineLvl w:val="2"/>
    </w:pPr>
    <w:rPr>
      <w:rFonts w:eastAsia="黑体"/>
      <w:bCs/>
      <w:sz w:val="30"/>
      <w:szCs w:val="32"/>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6">
    <w:name w:val="annotation text"/>
    <w:basedOn w:val="1"/>
    <w:semiHidden/>
    <w:unhideWhenUsed/>
    <w:uiPriority w:val="99"/>
    <w:pPr>
      <w:jc w:val="left"/>
    </w:pPr>
  </w:style>
  <w:style w:type="paragraph" w:styleId="7">
    <w:name w:val="toc 3"/>
    <w:basedOn w:val="1"/>
    <w:next w:val="1"/>
    <w:autoRedefine/>
    <w:unhideWhenUsed/>
    <w:qFormat/>
    <w:uiPriority w:val="39"/>
    <w:pPr>
      <w:spacing w:line="360" w:lineRule="auto"/>
    </w:pPr>
    <w:rPr>
      <w:sz w:val="28"/>
    </w:rPr>
  </w:style>
  <w:style w:type="paragraph" w:styleId="8">
    <w:name w:val="Balloon Text"/>
    <w:basedOn w:val="1"/>
    <w:link w:val="25"/>
    <w:semiHidden/>
    <w:unhideWhenUsed/>
    <w:qFormat/>
    <w:uiPriority w:val="99"/>
    <w:rPr>
      <w:sz w:val="18"/>
      <w:szCs w:val="18"/>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spacing w:line="360" w:lineRule="auto"/>
    </w:pPr>
    <w:rPr>
      <w:rFonts w:eastAsia="黑体"/>
      <w:sz w:val="28"/>
    </w:rPr>
  </w:style>
  <w:style w:type="paragraph" w:styleId="12">
    <w:name w:val="toc 2"/>
    <w:basedOn w:val="1"/>
    <w:next w:val="1"/>
    <w:autoRedefine/>
    <w:unhideWhenUsed/>
    <w:qFormat/>
    <w:uiPriority w:val="39"/>
    <w:pPr>
      <w:spacing w:line="360" w:lineRule="auto"/>
    </w:pPr>
    <w:rPr>
      <w:sz w:val="28"/>
    </w:rPr>
  </w:style>
  <w:style w:type="character" w:styleId="15">
    <w:name w:val="Strong"/>
    <w:basedOn w:val="14"/>
    <w:qFormat/>
    <w:uiPriority w:val="22"/>
    <w:rPr>
      <w:b/>
    </w:rPr>
  </w:style>
  <w:style w:type="character" w:styleId="16">
    <w:name w:val="Hyperlink"/>
    <w:basedOn w:val="14"/>
    <w:unhideWhenUsed/>
    <w:qFormat/>
    <w:uiPriority w:val="99"/>
    <w:rPr>
      <w:color w:val="0000FF"/>
      <w:u w:val="single"/>
    </w:rPr>
  </w:style>
  <w:style w:type="paragraph" w:styleId="17">
    <w:name w:val="List Paragraph"/>
    <w:basedOn w:val="1"/>
    <w:qFormat/>
    <w:uiPriority w:val="34"/>
    <w:pPr>
      <w:ind w:firstLine="420"/>
    </w:pPr>
  </w:style>
  <w:style w:type="character" w:customStyle="1" w:styleId="18">
    <w:name w:val="页眉 Char"/>
    <w:basedOn w:val="14"/>
    <w:link w:val="10"/>
    <w:qFormat/>
    <w:uiPriority w:val="99"/>
    <w:rPr>
      <w:sz w:val="18"/>
      <w:szCs w:val="18"/>
    </w:rPr>
  </w:style>
  <w:style w:type="character" w:customStyle="1" w:styleId="19">
    <w:name w:val="页脚 Char"/>
    <w:basedOn w:val="14"/>
    <w:link w:val="9"/>
    <w:qFormat/>
    <w:uiPriority w:val="99"/>
    <w:rPr>
      <w:sz w:val="18"/>
      <w:szCs w:val="18"/>
    </w:rPr>
  </w:style>
  <w:style w:type="character" w:customStyle="1" w:styleId="20">
    <w:name w:val="标题 1 Char"/>
    <w:basedOn w:val="14"/>
    <w:link w:val="2"/>
    <w:qFormat/>
    <w:uiPriority w:val="9"/>
    <w:rPr>
      <w:rFonts w:ascii="Times New Roman" w:hAnsi="Times New Roman" w:eastAsia="黑体"/>
      <w:bCs/>
      <w:kern w:val="44"/>
      <w:sz w:val="36"/>
      <w:szCs w:val="44"/>
    </w:rPr>
  </w:style>
  <w:style w:type="character" w:customStyle="1" w:styleId="21">
    <w:name w:val="标题 2 Char"/>
    <w:basedOn w:val="14"/>
    <w:link w:val="4"/>
    <w:qFormat/>
    <w:uiPriority w:val="9"/>
    <w:rPr>
      <w:rFonts w:ascii="Times New Roman" w:hAnsi="Times New Roman" w:eastAsia="黑体" w:cstheme="majorBidi"/>
      <w:bCs/>
      <w:kern w:val="2"/>
      <w:sz w:val="32"/>
      <w:szCs w:val="32"/>
    </w:rPr>
  </w:style>
  <w:style w:type="character" w:customStyle="1" w:styleId="22">
    <w:name w:val="标题 3 Char"/>
    <w:basedOn w:val="14"/>
    <w:link w:val="5"/>
    <w:qFormat/>
    <w:uiPriority w:val="9"/>
    <w:rPr>
      <w:rFonts w:ascii="Times New Roman" w:hAnsi="Times New Roman" w:eastAsia="黑体"/>
      <w:bCs/>
      <w:kern w:val="2"/>
      <w:sz w:val="30"/>
      <w:szCs w:val="32"/>
    </w:rPr>
  </w:style>
  <w:style w:type="paragraph" w:customStyle="1" w:styleId="23">
    <w:name w:val="图表题 样式1"/>
    <w:basedOn w:val="1"/>
    <w:link w:val="24"/>
    <w:qFormat/>
    <w:uiPriority w:val="0"/>
    <w:pPr>
      <w:spacing w:line="360" w:lineRule="auto"/>
      <w:jc w:val="center"/>
    </w:pPr>
    <w:rPr>
      <w:rFonts w:cs="Times New Roman"/>
      <w:b/>
      <w:color w:val="000000"/>
      <w:sz w:val="21"/>
      <w:szCs w:val="21"/>
    </w:rPr>
  </w:style>
  <w:style w:type="character" w:customStyle="1" w:styleId="24">
    <w:name w:val="图表题 样式1 Char"/>
    <w:basedOn w:val="14"/>
    <w:link w:val="23"/>
    <w:qFormat/>
    <w:uiPriority w:val="0"/>
    <w:rPr>
      <w:rFonts w:ascii="Times New Roman" w:hAnsi="Times New Roman" w:eastAsia="宋体" w:cs="Times New Roman"/>
      <w:b/>
      <w:color w:val="000000"/>
      <w:kern w:val="2"/>
      <w:sz w:val="21"/>
      <w:szCs w:val="21"/>
    </w:rPr>
  </w:style>
  <w:style w:type="character" w:customStyle="1" w:styleId="25">
    <w:name w:val="批注框文本 Char"/>
    <w:basedOn w:val="14"/>
    <w:link w:val="8"/>
    <w:semiHidden/>
    <w:qFormat/>
    <w:uiPriority w:val="99"/>
    <w:rPr>
      <w:rFonts w:ascii="Times New Roman" w:hAnsi="Times New Roman" w:eastAsia="宋体"/>
      <w:kern w:val="2"/>
      <w:sz w:val="18"/>
      <w:szCs w:val="18"/>
    </w:rPr>
  </w:style>
  <w:style w:type="paragraph" w:customStyle="1" w:styleId="26">
    <w:name w:val="1标题"/>
    <w:basedOn w:val="2"/>
    <w:autoRedefine/>
    <w:qFormat/>
    <w:uiPriority w:val="0"/>
    <w:pPr>
      <w:tabs>
        <w:tab w:val="left" w:pos="377"/>
      </w:tabs>
    </w:pPr>
    <w:rPr>
      <w:b w:val="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7" Type="http://schemas.microsoft.com/office/2011/relationships/people" Target="people.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microsoft.com/office/2011/relationships/commentsExtended" Target="commentsExtended.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46</Pages>
  <Words>6518</Words>
  <Characters>8139</Characters>
  <Lines>115</Lines>
  <Paragraphs>32</Paragraphs>
  <TotalTime>14</TotalTime>
  <ScaleCrop>false</ScaleCrop>
  <LinksUpToDate>false</LinksUpToDate>
  <CharactersWithSpaces>8689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2025-01-13T10:15:00Z</dcterms:created>
  <dc:creator>123</dc:creator>
  <cp:lastModifiedBy>Dover-iwnl-</cp:lastModifiedBy>
  <dcterms:modified xsi:type="dcterms:W3CDTF">2026-03-25T09:51:07Z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1AEEF471033A4CC6B91F9092D98CDEA9_13</vt:lpwstr>
  </property>
  <property fmtid="{D5CDD505-2E9C-101B-9397-08002B2CF9AE}" pid="4" name="KSOTemplateDocerSaveRecord">
    <vt:lpwstr>eyJoZGlkIjoiYmRiYjhjMzkxYjgzZDFiYmEyMGYzMmU4ZTJlYzAyYzAiLCJ1c2VySWQiOiIzNjE1NjE5MzEifQ==</vt:lpwstr>
  </property>
</Properties>
</file>