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052269" w:rsidP="648A1980" w:rsidRDefault="5D052269" w14:paraId="348E25AF" w14:textId="6199DD15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PSO pandemijų susitarimą stabdo ginčai dėl vakcinų ir duomenų prieigos</w:t>
      </w:r>
    </w:p>
    <w:p w:rsidR="5D052269" w:rsidP="648A1980" w:rsidRDefault="5D052269" w14:paraId="1498BAE0" w14:textId="1B1F481B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Pasaulio sveikatos organizacijoje (PSO) pirmadienį prasideda nauja derybų savaitė, skirta užbaigti svarbią trūkstamą tarptautinio susitarimo dėl ateities pandemijų valdymo dalį, tačiau procesą stabdo dideli nesutarimai.</w:t>
      </w:r>
    </w:p>
    <w:p w:rsidR="5D052269" w:rsidP="648A1980" w:rsidRDefault="5D052269" w14:paraId="592C9C23" w14:textId="7EFB78D3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Turtingosios ir besivystančios šalys PSO derybose nesutaria dėl to, kaip praėjusiais metais priimta pandemijų sutartis veiks praktiškai.</w:t>
      </w:r>
    </w:p>
    <w:p w:rsidR="5D052269" w:rsidP="648A1980" w:rsidRDefault="5D052269" w14:paraId="43C58342" w14:textId="31EEA862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Susitarimo Patogenų prieigos ir naudos pasidalijimo (PABS) sistema reglamentuoja prieigą prie pandeminį potencialą turinčių patogenų ir dalijimąsi iš jų gaunama nauda: vakcinomis, testais ir gydymu.</w:t>
      </w:r>
    </w:p>
    <w:p w:rsidR="5D052269" w:rsidP="648A1980" w:rsidRDefault="5D052269" w14:paraId="44B5E517" w14:textId="00BAB1F6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„Besivystančios šalys išreiškia nepasitikėjimą, baimindamosi, kad jos pasidalins savo virusais be jokių garantijų dėl teisingos prieigos prie vakcinų krizės atveju“, – AFP sakė PSO vyriausioji mokslininkė Sylvie Briand.</w:t>
      </w:r>
    </w:p>
    <w:p w:rsidR="5D052269" w:rsidP="648A1980" w:rsidRDefault="5D052269" w14:paraId="125D3919" w14:textId="41A0BFAE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Tuo tarpu kitos šalys klausia, ar farmacijos pramonė turėtų pajėgumų ir motyvacijos prisidėti prie pasaulinio pandemijų susitarimo „be garantijų dėl investicijų grąžos“, sakė ji.</w:t>
      </w:r>
    </w:p>
    <w:p w:rsidR="5D052269" w:rsidP="648A1980" w:rsidRDefault="5D052269" w14:paraId="54617F4E" w14:textId="0021F04E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Kitas iššūkis, pasak jos, yra „integruoti dalijimąsi genetiniais duomenimis, kurie dabar yra tokie pat svarbūs kaip ir fiziniai virusai kuriant vakcinas, gydymą ir diagnostiką“.</w:t>
      </w:r>
    </w:p>
    <w:p w:rsidR="5D052269" w:rsidP="648A1980" w:rsidRDefault="5D052269" w14:paraId="4CB8F7D5" w14:textId="645580A3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„Labai sunku“</w:t>
      </w:r>
    </w:p>
    <w:p w:rsidR="5D052269" w:rsidP="648A1980" w:rsidRDefault="5D052269" w14:paraId="056499F5" w14:textId="1031E0CD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Pernai gegužę PSO valstybės narės priėmė istorinį pandemijų susitarimą dėl ateities sveikatos krizių sprendimo po daugiau nei trejus metus trukusių derybų, kurias paskatino COVID-19 šokas.</w:t>
      </w:r>
    </w:p>
    <w:p w:rsidR="5D052269" w:rsidP="648A1980" w:rsidRDefault="5D052269" w14:paraId="4BA7F0D0" w14:textId="0F769D85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Susitarimu siekiama užkirsti kelią ateities pandemijoms išvengiant nenuoseklaus atsako ir tarptautinės netvarkos, kuri lydėjo koronaviruso krizę, gerinant pasaulinį koordinavimą, stebėjimą ir prieigą prie vakcinų.</w:t>
      </w:r>
    </w:p>
    <w:p w:rsidR="5D052269" w:rsidP="648A1980" w:rsidRDefault="5D052269" w14:paraId="3AD6BD62" w14:textId="0F88176B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Tačiau PABS, sutarties šerdis, buvo palikta nuošalyje, siekiant patvirtinti didžiąją dalį susitarimo.</w:t>
      </w:r>
    </w:p>
    <w:p w:rsidR="5D052269" w:rsidP="648A1980" w:rsidRDefault="5D052269" w14:paraId="05D4D23E" w14:textId="26D1E790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Šalims buvo suteikta viena paskutinė savaitė, iki šio penktadienio, susiderėti dėl PABS, siekiant, kad ji būtų patvirtinta per PSO valstybių narių Pasaulio sveikatos asamblėją, kuri prasideda gegužės 18 dieną.</w:t>
      </w:r>
    </w:p>
    <w:p w:rsidR="5D052269" w:rsidP="648A1980" w:rsidRDefault="5D052269" w14:paraId="5F2776D6" w14:textId="00FC8898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Brazilijos misijos Ženevoje diplomatas Jeanas Karydakis sakė manantis, kad susitarimas įmanomas, net jei skirtumai „jokiu būdu nėra nereikšmingi“.</w:t>
      </w:r>
    </w:p>
    <w:p w:rsidR="5D052269" w:rsidP="648A1980" w:rsidRDefault="5D052269" w14:paraId="0D23F26C" w14:textId="46033F30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„Pažanga buvo lėta“ ir rasti kompromisą „bus labai sunku“, nors Europos Sąjunga (ES) dabar „deda pastangas pademonstruoti tam tikrą lankstumą“, sakė jis.</w:t>
      </w:r>
    </w:p>
    <w:p w:rsidR="5D052269" w:rsidP="648A1980" w:rsidRDefault="5D052269" w14:paraId="71FA7BAB" w14:textId="37DA3847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PABS laikoma itin svarbia besivystančioms valstybėms, ypač Afrikoje, kur daugelis šalių jautėsi paliktos likimo valiai kovojant dėl COVID-19 vakcinų.</w:t>
      </w:r>
    </w:p>
    <w:p w:rsidR="5D052269" w:rsidP="648A1980" w:rsidRDefault="5D052269" w14:paraId="2D9434FB" w14:textId="1E719E68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Tačiau jų pozicijose yra niuansų. Kai kurios besivystančios ekonomikos, pavyzdžiui, Pietų Afrika, nori technologijų perdavimo, o skurdžiausios šalys daugiausia dėmesio skiria prieigai prie sveikatos priežiūros produktų.</w:t>
      </w:r>
    </w:p>
    <w:p w:rsidR="5D052269" w:rsidP="648A1980" w:rsidRDefault="5D052269" w14:paraId="54E37012" w14:textId="523C2631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Adeelas Mumtazas Khokharas iš Pakistano misijos sakė, kad derybos buvo „gana sudėtingos“, bet „mes neprarandame vilties“.</w:t>
      </w:r>
    </w:p>
    <w:p w:rsidR="5D052269" w:rsidP="648A1980" w:rsidRDefault="5D052269" w14:paraId="252AE041" w14:textId="29BE7875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„Licencijavimas, technologijų perdavimas ir platesnis jūsų sveikatos sistemos pajėgumų stiprinimas – tai išlieka dideliu ginčų objektu“, – sakė jis.</w:t>
      </w:r>
    </w:p>
    <w:p w:rsidR="5D052269" w:rsidP="648A1980" w:rsidRDefault="5D052269" w14:paraId="5BB47942" w14:textId="40B89981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Anoniminė prieiga?</w:t>
      </w:r>
    </w:p>
    <w:p w:rsidR="5D052269" w:rsidP="648A1980" w:rsidRDefault="5D052269" w14:paraId="466EEBA3" w14:textId="2CE121CC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Sutartyje jau numatyta, kad dalyvaujančios farmacijos bendrovės turėtų pateikti 20 proc. savo realiuoju laiku gaminamų vakcinų, testų ir gydymo priemonių PSO perskirstymui – bent pusę kaip auką, o likusią dalį „už prieinamą kainą“.</w:t>
      </w:r>
    </w:p>
    <w:p w:rsidR="5D052269" w:rsidP="648A1980" w:rsidRDefault="5D052269" w14:paraId="3213A577" w14:textId="501BCB04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Tačiau detalės dar turi būti apibrėžtos PABS priede, kaip ir prieigos prie sveikatos duomenų bei įrankių ne pandemijų metu sąlygos.</w:t>
      </w:r>
    </w:p>
    <w:p w:rsidR="5D052269" w:rsidP="648A1980" w:rsidRDefault="5D052269" w14:paraId="2FEC8100" w14:textId="3D15DE25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NVO ir besivystančios šalys nori įvesti privalomas taisykles laboratorijoms, kad būtų užtikrinta, jog skurdžios šalys gaus vakcinas.</w:t>
      </w:r>
    </w:p>
    <w:p w:rsidR="5D052269" w:rsidP="648A1980" w:rsidRDefault="5D052269" w14:paraId="5671C5D3" w14:textId="0F50BD11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„Per Ebolos protrūkius iš Afrikos pacientų paimti mėginiai padėjo sukurti gydymą be tokių įsipareigojimų“, – sakė Olena Zarycka iš medicinos labdaros organizacijos „Gydytojai be sienų“ (MSF).</w:t>
      </w:r>
    </w:p>
    <w:p w:rsidR="5D052269" w:rsidP="648A1980" w:rsidRDefault="5D052269" w14:paraId="26909CFB" w14:textId="126A10A4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Rezultatas, pasak jos, buvo ribotos atsargos Afrikoje ir atsargos JAV, kurios valdant prezidentui Donaldui Trumpui pasitraukė iš PSO.</w:t>
      </w:r>
    </w:p>
    <w:p w:rsidR="5D052269" w:rsidP="648A1980" w:rsidRDefault="5D052269" w14:paraId="399D6406" w14:textId="326EEC1A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Besivystančios šalys taip pat nori vartotojų registracijos ir sekimo sistemos PABS duomenų bazei, o išsivysčiusios šalys, „iš esmės Vokietija, Norvegija ir Šveicarija, pasisako už anoniminės prieigos išlaikymą“, sakė K. M. Gopakumaras, Trečiojo pasaulio tinklo vyresnysis tyrėjas.</w:t>
      </w:r>
    </w:p>
    <w:p w:rsidR="5D052269" w:rsidP="648A1980" w:rsidRDefault="5D052269" w14:paraId="4A7A093A" w14:textId="41FCD975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Anoniminė prieiga padarytų „neįmanoma“ sekti, kas naudoja patogenų informaciją, kam ir ar jie dalijasi gauta nauda, bendrame laiške PSO teigė 100 nevyriausybinių organizacijų, įskaitant „Oxfam“.</w:t>
      </w:r>
    </w:p>
    <w:p w:rsidR="5D052269" w:rsidP="648A1980" w:rsidRDefault="5D052269" w14:paraId="11380949" w14:textId="13692B36">
      <w:pPr>
        <w:pStyle w:val="Normal"/>
        <w:spacing w:before="181" w:beforeAutospacing="off" w:after="181" w:afterAutospacing="off"/>
        <w:jc w:val="left"/>
      </w:pPr>
      <w:r w:rsidRPr="648A1980" w:rsidR="5D052269">
        <w:rPr>
          <w:rFonts w:ascii="Aptos" w:hAnsi="Aptos" w:eastAsia="Aptos" w:cs="Aptos"/>
          <w:noProof w:val="0"/>
          <w:sz w:val="24"/>
          <w:szCs w:val="24"/>
          <w:lang w:val="en-US"/>
        </w:rPr>
        <w:t>„Praktikoje tai reiškia, kad genetiniai ištekliai, kilę iš besivystančių šalių, gali būti prieinami, komercializuojami ir išnaudojami visiškai nebaudžiamai“, – rašoma laiške.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B52556"/>
    <w:rsid w:val="07792327"/>
    <w:rsid w:val="11AAB043"/>
    <w:rsid w:val="15280DD8"/>
    <w:rsid w:val="1AB92638"/>
    <w:rsid w:val="28B52556"/>
    <w:rsid w:val="34BB2CFD"/>
    <w:rsid w:val="3D41281E"/>
    <w:rsid w:val="4094E24C"/>
    <w:rsid w:val="41D64C37"/>
    <w:rsid w:val="51BE8589"/>
    <w:rsid w:val="5D052269"/>
    <w:rsid w:val="5E57A350"/>
    <w:rsid w:val="62BDCDEF"/>
    <w:rsid w:val="635E568B"/>
    <w:rsid w:val="648A1980"/>
    <w:rsid w:val="64F67FD8"/>
    <w:rsid w:val="79284098"/>
    <w:rsid w:val="7CE6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2556"/>
  <w15:chartTrackingRefBased/>
  <w15:docId w15:val="{E06CE593-781C-4686-9719-274B133C3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2026-04-28T04:17:00.4767241Z</dcterms:created>
  <dcterms:modified xsi:type="dcterms:W3CDTF">2026-04-28T04:26:55.9838690Z</dcterms:modified>
  <dc:creator>Dovidas Zablockis</dc:creator>
  <lastModifiedBy>Dovidas Zablockis</lastModifiedBy>
</coreProperties>
</file>