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000001" w14:textId="77777777" w:rsidR="00722570" w:rsidRDefault="00000000">
      <w:pPr>
        <w:spacing w:before="840" w:after="36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Creating an Educational Game in Virtual Reality</w:t>
      </w:r>
    </w:p>
    <w:p w14:paraId="00000002" w14:textId="77777777" w:rsidR="0072257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Dovydas Simoliunas</w:t>
      </w:r>
      <w:r>
        <w:rPr>
          <w:rFonts w:ascii="Times New Roman" w:eastAsia="Times New Roman" w:hAnsi="Times New Roman" w:cs="Times New Roman"/>
          <w:sz w:val="28"/>
          <w:szCs w:val="28"/>
          <w:vertAlign w:val="superscript"/>
        </w:rPr>
        <w:footnoteReference w:id="1"/>
      </w:r>
    </w:p>
    <w:p w14:paraId="00000003" w14:textId="77777777" w:rsidR="00722570" w:rsidRDefault="00000000">
      <w:pPr>
        <w:spacing w:after="360"/>
        <w:jc w:val="center"/>
        <w:rPr>
          <w:rFonts w:ascii="Times New Roman" w:eastAsia="Times New Roman" w:hAnsi="Times New Roman" w:cs="Times New Roman"/>
          <w:i/>
        </w:rPr>
      </w:pPr>
      <w:r>
        <w:rPr>
          <w:rFonts w:ascii="Times New Roman" w:eastAsia="Times New Roman" w:hAnsi="Times New Roman" w:cs="Times New Roman"/>
          <w:i/>
        </w:rPr>
        <w:t>School of Computing Science, Newcastle University, UK</w:t>
      </w:r>
    </w:p>
    <w:p w14:paraId="00000004" w14:textId="77777777" w:rsidR="00722570" w:rsidRDefault="00000000">
      <w:pPr>
        <w:pBdr>
          <w:top w:val="single" w:sz="4" w:space="1" w:color="000000"/>
          <w:bottom w:val="single" w:sz="4" w:space="1" w:color="000000"/>
        </w:pBdr>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Abstract</w:t>
      </w:r>
    </w:p>
    <w:p w14:paraId="00000005" w14:textId="77777777" w:rsidR="00722570" w:rsidRDefault="00000000">
      <w:pPr>
        <w:pBdr>
          <w:top w:val="single" w:sz="4" w:space="1" w:color="000000"/>
          <w:bottom w:val="single" w:sz="4" w:space="1" w:color="000000"/>
        </w:pBd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paper contains research on educational games set in virtual reality. It starts off by providing a definition, based on descriptions from peer-reviewed articles, of what makes a good educational game. Then we use the Unity game engine to create a base for a marine life educational game set in virtual reality. We compare our game against a list of common factors shared by educational games. These factors are then used to measure the game’s validity as an educational VR game and to underline any of its shortcomings. </w:t>
      </w:r>
    </w:p>
    <w:p w14:paraId="00000006" w14:textId="77777777" w:rsidR="00722570" w:rsidRDefault="00000000">
      <w:pPr>
        <w:pBdr>
          <w:top w:val="single" w:sz="4" w:space="1" w:color="000000"/>
          <w:bottom w:val="single" w:sz="4" w:space="1" w:color="000000"/>
        </w:pBdr>
        <w:spacing w:after="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Keywords: Virtual Reality, VR, Educational game, Data-oriented design pattern, Unity Game Engine, C#</w:t>
      </w:r>
    </w:p>
    <w:p w14:paraId="00000007" w14:textId="77777777" w:rsidR="00722570" w:rsidRDefault="00000000">
      <w:pPr>
        <w:pStyle w:val="Heading1"/>
        <w:numPr>
          <w:ilvl w:val="0"/>
          <w:numId w:val="3"/>
        </w:numPr>
      </w:pPr>
      <w:bookmarkStart w:id="0" w:name="_heading=h.gjdgxs" w:colFirst="0" w:colLast="0"/>
      <w:bookmarkEnd w:id="0"/>
      <w:r>
        <w:t>Introduction</w:t>
      </w:r>
    </w:p>
    <w:p w14:paraId="00000008" w14:textId="77777777" w:rsidR="00722570" w:rsidRDefault="00000000">
      <w:pPr>
        <w:pStyle w:val="Heading2"/>
      </w:pPr>
      <w:r>
        <w:t>Context</w:t>
      </w:r>
    </w:p>
    <w:p w14:paraId="00000009" w14:textId="77777777" w:rsidR="00722570" w:rsidRDefault="00000000">
      <w:p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purpose of an average video game is to provide its users with a fun and entertaining experience. The interactivity that traditional video games provide in their gameplay could easily be considered educational as it often requires problem solving skills. However, while many games require some levels of skill and possess learning curves in their gameplay, they often are not considered educational. Educational games are defined as serious games with the primary purpose of education. </w:t>
      </w:r>
      <w:r>
        <w:rPr>
          <w:rFonts w:ascii="Times New Roman" w:eastAsia="Times New Roman" w:hAnsi="Times New Roman" w:cs="Times New Roman"/>
          <w:color w:val="FF0000"/>
        </w:rPr>
        <w:t>[Add stuff, this doesn’t make sense]</w:t>
      </w:r>
    </w:p>
    <w:p w14:paraId="0000000A" w14:textId="5A7A3D44" w:rsidR="00722570" w:rsidRDefault="00000000">
      <w:pPr>
        <w:pBdr>
          <w:top w:val="nil"/>
          <w:left w:val="nil"/>
          <w:bottom w:val="nil"/>
          <w:right w:val="nil"/>
          <w:between w:val="nil"/>
        </w:pBdr>
        <w:spacing w:line="276"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Virtual reality provides an extra layer of immersion to video games. The first-person perspective with the action-based </w:t>
      </w:r>
      <w:r w:rsidR="00403D3C">
        <w:rPr>
          <w:rFonts w:ascii="Times New Roman" w:eastAsia="Times New Roman" w:hAnsi="Times New Roman" w:cs="Times New Roman"/>
          <w:color w:val="000000"/>
        </w:rPr>
        <w:t xml:space="preserve">camera movements </w:t>
      </w:r>
      <w:r w:rsidR="00FF4800">
        <w:rPr>
          <w:rFonts w:ascii="Times New Roman" w:eastAsia="Times New Roman" w:hAnsi="Times New Roman" w:cs="Times New Roman"/>
          <w:color w:val="000000"/>
        </w:rPr>
        <w:t>allows</w:t>
      </w:r>
      <w:r>
        <w:rPr>
          <w:rFonts w:ascii="Times New Roman" w:eastAsia="Times New Roman" w:hAnsi="Times New Roman" w:cs="Times New Roman"/>
          <w:color w:val="000000"/>
        </w:rPr>
        <w:t xml:space="preserve"> the player to feel like they’re experiencing the gameplay themselves, instead of </w:t>
      </w:r>
      <w:r w:rsidR="00403D3C">
        <w:rPr>
          <w:rFonts w:ascii="Times New Roman" w:eastAsia="Times New Roman" w:hAnsi="Times New Roman" w:cs="Times New Roman"/>
          <w:color w:val="000000"/>
        </w:rPr>
        <w:t xml:space="preserve">just </w:t>
      </w:r>
      <w:r>
        <w:rPr>
          <w:rFonts w:ascii="Times New Roman" w:eastAsia="Times New Roman" w:hAnsi="Times New Roman" w:cs="Times New Roman"/>
          <w:color w:val="000000"/>
        </w:rPr>
        <w:t xml:space="preserve">the character. </w:t>
      </w:r>
    </w:p>
    <w:p w14:paraId="0000000B" w14:textId="77777777" w:rsidR="00722570" w:rsidRDefault="00000000">
      <w:pPr>
        <w:pStyle w:val="Heading2"/>
      </w:pPr>
      <w:r>
        <w:t>Problem</w:t>
      </w:r>
    </w:p>
    <w:p w14:paraId="3C620DEE" w14:textId="77569895" w:rsidR="00FF4800" w:rsidRDefault="00000000" w:rsidP="00395CFA">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w:t>
      </w:r>
      <w:r w:rsidR="006221FF">
        <w:rPr>
          <w:rFonts w:ascii="Times New Roman" w:eastAsia="Times New Roman" w:hAnsi="Times New Roman" w:cs="Times New Roman"/>
          <w:color w:val="000000"/>
        </w:rPr>
        <w:t xml:space="preserve"> main reason behind this project is that the</w:t>
      </w:r>
      <w:r>
        <w:rPr>
          <w:rFonts w:ascii="Times New Roman" w:eastAsia="Times New Roman" w:hAnsi="Times New Roman" w:cs="Times New Roman"/>
          <w:color w:val="000000"/>
        </w:rPr>
        <w:t xml:space="preserve"> Newcastle University’s </w:t>
      </w:r>
      <w:r w:rsidR="00F14D8B">
        <w:rPr>
          <w:rFonts w:ascii="Times New Roman" w:eastAsia="Times New Roman" w:hAnsi="Times New Roman" w:cs="Times New Roman"/>
          <w:color w:val="000000"/>
        </w:rPr>
        <w:t>M</w:t>
      </w:r>
      <w:r>
        <w:rPr>
          <w:rFonts w:ascii="Times New Roman" w:eastAsia="Times New Roman" w:hAnsi="Times New Roman" w:cs="Times New Roman"/>
          <w:color w:val="000000"/>
        </w:rPr>
        <w:t xml:space="preserve">arine </w:t>
      </w:r>
      <w:r w:rsidR="00F14D8B">
        <w:rPr>
          <w:rFonts w:ascii="Times New Roman" w:eastAsia="Times New Roman" w:hAnsi="Times New Roman" w:cs="Times New Roman"/>
          <w:color w:val="000000"/>
        </w:rPr>
        <w:t>B</w:t>
      </w:r>
      <w:r>
        <w:rPr>
          <w:rFonts w:ascii="Times New Roman" w:eastAsia="Times New Roman" w:hAnsi="Times New Roman" w:cs="Times New Roman"/>
          <w:color w:val="000000"/>
        </w:rPr>
        <w:t>iology department has asked us to make an educational game about marine life.</w:t>
      </w:r>
      <w:r w:rsidR="006221FF">
        <w:rPr>
          <w:rFonts w:ascii="Times New Roman" w:eastAsia="Times New Roman" w:hAnsi="Times New Roman" w:cs="Times New Roman"/>
          <w:color w:val="000000"/>
        </w:rPr>
        <w:t xml:space="preserve"> This prompted us to research educational games in Virtual Reality and design one of our own. </w:t>
      </w:r>
      <w:r w:rsidR="00F14D8B">
        <w:rPr>
          <w:rFonts w:ascii="Times New Roman" w:eastAsia="Times New Roman" w:hAnsi="Times New Roman" w:cs="Times New Roman"/>
          <w:color w:val="000000"/>
        </w:rPr>
        <w:t xml:space="preserve">However, </w:t>
      </w:r>
      <w:r w:rsidR="00FF4800">
        <w:rPr>
          <w:rFonts w:ascii="Times New Roman" w:eastAsia="Times New Roman" w:hAnsi="Times New Roman" w:cs="Times New Roman"/>
          <w:color w:val="000000"/>
        </w:rPr>
        <w:t xml:space="preserve">the resources given for this project were not enough to make a complete educational game </w:t>
      </w:r>
      <w:r w:rsidR="006221FF">
        <w:rPr>
          <w:rFonts w:ascii="Times New Roman" w:eastAsia="Times New Roman" w:hAnsi="Times New Roman" w:cs="Times New Roman"/>
          <w:color w:val="000000"/>
        </w:rPr>
        <w:t>in the time frame given</w:t>
      </w:r>
      <w:r w:rsidR="00FF4800">
        <w:rPr>
          <w:rFonts w:ascii="Times New Roman" w:eastAsia="Times New Roman" w:hAnsi="Times New Roman" w:cs="Times New Roman"/>
          <w:color w:val="000000"/>
        </w:rPr>
        <w:t xml:space="preserve">. </w:t>
      </w:r>
      <w:r w:rsidR="006221FF">
        <w:rPr>
          <w:rFonts w:ascii="Times New Roman" w:eastAsia="Times New Roman" w:hAnsi="Times New Roman" w:cs="Times New Roman"/>
          <w:color w:val="000000"/>
        </w:rPr>
        <w:t xml:space="preserve">The total time constraint for this project was </w:t>
      </w:r>
      <w:r w:rsidR="006221FF">
        <w:lastRenderedPageBreak/>
        <w:t>roughly two months</w:t>
      </w:r>
      <w:r w:rsidR="006221FF">
        <w:rPr>
          <w:rFonts w:ascii="Times New Roman" w:eastAsia="Times New Roman" w:hAnsi="Times New Roman" w:cs="Times New Roman"/>
          <w:color w:val="000000"/>
        </w:rPr>
        <w:t xml:space="preserve">. This would allow us to only create a small-scale game using a pre-made game engine, like </w:t>
      </w:r>
      <w:r w:rsidR="00E9573F">
        <w:rPr>
          <w:rFonts w:ascii="Times New Roman" w:eastAsia="Times New Roman" w:hAnsi="Times New Roman" w:cs="Times New Roman"/>
          <w:color w:val="000000"/>
        </w:rPr>
        <w:t xml:space="preserve">the </w:t>
      </w:r>
      <w:r w:rsidR="006221FF">
        <w:rPr>
          <w:rFonts w:ascii="Times New Roman" w:eastAsia="Times New Roman" w:hAnsi="Times New Roman" w:cs="Times New Roman"/>
          <w:color w:val="000000"/>
        </w:rPr>
        <w:t>Unity</w:t>
      </w:r>
      <w:r w:rsidR="00E9573F">
        <w:rPr>
          <w:rFonts w:ascii="Times New Roman" w:eastAsia="Times New Roman" w:hAnsi="Times New Roman" w:cs="Times New Roman"/>
          <w:color w:val="000000"/>
        </w:rPr>
        <w:t xml:space="preserve"> game engine [1]</w:t>
      </w:r>
      <w:r w:rsidR="006221FF">
        <w:rPr>
          <w:rFonts w:ascii="Times New Roman" w:eastAsia="Times New Roman" w:hAnsi="Times New Roman" w:cs="Times New Roman"/>
          <w:color w:val="000000"/>
        </w:rPr>
        <w:t xml:space="preserve">. Furthermore, the lack of available free-to-use assets posed another restriction on the game development, as it is difficult to make a full game without appropriate assets. </w:t>
      </w:r>
      <w:r w:rsidR="00FF4800">
        <w:rPr>
          <w:rFonts w:ascii="Times New Roman" w:eastAsia="Times New Roman" w:hAnsi="Times New Roman" w:cs="Times New Roman"/>
          <w:color w:val="000000"/>
        </w:rPr>
        <w:t>Th</w:t>
      </w:r>
      <w:r w:rsidR="006221FF">
        <w:rPr>
          <w:rFonts w:ascii="Times New Roman" w:eastAsia="Times New Roman" w:hAnsi="Times New Roman" w:cs="Times New Roman"/>
          <w:color w:val="000000"/>
        </w:rPr>
        <w:t>e</w:t>
      </w:r>
      <w:r w:rsidR="00FF4800">
        <w:rPr>
          <w:rFonts w:ascii="Times New Roman" w:eastAsia="Times New Roman" w:hAnsi="Times New Roman" w:cs="Times New Roman"/>
          <w:color w:val="000000"/>
        </w:rPr>
        <w:t>s</w:t>
      </w:r>
      <w:r w:rsidR="006221FF">
        <w:rPr>
          <w:rFonts w:ascii="Times New Roman" w:eastAsia="Times New Roman" w:hAnsi="Times New Roman" w:cs="Times New Roman"/>
          <w:color w:val="000000"/>
        </w:rPr>
        <w:t>e two restriction</w:t>
      </w:r>
      <w:r w:rsidR="000D0586">
        <w:rPr>
          <w:rFonts w:ascii="Times New Roman" w:eastAsia="Times New Roman" w:hAnsi="Times New Roman" w:cs="Times New Roman"/>
          <w:color w:val="000000"/>
        </w:rPr>
        <w:t>s</w:t>
      </w:r>
      <w:r w:rsidR="00FF4800">
        <w:rPr>
          <w:rFonts w:ascii="Times New Roman" w:eastAsia="Times New Roman" w:hAnsi="Times New Roman" w:cs="Times New Roman"/>
          <w:color w:val="000000"/>
        </w:rPr>
        <w:t xml:space="preserve"> had caused us to make a compromise</w:t>
      </w:r>
      <w:r w:rsidR="000D0586">
        <w:rPr>
          <w:rFonts w:ascii="Times New Roman" w:eastAsia="Times New Roman" w:hAnsi="Times New Roman" w:cs="Times New Roman"/>
          <w:color w:val="000000"/>
        </w:rPr>
        <w:t xml:space="preserve"> and redefine our goals for this project</w:t>
      </w:r>
      <w:r w:rsidR="00FF4800">
        <w:rPr>
          <w:rFonts w:ascii="Times New Roman" w:eastAsia="Times New Roman" w:hAnsi="Times New Roman" w:cs="Times New Roman"/>
          <w:color w:val="000000"/>
        </w:rPr>
        <w:t xml:space="preserve">. </w:t>
      </w:r>
    </w:p>
    <w:p w14:paraId="5CD47621" w14:textId="5DC4B298" w:rsidR="00FF4800" w:rsidRPr="00FF4800" w:rsidRDefault="00000000" w:rsidP="00FF4800">
      <w:pPr>
        <w:pStyle w:val="Heading2"/>
      </w:pPr>
      <w:r>
        <w:t>Rationale</w:t>
      </w:r>
    </w:p>
    <w:p w14:paraId="4B20F574" w14:textId="1488CEDA" w:rsidR="000D0586" w:rsidRDefault="000D0586" w:rsidP="00395CFA">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was decided to create a data-oriented framework that would </w:t>
      </w:r>
      <w:r w:rsidR="00FF4800" w:rsidRPr="00FF4800">
        <w:rPr>
          <w:rFonts w:ascii="Times New Roman" w:eastAsia="Times New Roman" w:hAnsi="Times New Roman" w:cs="Times New Roman"/>
          <w:color w:val="000000"/>
        </w:rPr>
        <w:t>allow its users to quickly set up game scenes</w:t>
      </w:r>
      <w:r>
        <w:rPr>
          <w:rFonts w:ascii="Times New Roman" w:eastAsia="Times New Roman" w:hAnsi="Times New Roman" w:cs="Times New Roman"/>
          <w:color w:val="000000"/>
        </w:rPr>
        <w:t>. The users could</w:t>
      </w:r>
      <w:r w:rsidR="00FF4800" w:rsidRPr="00FF4800">
        <w:rPr>
          <w:rFonts w:ascii="Times New Roman" w:eastAsia="Times New Roman" w:hAnsi="Times New Roman" w:cs="Times New Roman"/>
          <w:color w:val="000000"/>
        </w:rPr>
        <w:t xml:space="preserve"> </w:t>
      </w:r>
      <w:r w:rsidR="00695F4D">
        <w:rPr>
          <w:rFonts w:ascii="Times New Roman" w:eastAsia="Times New Roman" w:hAnsi="Times New Roman" w:cs="Times New Roman"/>
          <w:color w:val="000000"/>
        </w:rPr>
        <w:t xml:space="preserve">simply </w:t>
      </w:r>
      <w:r w:rsidR="00FF4800" w:rsidRPr="00FF4800">
        <w:rPr>
          <w:rFonts w:ascii="Times New Roman" w:eastAsia="Times New Roman" w:hAnsi="Times New Roman" w:cs="Times New Roman"/>
          <w:color w:val="000000"/>
        </w:rPr>
        <w:t>choos</w:t>
      </w:r>
      <w:r>
        <w:rPr>
          <w:rFonts w:ascii="Times New Roman" w:eastAsia="Times New Roman" w:hAnsi="Times New Roman" w:cs="Times New Roman"/>
          <w:color w:val="000000"/>
        </w:rPr>
        <w:t>e</w:t>
      </w:r>
      <w:r w:rsidR="00FF4800" w:rsidRPr="00FF4800">
        <w:rPr>
          <w:rFonts w:ascii="Times New Roman" w:eastAsia="Times New Roman" w:hAnsi="Times New Roman" w:cs="Times New Roman"/>
          <w:color w:val="000000"/>
        </w:rPr>
        <w:t xml:space="preserve"> the assets that are going to appear in the game</w:t>
      </w:r>
      <w:r w:rsidR="00695F4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by</w:t>
      </w:r>
      <w:r w:rsidR="00695F4D">
        <w:rPr>
          <w:rFonts w:ascii="Times New Roman" w:eastAsia="Times New Roman" w:hAnsi="Times New Roman" w:cs="Times New Roman"/>
          <w:color w:val="000000"/>
        </w:rPr>
        <w:t xml:space="preserve"> filling out a</w:t>
      </w:r>
      <w:r>
        <w:rPr>
          <w:rFonts w:ascii="Times New Roman" w:eastAsia="Times New Roman" w:hAnsi="Times New Roman" w:cs="Times New Roman"/>
          <w:color w:val="000000"/>
        </w:rPr>
        <w:t xml:space="preserve"> text file</w:t>
      </w:r>
      <w:r w:rsidR="00FF4800" w:rsidRPr="00FF4800">
        <w:rPr>
          <w:rFonts w:ascii="Times New Roman" w:eastAsia="Times New Roman" w:hAnsi="Times New Roman" w:cs="Times New Roman"/>
          <w:color w:val="000000"/>
        </w:rPr>
        <w:t>. For this model an</w:t>
      </w:r>
      <w:r w:rsidR="00695F4D">
        <w:rPr>
          <w:rFonts w:ascii="Times New Roman" w:eastAsia="Times New Roman" w:hAnsi="Times New Roman" w:cs="Times New Roman"/>
          <w:color w:val="000000"/>
        </w:rPr>
        <w:t xml:space="preserve"> underwater scene worked best, with various sea creatures</w:t>
      </w:r>
      <w:r>
        <w:rPr>
          <w:rFonts w:ascii="Times New Roman" w:eastAsia="Times New Roman" w:hAnsi="Times New Roman" w:cs="Times New Roman"/>
          <w:color w:val="000000"/>
        </w:rPr>
        <w:t xml:space="preserve"> and other game components</w:t>
      </w:r>
      <w:r w:rsidR="00695F4D">
        <w:rPr>
          <w:rFonts w:ascii="Times New Roman" w:eastAsia="Times New Roman" w:hAnsi="Times New Roman" w:cs="Times New Roman"/>
          <w:color w:val="000000"/>
        </w:rPr>
        <w:t xml:space="preserve"> being spawned around the player. </w:t>
      </w:r>
      <w:r>
        <w:rPr>
          <w:rFonts w:ascii="Times New Roman" w:eastAsia="Times New Roman" w:hAnsi="Times New Roman" w:cs="Times New Roman"/>
          <w:color w:val="000000"/>
        </w:rPr>
        <w:t xml:space="preserve">The next step </w:t>
      </w:r>
      <w:r w:rsidR="008A75A7">
        <w:rPr>
          <w:rFonts w:ascii="Times New Roman" w:eastAsia="Times New Roman" w:hAnsi="Times New Roman" w:cs="Times New Roman"/>
          <w:color w:val="000000"/>
        </w:rPr>
        <w:t>was</w:t>
      </w:r>
      <w:r>
        <w:rPr>
          <w:rFonts w:ascii="Times New Roman" w:eastAsia="Times New Roman" w:hAnsi="Times New Roman" w:cs="Times New Roman"/>
          <w:color w:val="000000"/>
        </w:rPr>
        <w:t xml:space="preserve"> to make an example game using this framework with the assets that are available.</w:t>
      </w:r>
      <w:r w:rsidR="00E9573F">
        <w:rPr>
          <w:rFonts w:ascii="Times New Roman" w:eastAsia="Times New Roman" w:hAnsi="Times New Roman" w:cs="Times New Roman"/>
          <w:color w:val="000000"/>
        </w:rPr>
        <w:t xml:space="preserve"> </w:t>
      </w:r>
    </w:p>
    <w:p w14:paraId="0000000E" w14:textId="5E044C8E" w:rsidR="00722570" w:rsidRDefault="00000000">
      <w:pPr>
        <w:pBdr>
          <w:top w:val="nil"/>
          <w:left w:val="nil"/>
          <w:bottom w:val="nil"/>
          <w:right w:val="nil"/>
          <w:between w:val="nil"/>
        </w:pBdr>
        <w:spacing w:line="276"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This paper will</w:t>
      </w:r>
      <w:r w:rsidR="00F14D8B">
        <w:rPr>
          <w:rFonts w:ascii="Times New Roman" w:eastAsia="Times New Roman" w:hAnsi="Times New Roman" w:cs="Times New Roman"/>
          <w:color w:val="000000"/>
        </w:rPr>
        <w:t xml:space="preserve"> describe the process of making the VR game and will</w:t>
      </w:r>
      <w:r>
        <w:rPr>
          <w:rFonts w:ascii="Times New Roman" w:eastAsia="Times New Roman" w:hAnsi="Times New Roman" w:cs="Times New Roman"/>
          <w:color w:val="000000"/>
        </w:rPr>
        <w:t xml:space="preserve"> discuss what makes a good educational game in virtual reality based on descriptions from peer-reviewed source</w:t>
      </w:r>
      <w:r w:rsidR="00F14D8B">
        <w:rPr>
          <w:rFonts w:ascii="Times New Roman" w:eastAsia="Times New Roman" w:hAnsi="Times New Roman" w:cs="Times New Roman"/>
          <w:color w:val="000000"/>
        </w:rPr>
        <w:t>s.</w:t>
      </w:r>
    </w:p>
    <w:p w14:paraId="0000000F" w14:textId="77777777" w:rsidR="00722570" w:rsidRDefault="00000000">
      <w:pPr>
        <w:pStyle w:val="Heading2"/>
      </w:pPr>
      <w:r>
        <w:t>Aim and Objectives</w:t>
      </w:r>
    </w:p>
    <w:p w14:paraId="00000010" w14:textId="49B862C5" w:rsidR="00722570" w:rsidRDefault="00000000">
      <w:p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Aim – To create an Educational VR game about marine life adhering to best pr</w:t>
      </w:r>
      <w:r w:rsidR="00403D3C">
        <w:rPr>
          <w:rFonts w:ascii="Times New Roman" w:eastAsia="Times New Roman" w:hAnsi="Times New Roman" w:cs="Times New Roman"/>
          <w:color w:val="000000"/>
        </w:rPr>
        <w:t>a</w:t>
      </w:r>
      <w:r>
        <w:rPr>
          <w:rFonts w:ascii="Times New Roman" w:eastAsia="Times New Roman" w:hAnsi="Times New Roman" w:cs="Times New Roman"/>
          <w:color w:val="000000"/>
        </w:rPr>
        <w:t>ctices of educational VR games.</w:t>
      </w:r>
    </w:p>
    <w:p w14:paraId="00000011" w14:textId="77777777" w:rsidR="00722570" w:rsidRDefault="00000000">
      <w:p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Objectives:</w:t>
      </w:r>
    </w:p>
    <w:p w14:paraId="00000012" w14:textId="77777777" w:rsidR="00722570" w:rsidRDefault="00000000">
      <w:pPr>
        <w:numPr>
          <w:ilvl w:val="0"/>
          <w:numId w:val="1"/>
        </w:numPr>
        <w:pBdr>
          <w:top w:val="nil"/>
          <w:left w:val="nil"/>
          <w:bottom w:val="nil"/>
          <w:right w:val="nil"/>
          <w:between w:val="nil"/>
        </w:pBdr>
        <w:spacing w:after="0" w:line="276" w:lineRule="auto"/>
        <w:ind w:left="567" w:hanging="567"/>
        <w:jc w:val="both"/>
      </w:pPr>
      <w:r>
        <w:rPr>
          <w:rFonts w:ascii="Times New Roman" w:eastAsia="Times New Roman" w:hAnsi="Times New Roman" w:cs="Times New Roman"/>
          <w:color w:val="000000"/>
        </w:rPr>
        <w:t>Research qualities of good educational games.</w:t>
      </w:r>
    </w:p>
    <w:p w14:paraId="00000013" w14:textId="3C1901AC" w:rsidR="00722570" w:rsidRPr="00395CFA" w:rsidRDefault="00000000">
      <w:pPr>
        <w:numPr>
          <w:ilvl w:val="0"/>
          <w:numId w:val="1"/>
        </w:numPr>
        <w:pBdr>
          <w:top w:val="nil"/>
          <w:left w:val="nil"/>
          <w:bottom w:val="nil"/>
          <w:right w:val="nil"/>
          <w:between w:val="nil"/>
        </w:pBdr>
        <w:spacing w:after="0" w:line="276" w:lineRule="auto"/>
        <w:ind w:left="567" w:hanging="567"/>
        <w:jc w:val="both"/>
      </w:pPr>
      <w:r>
        <w:rPr>
          <w:rFonts w:ascii="Times New Roman" w:eastAsia="Times New Roman" w:hAnsi="Times New Roman" w:cs="Times New Roman"/>
          <w:color w:val="000000"/>
        </w:rPr>
        <w:t>Research best practices of VR games.</w:t>
      </w:r>
    </w:p>
    <w:p w14:paraId="26620412" w14:textId="7C5BFB44" w:rsidR="00395CFA" w:rsidRDefault="00395CFA">
      <w:pPr>
        <w:numPr>
          <w:ilvl w:val="0"/>
          <w:numId w:val="1"/>
        </w:numPr>
        <w:pBdr>
          <w:top w:val="nil"/>
          <w:left w:val="nil"/>
          <w:bottom w:val="nil"/>
          <w:right w:val="nil"/>
          <w:between w:val="nil"/>
        </w:pBdr>
        <w:spacing w:after="0" w:line="276" w:lineRule="auto"/>
        <w:ind w:left="567" w:hanging="567"/>
        <w:jc w:val="both"/>
      </w:pPr>
      <w:r>
        <w:rPr>
          <w:rFonts w:ascii="Times New Roman" w:eastAsia="Times New Roman" w:hAnsi="Times New Roman" w:cs="Times New Roman"/>
          <w:color w:val="000000"/>
        </w:rPr>
        <w:t>Write a data-oriented framework for easily creating simple game scenes.</w:t>
      </w:r>
    </w:p>
    <w:p w14:paraId="00000014" w14:textId="4627710B" w:rsidR="00722570" w:rsidRDefault="00000000">
      <w:pPr>
        <w:numPr>
          <w:ilvl w:val="0"/>
          <w:numId w:val="1"/>
        </w:numPr>
        <w:pBdr>
          <w:top w:val="nil"/>
          <w:left w:val="nil"/>
          <w:bottom w:val="nil"/>
          <w:right w:val="nil"/>
          <w:between w:val="nil"/>
        </w:pBdr>
        <w:spacing w:after="0" w:line="276" w:lineRule="auto"/>
        <w:ind w:left="567" w:hanging="567"/>
        <w:jc w:val="both"/>
      </w:pPr>
      <w:r>
        <w:rPr>
          <w:rFonts w:ascii="Times New Roman" w:eastAsia="Times New Roman" w:hAnsi="Times New Roman" w:cs="Times New Roman"/>
          <w:color w:val="000000"/>
        </w:rPr>
        <w:t xml:space="preserve">Create </w:t>
      </w:r>
      <w:r w:rsidR="00395CFA">
        <w:rPr>
          <w:rFonts w:ascii="Times New Roman" w:eastAsia="Times New Roman" w:hAnsi="Times New Roman" w:cs="Times New Roman"/>
          <w:color w:val="000000"/>
        </w:rPr>
        <w:t>an</w:t>
      </w:r>
      <w:r>
        <w:rPr>
          <w:rFonts w:ascii="Times New Roman" w:eastAsia="Times New Roman" w:hAnsi="Times New Roman" w:cs="Times New Roman"/>
          <w:color w:val="000000"/>
        </w:rPr>
        <w:t xml:space="preserve"> educational </w:t>
      </w:r>
      <w:r w:rsidR="00395CFA">
        <w:rPr>
          <w:rFonts w:ascii="Times New Roman" w:eastAsia="Times New Roman" w:hAnsi="Times New Roman" w:cs="Times New Roman"/>
          <w:color w:val="000000"/>
        </w:rPr>
        <w:t xml:space="preserve">example </w:t>
      </w:r>
      <w:r>
        <w:rPr>
          <w:rFonts w:ascii="Times New Roman" w:eastAsia="Times New Roman" w:hAnsi="Times New Roman" w:cs="Times New Roman"/>
          <w:color w:val="000000"/>
        </w:rPr>
        <w:t>game</w:t>
      </w:r>
      <w:r w:rsidR="00395CFA">
        <w:rPr>
          <w:rFonts w:ascii="Times New Roman" w:eastAsia="Times New Roman" w:hAnsi="Times New Roman" w:cs="Times New Roman"/>
          <w:color w:val="000000"/>
        </w:rPr>
        <w:t xml:space="preserve"> using that framework and any available assets</w:t>
      </w:r>
      <w:r>
        <w:rPr>
          <w:rFonts w:ascii="Times New Roman" w:eastAsia="Times New Roman" w:hAnsi="Times New Roman" w:cs="Times New Roman"/>
          <w:color w:val="000000"/>
        </w:rPr>
        <w:t>.</w:t>
      </w:r>
    </w:p>
    <w:p w14:paraId="00000015" w14:textId="541EE87E" w:rsidR="00722570" w:rsidRDefault="00395CFA">
      <w:pPr>
        <w:numPr>
          <w:ilvl w:val="0"/>
          <w:numId w:val="1"/>
        </w:numPr>
        <w:pBdr>
          <w:top w:val="nil"/>
          <w:left w:val="nil"/>
          <w:bottom w:val="nil"/>
          <w:right w:val="nil"/>
          <w:between w:val="nil"/>
        </w:pBdr>
        <w:spacing w:line="276" w:lineRule="auto"/>
        <w:ind w:left="567" w:hanging="567"/>
        <w:jc w:val="both"/>
      </w:pPr>
      <w:r>
        <w:rPr>
          <w:rFonts w:ascii="Times New Roman" w:eastAsia="Times New Roman" w:hAnsi="Times New Roman" w:cs="Times New Roman"/>
          <w:color w:val="000000"/>
        </w:rPr>
        <w:t>Attempt</w:t>
      </w:r>
      <w:r w:rsidR="00000000">
        <w:rPr>
          <w:rFonts w:ascii="Times New Roman" w:eastAsia="Times New Roman" w:hAnsi="Times New Roman" w:cs="Times New Roman"/>
          <w:color w:val="000000"/>
        </w:rPr>
        <w:t xml:space="preserve"> to objectively judge the game against the research results.</w:t>
      </w:r>
    </w:p>
    <w:p w14:paraId="00000016" w14:textId="77777777" w:rsidR="00722570" w:rsidRDefault="00000000">
      <w:pPr>
        <w:pStyle w:val="Heading2"/>
      </w:pPr>
      <w:r>
        <w:br w:type="page"/>
      </w:r>
    </w:p>
    <w:p w14:paraId="00000017" w14:textId="77777777" w:rsidR="00722570" w:rsidRDefault="00000000">
      <w:pPr>
        <w:pStyle w:val="Heading1"/>
        <w:numPr>
          <w:ilvl w:val="0"/>
          <w:numId w:val="3"/>
        </w:numPr>
      </w:pPr>
      <w:bookmarkStart w:id="1" w:name="_heading=h.30j0zll" w:colFirst="0" w:colLast="0"/>
      <w:bookmarkEnd w:id="1"/>
      <w:r>
        <w:lastRenderedPageBreak/>
        <w:t>Background</w:t>
      </w:r>
    </w:p>
    <w:p w14:paraId="00000018" w14:textId="77777777" w:rsidR="00722570" w:rsidRDefault="00722570">
      <w:pPr>
        <w:pBdr>
          <w:top w:val="nil"/>
          <w:left w:val="nil"/>
          <w:bottom w:val="nil"/>
          <w:right w:val="nil"/>
          <w:between w:val="nil"/>
        </w:pBdr>
        <w:spacing w:line="276" w:lineRule="auto"/>
        <w:ind w:firstLine="284"/>
        <w:jc w:val="both"/>
        <w:rPr>
          <w:rFonts w:ascii="Times New Roman" w:eastAsia="Times New Roman" w:hAnsi="Times New Roman" w:cs="Times New Roman"/>
          <w:color w:val="000000"/>
        </w:rPr>
      </w:pPr>
    </w:p>
    <w:p w14:paraId="00000019" w14:textId="77777777" w:rsidR="00722570" w:rsidRDefault="00000000">
      <w:pPr>
        <w:rPr>
          <w:rFonts w:ascii="Times New Roman" w:eastAsia="Times New Roman" w:hAnsi="Times New Roman" w:cs="Times New Roman"/>
        </w:rPr>
      </w:pPr>
      <w:r>
        <w:br w:type="page"/>
      </w:r>
    </w:p>
    <w:p w14:paraId="0000001A" w14:textId="77777777" w:rsidR="00722570" w:rsidRDefault="00000000">
      <w:pPr>
        <w:pStyle w:val="Heading1"/>
        <w:numPr>
          <w:ilvl w:val="0"/>
          <w:numId w:val="3"/>
        </w:numPr>
      </w:pPr>
      <w:r>
        <w:lastRenderedPageBreak/>
        <w:t>Design</w:t>
      </w:r>
    </w:p>
    <w:p w14:paraId="0000001B" w14:textId="30BFFC4A" w:rsidR="00722570" w:rsidRDefault="00000000">
      <w:p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game was designed in a simple way. There is a single </w:t>
      </w:r>
      <w:r w:rsidR="00395CFA">
        <w:rPr>
          <w:rFonts w:ascii="Times New Roman" w:eastAsia="Times New Roman" w:hAnsi="Times New Roman" w:cs="Times New Roman"/>
          <w:color w:val="000000"/>
        </w:rPr>
        <w:t>start</w:t>
      </w:r>
      <w:r>
        <w:rPr>
          <w:rFonts w:ascii="Times New Roman" w:eastAsia="Times New Roman" w:hAnsi="Times New Roman" w:cs="Times New Roman"/>
          <w:color w:val="000000"/>
        </w:rPr>
        <w:t xml:space="preserve"> scene that has a menu that teleports the player to an underwater scene. This menu showcases a selection of different underwater scene layouts that can be loaded in. These layouts can be one of two types – learning and test.</w:t>
      </w:r>
    </w:p>
    <w:p w14:paraId="0000001C" w14:textId="0038B0A2" w:rsidR="00722570" w:rsidRDefault="00000000">
      <w:pPr>
        <w:pBdr>
          <w:top w:val="nil"/>
          <w:left w:val="nil"/>
          <w:bottom w:val="nil"/>
          <w:right w:val="nil"/>
          <w:between w:val="nil"/>
        </w:pBdr>
        <w:spacing w:after="0" w:line="276"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learning type scenes have various interactable sea creatures swimming around the player. The player can move about the scene looking at the creatures. To help with the immersion, some of the creatures can be grabbed onto and they take the player with them as they swim around. The creatures can also be clicked on with the VR controllers. This stops the animal’s AI and </w:t>
      </w:r>
      <w:r w:rsidR="00395CFA">
        <w:rPr>
          <w:rFonts w:ascii="Times New Roman" w:eastAsia="Times New Roman" w:hAnsi="Times New Roman" w:cs="Times New Roman"/>
          <w:color w:val="000000"/>
        </w:rPr>
        <w:t>opens</w:t>
      </w:r>
      <w:r>
        <w:rPr>
          <w:rFonts w:ascii="Times New Roman" w:eastAsia="Times New Roman" w:hAnsi="Times New Roman" w:cs="Times New Roman"/>
          <w:color w:val="000000"/>
        </w:rPr>
        <w:t xml:space="preserve"> a UI pop-up window with educational information about the selected animal. Releasing the clicked button hides the UI and reenables the object’s AI for it to continue moving. Once the player is finished explorin</w:t>
      </w:r>
      <w:r w:rsidR="00395CFA">
        <w:rPr>
          <w:rFonts w:ascii="Times New Roman" w:eastAsia="Times New Roman" w:hAnsi="Times New Roman" w:cs="Times New Roman"/>
          <w:color w:val="000000"/>
        </w:rPr>
        <w:t>g</w:t>
      </w:r>
      <w:r>
        <w:rPr>
          <w:rFonts w:ascii="Times New Roman" w:eastAsia="Times New Roman" w:hAnsi="Times New Roman" w:cs="Times New Roman"/>
          <w:color w:val="000000"/>
        </w:rPr>
        <w:t xml:space="preserve">, they can return to the </w:t>
      </w:r>
      <w:r w:rsidR="00395CFA">
        <w:rPr>
          <w:rFonts w:ascii="Times New Roman" w:eastAsia="Times New Roman" w:hAnsi="Times New Roman" w:cs="Times New Roman"/>
          <w:color w:val="000000"/>
        </w:rPr>
        <w:t>start</w:t>
      </w:r>
      <w:r>
        <w:rPr>
          <w:rFonts w:ascii="Times New Roman" w:eastAsia="Times New Roman" w:hAnsi="Times New Roman" w:cs="Times New Roman"/>
          <w:color w:val="000000"/>
        </w:rPr>
        <w:t xml:space="preserve"> scene and select a new one.</w:t>
      </w:r>
    </w:p>
    <w:p w14:paraId="0000001D" w14:textId="77777777" w:rsidR="00722570" w:rsidRDefault="00000000">
      <w:pPr>
        <w:pBdr>
          <w:top w:val="nil"/>
          <w:left w:val="nil"/>
          <w:bottom w:val="nil"/>
          <w:right w:val="nil"/>
          <w:between w:val="nil"/>
        </w:pBdr>
        <w:spacing w:after="0" w:line="276"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test type scene is also underwater with multiple-choice test UI in front of the player. In this type of scene, to avoid the user moving out of the test area, the locomotion system is turned off and the animals cannot be grabbed onto. </w:t>
      </w:r>
    </w:p>
    <w:p w14:paraId="0000001E" w14:textId="77777777" w:rsidR="00722570" w:rsidRDefault="00000000">
      <w:pPr>
        <w:pBdr>
          <w:top w:val="nil"/>
          <w:left w:val="nil"/>
          <w:bottom w:val="nil"/>
          <w:right w:val="nil"/>
          <w:between w:val="nil"/>
        </w:pBdr>
        <w:spacing w:line="276"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Due to not having sufficient underwater assets, the best approach to the problem was to use a data-oriented design pattern. It </w:t>
      </w:r>
      <w:r>
        <w:rPr>
          <w:rFonts w:ascii="Times New Roman" w:eastAsia="Times New Roman" w:hAnsi="Times New Roman" w:cs="Times New Roman"/>
        </w:rPr>
        <w:t>allowed us to make</w:t>
      </w:r>
      <w:r>
        <w:rPr>
          <w:rFonts w:ascii="Times New Roman" w:eastAsia="Times New Roman" w:hAnsi="Times New Roman" w:cs="Times New Roman"/>
          <w:color w:val="000000"/>
        </w:rPr>
        <w:t xml:space="preserve"> the game with limited assets as more could easily be loaded into the scenes when acquired. Furthermore, using this pattern to make a simple string table would allow </w:t>
      </w:r>
      <w:r>
        <w:rPr>
          <w:rFonts w:ascii="Times New Roman" w:eastAsia="Times New Roman" w:hAnsi="Times New Roman" w:cs="Times New Roman"/>
        </w:rPr>
        <w:t>the user</w:t>
      </w:r>
      <w:r>
        <w:rPr>
          <w:rFonts w:ascii="Times New Roman" w:eastAsia="Times New Roman" w:hAnsi="Times New Roman" w:cs="Times New Roman"/>
          <w:color w:val="000000"/>
        </w:rPr>
        <w:t xml:space="preserve"> to load in custom information that is displayed about each creature.</w:t>
      </w:r>
    </w:p>
    <w:p w14:paraId="0000001F" w14:textId="77777777" w:rsidR="00722570" w:rsidRDefault="00000000">
      <w:pPr>
        <w:pBdr>
          <w:top w:val="nil"/>
          <w:left w:val="nil"/>
          <w:bottom w:val="nil"/>
          <w:right w:val="nil"/>
          <w:between w:val="nil"/>
        </w:pBdr>
        <w:spacing w:line="276"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rPr>
        <w:t xml:space="preserve">The underwater scene was designed by covering the camera with a transparent dark blue screen. </w:t>
      </w:r>
      <w:r>
        <w:rPr>
          <w:rFonts w:ascii="Times New Roman" w:eastAsia="Times New Roman" w:hAnsi="Times New Roman" w:cs="Times New Roman"/>
          <w:color w:val="FF0000"/>
        </w:rPr>
        <w:t>[Expand here]</w:t>
      </w:r>
    </w:p>
    <w:p w14:paraId="00000020" w14:textId="77777777" w:rsidR="00722570" w:rsidRDefault="00722570">
      <w:pPr>
        <w:pBdr>
          <w:top w:val="nil"/>
          <w:left w:val="nil"/>
          <w:bottom w:val="nil"/>
          <w:right w:val="nil"/>
          <w:between w:val="nil"/>
        </w:pBdr>
        <w:spacing w:line="276" w:lineRule="auto"/>
        <w:ind w:firstLine="284"/>
        <w:jc w:val="both"/>
        <w:rPr>
          <w:rFonts w:ascii="Times New Roman" w:eastAsia="Times New Roman" w:hAnsi="Times New Roman" w:cs="Times New Roman"/>
        </w:rPr>
      </w:pPr>
    </w:p>
    <w:p w14:paraId="00000021" w14:textId="77777777" w:rsidR="00722570" w:rsidRDefault="00000000">
      <w:pPr>
        <w:rPr>
          <w:rFonts w:ascii="Times New Roman" w:eastAsia="Times New Roman" w:hAnsi="Times New Roman" w:cs="Times New Roman"/>
          <w:b/>
          <w:sz w:val="28"/>
          <w:szCs w:val="28"/>
        </w:rPr>
      </w:pPr>
      <w:r>
        <w:br w:type="page"/>
      </w:r>
    </w:p>
    <w:p w14:paraId="00000022" w14:textId="77777777" w:rsidR="00722570" w:rsidRDefault="00000000">
      <w:pPr>
        <w:pStyle w:val="Heading1"/>
        <w:numPr>
          <w:ilvl w:val="0"/>
          <w:numId w:val="3"/>
        </w:numPr>
      </w:pPr>
      <w:r>
        <w:lastRenderedPageBreak/>
        <w:t>Development</w:t>
      </w:r>
    </w:p>
    <w:p w14:paraId="00000023" w14:textId="77777777" w:rsidR="00722570" w:rsidRDefault="00000000">
      <w:pPr>
        <w:pBdr>
          <w:top w:val="nil"/>
          <w:left w:val="nil"/>
          <w:bottom w:val="nil"/>
          <w:right w:val="nil"/>
          <w:between w:val="nil"/>
        </w:pBdr>
        <w:spacing w:after="0" w:line="276"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Unity game engine provides the XR interaction toolkit package that was used for this project. It has made the development of this game much simpler by providing pre-set ways to translate VR actions into in-game events. </w:t>
      </w:r>
    </w:p>
    <w:p w14:paraId="00000024" w14:textId="0854FD73" w:rsidR="00722570" w:rsidRDefault="00000000">
      <w:pPr>
        <w:pBdr>
          <w:top w:val="nil"/>
          <w:left w:val="nil"/>
          <w:bottom w:val="nil"/>
          <w:right w:val="nil"/>
          <w:between w:val="nil"/>
        </w:pBdr>
        <w:spacing w:after="0" w:line="276"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Most of the data </w:t>
      </w:r>
      <w:r w:rsidR="0040078D">
        <w:rPr>
          <w:rFonts w:ascii="Times New Roman" w:eastAsia="Times New Roman" w:hAnsi="Times New Roman" w:cs="Times New Roman"/>
          <w:color w:val="000000"/>
        </w:rPr>
        <w:t>that is being loaded in this project is in a JSON format</w:t>
      </w:r>
      <w:r>
        <w:rPr>
          <w:rFonts w:ascii="Times New Roman" w:eastAsia="Times New Roman" w:hAnsi="Times New Roman" w:cs="Times New Roman"/>
          <w:color w:val="000000"/>
        </w:rPr>
        <w:t xml:space="preserve">. This is mostly due to Unity having a simple to use </w:t>
      </w:r>
      <w:r w:rsidR="0040078D">
        <w:rPr>
          <w:rFonts w:ascii="Times New Roman" w:eastAsia="Times New Roman" w:hAnsi="Times New Roman" w:cs="Times New Roman"/>
          <w:color w:val="000000"/>
        </w:rPr>
        <w:t>JsonUtility library that reads and writes data to</w:t>
      </w:r>
      <w:r w:rsidR="009A17BF">
        <w:rPr>
          <w:rFonts w:ascii="Times New Roman" w:eastAsia="Times New Roman" w:hAnsi="Times New Roman" w:cs="Times New Roman"/>
          <w:color w:val="000000"/>
        </w:rPr>
        <w:t xml:space="preserve"> and </w:t>
      </w:r>
      <w:r w:rsidR="0040078D">
        <w:rPr>
          <w:rFonts w:ascii="Times New Roman" w:eastAsia="Times New Roman" w:hAnsi="Times New Roman" w:cs="Times New Roman"/>
          <w:color w:val="000000"/>
        </w:rPr>
        <w:t>from serializable objects</w:t>
      </w:r>
      <w:r w:rsidR="009A17B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9A17BF">
        <w:rPr>
          <w:rFonts w:ascii="Times New Roman" w:eastAsia="Times New Roman" w:hAnsi="Times New Roman" w:cs="Times New Roman"/>
          <w:color w:val="000000"/>
        </w:rPr>
        <w:t xml:space="preserve">Data formatted this way </w:t>
      </w:r>
      <w:r>
        <w:rPr>
          <w:rFonts w:ascii="Times New Roman" w:eastAsia="Times New Roman" w:hAnsi="Times New Roman" w:cs="Times New Roman"/>
          <w:color w:val="000000"/>
        </w:rPr>
        <w:t>carr</w:t>
      </w:r>
      <w:r w:rsidR="009A17BF">
        <w:rPr>
          <w:rFonts w:ascii="Times New Roman" w:eastAsia="Times New Roman" w:hAnsi="Times New Roman" w:cs="Times New Roman"/>
          <w:color w:val="000000"/>
        </w:rPr>
        <w:t>ies</w:t>
      </w:r>
      <w:r>
        <w:rPr>
          <w:rFonts w:ascii="Times New Roman" w:eastAsia="Times New Roman" w:hAnsi="Times New Roman" w:cs="Times New Roman"/>
          <w:color w:val="000000"/>
        </w:rPr>
        <w:t xml:space="preserve"> the benefit of informing any editor about what data to put in them as they contain the variable names as the key </w:t>
      </w:r>
      <w:r w:rsidR="005D272E">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each</w:t>
      </w:r>
      <w:r w:rsidR="0040078D">
        <w:rPr>
          <w:rFonts w:ascii="Times New Roman" w:eastAsia="Times New Roman" w:hAnsi="Times New Roman" w:cs="Times New Roman"/>
          <w:color w:val="000000"/>
        </w:rPr>
        <w:t xml:space="preserve"> value</w:t>
      </w:r>
      <w:r>
        <w:rPr>
          <w:rFonts w:ascii="Times New Roman" w:eastAsia="Times New Roman" w:hAnsi="Times New Roman" w:cs="Times New Roman"/>
          <w:color w:val="000000"/>
        </w:rPr>
        <w:t xml:space="preserve"> field.  </w:t>
      </w:r>
    </w:p>
    <w:p w14:paraId="00000025" w14:textId="4DEF60E1" w:rsidR="00722570" w:rsidRPr="009A17BF" w:rsidRDefault="0040078D">
      <w:pPr>
        <w:pBdr>
          <w:top w:val="nil"/>
          <w:left w:val="nil"/>
          <w:bottom w:val="nil"/>
          <w:right w:val="nil"/>
          <w:between w:val="nil"/>
        </w:pBdr>
        <w:spacing w:after="0" w:line="276" w:lineRule="auto"/>
        <w:ind w:firstLine="284"/>
        <w:jc w:val="both"/>
        <w:rPr>
          <w:rFonts w:ascii="Times New Roman" w:eastAsia="Times New Roman" w:hAnsi="Times New Roman" w:cs="Times New Roman"/>
        </w:rPr>
      </w:pPr>
      <w:r>
        <w:rPr>
          <w:rFonts w:ascii="Times New Roman" w:eastAsia="Times New Roman" w:hAnsi="Times New Roman" w:cs="Times New Roman"/>
          <w:color w:val="000000"/>
        </w:rPr>
        <w:t>Initially,</w:t>
      </w:r>
      <w:r w:rsidR="00000000">
        <w:rPr>
          <w:rFonts w:ascii="Times New Roman" w:eastAsia="Times New Roman" w:hAnsi="Times New Roman" w:cs="Times New Roman"/>
          <w:color w:val="000000"/>
        </w:rPr>
        <w:t xml:space="preserve"> </w:t>
      </w:r>
      <w:r w:rsidR="005D272E">
        <w:rPr>
          <w:rFonts w:ascii="Times New Roman" w:eastAsia="Times New Roman" w:hAnsi="Times New Roman" w:cs="Times New Roman"/>
          <w:color w:val="000000"/>
        </w:rPr>
        <w:t>most of</w:t>
      </w:r>
      <w:r w:rsidR="00000000">
        <w:rPr>
          <w:rFonts w:ascii="Times New Roman" w:eastAsia="Times New Roman" w:hAnsi="Times New Roman" w:cs="Times New Roman"/>
          <w:color w:val="000000"/>
        </w:rPr>
        <w:t xml:space="preserve"> the development time had been spent on </w:t>
      </w:r>
      <w:r w:rsidR="009A17BF">
        <w:rPr>
          <w:rFonts w:ascii="Times New Roman" w:eastAsia="Times New Roman" w:hAnsi="Times New Roman" w:cs="Times New Roman"/>
          <w:color w:val="000000"/>
        </w:rPr>
        <w:t xml:space="preserve">setting up and learning to use the OpenXR Unity package </w:t>
      </w:r>
      <w:r w:rsidR="009A17BF">
        <w:rPr>
          <w:rFonts w:ascii="Times New Roman" w:eastAsia="Times New Roman" w:hAnsi="Times New Roman" w:cs="Times New Roman"/>
          <w:color w:val="FF0000"/>
        </w:rPr>
        <w:t>[reference here]</w:t>
      </w:r>
      <w:r w:rsidR="009A17BF">
        <w:rPr>
          <w:rFonts w:ascii="Times New Roman" w:eastAsia="Times New Roman" w:hAnsi="Times New Roman" w:cs="Times New Roman"/>
        </w:rPr>
        <w:t xml:space="preserve">. </w:t>
      </w:r>
    </w:p>
    <w:p w14:paraId="00000026" w14:textId="77777777" w:rsidR="00722570" w:rsidRDefault="00000000">
      <w:pPr>
        <w:pBdr>
          <w:top w:val="nil"/>
          <w:left w:val="nil"/>
          <w:bottom w:val="nil"/>
          <w:right w:val="nil"/>
          <w:between w:val="nil"/>
        </w:pBdr>
        <w:spacing w:line="276" w:lineRule="auto"/>
        <w:ind w:firstLine="284"/>
        <w:jc w:val="both"/>
        <w:rPr>
          <w:rFonts w:ascii="Times New Roman" w:eastAsia="Times New Roman" w:hAnsi="Times New Roman" w:cs="Times New Roman"/>
          <w:color w:val="000000"/>
        </w:rPr>
      </w:pPr>
      <w:r>
        <w:br w:type="page"/>
      </w:r>
    </w:p>
    <w:p w14:paraId="00000027" w14:textId="77777777" w:rsidR="00722570" w:rsidRDefault="00000000">
      <w:pPr>
        <w:pStyle w:val="Heading1"/>
        <w:numPr>
          <w:ilvl w:val="0"/>
          <w:numId w:val="3"/>
        </w:numPr>
      </w:pPr>
      <w:bookmarkStart w:id="2" w:name="_heading=h.1fob9te" w:colFirst="0" w:colLast="0"/>
      <w:bookmarkEnd w:id="2"/>
      <w:r>
        <w:lastRenderedPageBreak/>
        <w:t>Evaluation</w:t>
      </w:r>
    </w:p>
    <w:p w14:paraId="00000028" w14:textId="77777777" w:rsidR="00722570" w:rsidRDefault="00000000">
      <w:pPr>
        <w:pBdr>
          <w:top w:val="nil"/>
          <w:left w:val="nil"/>
          <w:bottom w:val="nil"/>
          <w:right w:val="nil"/>
          <w:between w:val="nil"/>
        </w:pBdr>
        <w:spacing w:line="276" w:lineRule="auto"/>
        <w:ind w:firstLine="284"/>
        <w:jc w:val="both"/>
        <w:rPr>
          <w:rFonts w:ascii="Times New Roman" w:eastAsia="Times New Roman" w:hAnsi="Times New Roman" w:cs="Times New Roman"/>
          <w:color w:val="000000"/>
        </w:rPr>
      </w:pPr>
      <w:r>
        <w:br w:type="page"/>
      </w:r>
    </w:p>
    <w:p w14:paraId="040280EA" w14:textId="1127B94D" w:rsidR="0040078D" w:rsidRDefault="00000000">
      <w:pPr>
        <w:pStyle w:val="Heading1"/>
        <w:numPr>
          <w:ilvl w:val="0"/>
          <w:numId w:val="3"/>
        </w:numPr>
      </w:pPr>
      <w:bookmarkStart w:id="3" w:name="_heading=h.3znysh7" w:colFirst="0" w:colLast="0"/>
      <w:bookmarkEnd w:id="3"/>
      <w:r>
        <w:lastRenderedPageBreak/>
        <w:t>Conclusions</w:t>
      </w:r>
    </w:p>
    <w:p w14:paraId="3BFC6B1B" w14:textId="1576DB61" w:rsidR="0040078D" w:rsidRDefault="0040078D">
      <w:pPr>
        <w:rPr>
          <w:rFonts w:ascii="Times New Roman" w:hAnsi="Times New Roman"/>
        </w:rPr>
      </w:pPr>
      <w:r>
        <w:br w:type="page"/>
      </w:r>
    </w:p>
    <w:p w14:paraId="00000029" w14:textId="6F18454E" w:rsidR="00722570" w:rsidRDefault="0040078D">
      <w:pPr>
        <w:pStyle w:val="Heading1"/>
        <w:numPr>
          <w:ilvl w:val="0"/>
          <w:numId w:val="3"/>
        </w:numPr>
      </w:pPr>
      <w:r>
        <w:lastRenderedPageBreak/>
        <w:t>F</w:t>
      </w:r>
      <w:r w:rsidR="00000000">
        <w:t>urther work</w:t>
      </w:r>
    </w:p>
    <w:p w14:paraId="2C81C2DA" w14:textId="0AC29F2D" w:rsidR="005D272E" w:rsidRDefault="005D272E" w:rsidP="005D272E">
      <w:pPr>
        <w:pStyle w:val="Body"/>
      </w:pPr>
      <w:r>
        <w:t>Audio messages on the info</w:t>
      </w:r>
    </w:p>
    <w:p w14:paraId="67613E6A" w14:textId="5E0CD068" w:rsidR="005D272E" w:rsidRDefault="005D272E" w:rsidP="005D272E">
      <w:pPr>
        <w:pStyle w:val="Body"/>
      </w:pPr>
      <w:r>
        <w:t>Limit the player from escaping the scene bounds</w:t>
      </w:r>
    </w:p>
    <w:p w14:paraId="2CA41367" w14:textId="73D95B76" w:rsidR="005D272E" w:rsidRDefault="005D272E" w:rsidP="005D272E">
      <w:pPr>
        <w:pStyle w:val="Body"/>
      </w:pPr>
      <w:r>
        <w:t>Colliders on the camera</w:t>
      </w:r>
    </w:p>
    <w:p w14:paraId="745EFA59" w14:textId="77777777" w:rsidR="005D272E" w:rsidRDefault="005D272E" w:rsidP="005D272E">
      <w:pPr>
        <w:pStyle w:val="Body"/>
      </w:pPr>
      <w:r>
        <w:t>More interaction with the animals.</w:t>
      </w:r>
    </w:p>
    <w:p w14:paraId="5621D487" w14:textId="77777777" w:rsidR="005D272E" w:rsidRDefault="005D272E" w:rsidP="005D272E">
      <w:pPr>
        <w:pStyle w:val="Body"/>
      </w:pPr>
      <w:r>
        <w:t>Different types of tests (spelling, image)</w:t>
      </w:r>
    </w:p>
    <w:p w14:paraId="75528BFF" w14:textId="77777777" w:rsidR="009A17BF" w:rsidRDefault="005D272E" w:rsidP="005D272E">
      <w:pPr>
        <w:pStyle w:val="Body"/>
      </w:pPr>
      <w:r>
        <w:t>Bottom of the ocean scene</w:t>
      </w:r>
    </w:p>
    <w:p w14:paraId="0000002A" w14:textId="30411E7C" w:rsidR="00722570" w:rsidRPr="005D272E" w:rsidRDefault="009A17BF" w:rsidP="005D272E">
      <w:pPr>
        <w:pStyle w:val="Body"/>
      </w:pPr>
      <w:r>
        <w:t>Switching to Scriptable objects in Unity.</w:t>
      </w:r>
      <w:r w:rsidR="00000000">
        <w:br w:type="page"/>
      </w:r>
    </w:p>
    <w:p w14:paraId="0000002B" w14:textId="77777777" w:rsidR="00722570" w:rsidRDefault="00000000">
      <w:pPr>
        <w:pStyle w:val="Heading1"/>
        <w:numPr>
          <w:ilvl w:val="0"/>
          <w:numId w:val="3"/>
        </w:numPr>
      </w:pPr>
      <w:bookmarkStart w:id="4" w:name="_heading=h.2et92p0" w:colFirst="0" w:colLast="0"/>
      <w:bookmarkEnd w:id="4"/>
      <w:r>
        <w:lastRenderedPageBreak/>
        <w:t>Acknowledgements</w:t>
      </w:r>
    </w:p>
    <w:p w14:paraId="0000002C" w14:textId="77777777" w:rsidR="00722570" w:rsidRDefault="00000000">
      <w:pPr>
        <w:rPr>
          <w:rFonts w:ascii="Times New Roman" w:eastAsia="Times New Roman" w:hAnsi="Times New Roman" w:cs="Times New Roman"/>
        </w:rPr>
      </w:pPr>
      <w:r>
        <w:br w:type="page"/>
      </w:r>
    </w:p>
    <w:p w14:paraId="0000002D" w14:textId="77777777" w:rsidR="00722570" w:rsidRDefault="00000000">
      <w:pPr>
        <w:pStyle w:val="Heading1"/>
        <w:numPr>
          <w:ilvl w:val="0"/>
          <w:numId w:val="3"/>
        </w:numPr>
      </w:pPr>
      <w:bookmarkStart w:id="5" w:name="_heading=h.tyjcwt" w:colFirst="0" w:colLast="0"/>
      <w:bookmarkEnd w:id="5"/>
      <w:r>
        <w:lastRenderedPageBreak/>
        <w:t>References</w:t>
      </w:r>
    </w:p>
    <w:p w14:paraId="0000002E" w14:textId="5D4CD0A2" w:rsidR="00722570" w:rsidRDefault="00E9573F" w:rsidP="00E9573F">
      <w:pPr>
        <w:numPr>
          <w:ilvl w:val="0"/>
          <w:numId w:val="2"/>
        </w:numPr>
        <w:pBdr>
          <w:top w:val="nil"/>
          <w:left w:val="nil"/>
          <w:bottom w:val="nil"/>
          <w:right w:val="nil"/>
          <w:between w:val="nil"/>
        </w:pBdr>
        <w:tabs>
          <w:tab w:val="left" w:pos="425"/>
        </w:tabs>
        <w:jc w:val="both"/>
      </w:pPr>
      <w:hyperlink r:id="rId8" w:history="1">
        <w:r w:rsidRPr="007E7D94">
          <w:rPr>
            <w:rStyle w:val="Hyperlink"/>
            <w:rFonts w:ascii="Times New Roman" w:eastAsia="Times New Roman" w:hAnsi="Times New Roman" w:cs="Times New Roman"/>
            <w:sz w:val="18"/>
            <w:szCs w:val="18"/>
          </w:rPr>
          <w:t>https://unity.com/</w:t>
        </w:r>
      </w:hyperlink>
      <w:r>
        <w:rPr>
          <w:rFonts w:ascii="Times New Roman" w:eastAsia="Times New Roman" w:hAnsi="Times New Roman" w:cs="Times New Roman"/>
          <w:color w:val="000000"/>
          <w:sz w:val="18"/>
          <w:szCs w:val="18"/>
        </w:rPr>
        <w:t xml:space="preserve">  (Last Accessed: 18-05-2023)</w:t>
      </w:r>
    </w:p>
    <w:sectPr w:rsidR="00722570">
      <w:pgSz w:w="11906" w:h="16838"/>
      <w:pgMar w:top="1701" w:right="1985" w:bottom="2835" w:left="232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10EB8" w14:textId="77777777" w:rsidR="006C6571" w:rsidRDefault="006C6571">
      <w:pPr>
        <w:spacing w:after="0" w:line="240" w:lineRule="auto"/>
      </w:pPr>
      <w:r>
        <w:separator/>
      </w:r>
    </w:p>
  </w:endnote>
  <w:endnote w:type="continuationSeparator" w:id="0">
    <w:p w14:paraId="6135F24E" w14:textId="77777777" w:rsidR="006C6571" w:rsidRDefault="006C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41FF" w14:textId="77777777" w:rsidR="006C6571" w:rsidRDefault="006C6571">
      <w:pPr>
        <w:spacing w:after="0" w:line="240" w:lineRule="auto"/>
      </w:pPr>
      <w:r>
        <w:separator/>
      </w:r>
    </w:p>
  </w:footnote>
  <w:footnote w:type="continuationSeparator" w:id="0">
    <w:p w14:paraId="6ED26519" w14:textId="77777777" w:rsidR="006C6571" w:rsidRDefault="006C6571">
      <w:pPr>
        <w:spacing w:after="0" w:line="240" w:lineRule="auto"/>
      </w:pPr>
      <w:r>
        <w:continuationSeparator/>
      </w:r>
    </w:p>
  </w:footnote>
  <w:footnote w:id="1">
    <w:p w14:paraId="0000002F" w14:textId="77777777" w:rsidR="00722570"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d.simoliunas@newcastle.ac.uk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F28C9"/>
    <w:multiLevelType w:val="multilevel"/>
    <w:tmpl w:val="ADE8503E"/>
    <w:lvl w:ilvl="0">
      <w:start w:val="1"/>
      <w:numFmt w:val="decimal"/>
      <w:pStyle w:val="References"/>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9712182"/>
    <w:multiLevelType w:val="multilevel"/>
    <w:tmpl w:val="51E2D900"/>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A372F0"/>
    <w:multiLevelType w:val="multilevel"/>
    <w:tmpl w:val="4BCAD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4732069">
    <w:abstractNumId w:val="0"/>
  </w:num>
  <w:num w:numId="2" w16cid:durableId="757478844">
    <w:abstractNumId w:val="1"/>
  </w:num>
  <w:num w:numId="3" w16cid:durableId="488061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570"/>
    <w:rsid w:val="000D0586"/>
    <w:rsid w:val="00395CFA"/>
    <w:rsid w:val="0040078D"/>
    <w:rsid w:val="00403D3C"/>
    <w:rsid w:val="005D272E"/>
    <w:rsid w:val="006221FF"/>
    <w:rsid w:val="00695F4D"/>
    <w:rsid w:val="006C6571"/>
    <w:rsid w:val="00722570"/>
    <w:rsid w:val="008A75A7"/>
    <w:rsid w:val="009A17BF"/>
    <w:rsid w:val="00E9573F"/>
    <w:rsid w:val="00F14D8B"/>
    <w:rsid w:val="00FF4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8B82"/>
  <w15:docId w15:val="{3F10F574-8300-43A9-8CA4-023B4361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4DA"/>
    <w:pPr>
      <w:keepNext/>
      <w:keepLines/>
      <w:numPr>
        <w:numId w:val="2"/>
      </w:numPr>
      <w:spacing w:before="240" w:after="200"/>
      <w:ind w:left="0" w:firstLine="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F54DA"/>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F54DA"/>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4F09AF"/>
    <w:pPr>
      <w:outlineLvl w:val="9"/>
    </w:pPr>
    <w:rPr>
      <w:lang w:val="en-US"/>
    </w:rPr>
  </w:style>
  <w:style w:type="paragraph" w:customStyle="1" w:styleId="References">
    <w:name w:val="References"/>
    <w:basedOn w:val="Normal"/>
    <w:link w:val="ReferencesChar"/>
    <w:autoRedefine/>
    <w:qFormat/>
    <w:rsid w:val="00E633A8"/>
    <w:pPr>
      <w:numPr>
        <w:numId w:val="1"/>
      </w:numPr>
      <w:tabs>
        <w:tab w:val="left" w:pos="425"/>
      </w:tabs>
      <w:ind w:left="0" w:firstLine="0"/>
      <w:jc w:val="both"/>
    </w:pPr>
    <w:rPr>
      <w:rFonts w:ascii="Times New Roman" w:hAnsi="Times New Roman"/>
      <w:sz w:val="18"/>
    </w:rPr>
  </w:style>
  <w:style w:type="paragraph" w:styleId="NoSpacing">
    <w:name w:val="No Spacing"/>
    <w:link w:val="NoSpacingChar"/>
    <w:uiPriority w:val="1"/>
    <w:qFormat/>
    <w:rsid w:val="00E633A8"/>
    <w:pPr>
      <w:spacing w:after="0" w:line="240" w:lineRule="auto"/>
    </w:pPr>
  </w:style>
  <w:style w:type="character" w:customStyle="1" w:styleId="ReferencesChar">
    <w:name w:val="References Char"/>
    <w:basedOn w:val="DefaultParagraphFont"/>
    <w:link w:val="References"/>
    <w:rsid w:val="00E633A8"/>
    <w:rPr>
      <w:rFonts w:ascii="Times New Roman" w:hAnsi="Times New Roman"/>
      <w:sz w:val="18"/>
    </w:rPr>
  </w:style>
  <w:style w:type="paragraph" w:customStyle="1" w:styleId="Body">
    <w:name w:val="Body"/>
    <w:basedOn w:val="Normal"/>
    <w:link w:val="BodyChar"/>
    <w:qFormat/>
    <w:rsid w:val="008D1D04"/>
    <w:pPr>
      <w:spacing w:line="276" w:lineRule="auto"/>
      <w:ind w:firstLine="284"/>
      <w:contextualSpacing/>
      <w:jc w:val="both"/>
    </w:pPr>
    <w:rPr>
      <w:rFonts w:ascii="Times New Roman" w:hAnsi="Times New Roman"/>
    </w:rPr>
  </w:style>
  <w:style w:type="paragraph" w:styleId="TOC1">
    <w:name w:val="toc 1"/>
    <w:basedOn w:val="Normal"/>
    <w:next w:val="Normal"/>
    <w:autoRedefine/>
    <w:uiPriority w:val="39"/>
    <w:unhideWhenUsed/>
    <w:rsid w:val="006953D1"/>
    <w:pPr>
      <w:spacing w:after="100"/>
    </w:pPr>
  </w:style>
  <w:style w:type="character" w:customStyle="1" w:styleId="NoSpacingChar">
    <w:name w:val="No Spacing Char"/>
    <w:basedOn w:val="DefaultParagraphFont"/>
    <w:link w:val="NoSpacing"/>
    <w:uiPriority w:val="1"/>
    <w:rsid w:val="00E633A8"/>
  </w:style>
  <w:style w:type="character" w:customStyle="1" w:styleId="BodyChar">
    <w:name w:val="Body Char"/>
    <w:basedOn w:val="NoSpacingChar"/>
    <w:link w:val="Body"/>
    <w:rsid w:val="008D1D04"/>
    <w:rPr>
      <w:rFonts w:ascii="Times New Roman" w:hAnsi="Times New Roman"/>
    </w:rPr>
  </w:style>
  <w:style w:type="character" w:styleId="Hyperlink">
    <w:name w:val="Hyperlink"/>
    <w:basedOn w:val="DefaultParagraphFont"/>
    <w:uiPriority w:val="99"/>
    <w:unhideWhenUsed/>
    <w:rsid w:val="006953D1"/>
    <w:rPr>
      <w:color w:val="56C7AA" w:themeColor="hyperlink"/>
      <w:u w:val="single"/>
    </w:rPr>
  </w:style>
  <w:style w:type="character" w:customStyle="1" w:styleId="Heading2Char">
    <w:name w:val="Heading 2 Char"/>
    <w:basedOn w:val="DefaultParagraphFont"/>
    <w:link w:val="Heading2"/>
    <w:uiPriority w:val="9"/>
    <w:rsid w:val="006F54DA"/>
    <w:rPr>
      <w:rFonts w:ascii="Times New Roman" w:eastAsiaTheme="majorEastAsia" w:hAnsi="Times New Roman" w:cstheme="majorBidi"/>
      <w:b/>
      <w:szCs w:val="26"/>
    </w:rPr>
  </w:style>
  <w:style w:type="paragraph" w:styleId="FootnoteText">
    <w:name w:val="footnote text"/>
    <w:basedOn w:val="Normal"/>
    <w:link w:val="FootnoteTextChar"/>
    <w:uiPriority w:val="99"/>
    <w:semiHidden/>
    <w:unhideWhenUsed/>
    <w:rsid w:val="009B74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74E6"/>
    <w:rPr>
      <w:sz w:val="20"/>
      <w:szCs w:val="20"/>
    </w:rPr>
  </w:style>
  <w:style w:type="character" w:styleId="FootnoteReference">
    <w:name w:val="footnote reference"/>
    <w:basedOn w:val="DefaultParagraphFont"/>
    <w:uiPriority w:val="99"/>
    <w:semiHidden/>
    <w:unhideWhenUsed/>
    <w:rsid w:val="009B74E6"/>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E95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uWwKrgsb7/NMJ5LsnHLyFKTYGQ==">AMUW2mUo1d5e5uSZpwhp6ywgh1ArR2Kn1s2vu448fpp6Wes+cWkDFUe6rEqOBK+tnwdP93ieJMR4jUC/TXeHC2zS0wZPCqstFy8XndmxjOWU6M6zIKsqFGXfzxuiYW6iVjzCPG+m7BpxYyZvD3lHLpaazvxz0y8FILLghaYlESMkIBmsqHw/iW0Gwai3EDjuTNSB5tvPdMQX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Dovydas Šimoliūnas</dc:creator>
  <cp:lastModifiedBy>Dovydas Šimoli?Nas (UG)</cp:lastModifiedBy>
  <cp:revision>2</cp:revision>
  <dcterms:created xsi:type="dcterms:W3CDTF">2023-05-08T13:34:00Z</dcterms:created>
  <dcterms:modified xsi:type="dcterms:W3CDTF">2023-05-18T18:33:00Z</dcterms:modified>
</cp:coreProperties>
</file>