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Міністерство освіти і науки України</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 xml:space="preserve">Національний технічний університет України </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«Київський Політехнічний Інститут імені Ігоря Сікорського»</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Кафедра конструювання електронно-обчислювальної апаратури</w:t>
      </w: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Звіт</w:t>
      </w:r>
    </w:p>
    <w:p w:rsidR="000F379F" w:rsidRPr="0078721A" w:rsidRDefault="000F379F" w:rsidP="000F379F">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 xml:space="preserve">З </w:t>
      </w:r>
      <w:r w:rsidRPr="008051D0">
        <w:rPr>
          <w:rFonts w:ascii="Times New Roman" w:hAnsi="Times New Roman" w:cs="Times New Roman"/>
          <w:sz w:val="28"/>
          <w:lang w:val="uk-UA"/>
        </w:rPr>
        <w:t>виконання лабораторної роботи №4</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sz w:val="28"/>
          <w:szCs w:val="24"/>
          <w:lang w:val="uk-UA"/>
        </w:rPr>
        <w:t>з дисципліни</w:t>
      </w:r>
      <w:r w:rsidRPr="0078721A">
        <w:rPr>
          <w:rFonts w:ascii="Times New Roman" w:eastAsia="Times New Roman" w:hAnsi="Times New Roman" w:cs="Times New Roman"/>
          <w:sz w:val="24"/>
          <w:szCs w:val="24"/>
          <w:lang w:val="uk-UA"/>
        </w:rPr>
        <w:t xml:space="preserve"> </w:t>
      </w:r>
      <w:r w:rsidRPr="0078721A">
        <w:rPr>
          <w:rFonts w:ascii="Times New Roman" w:eastAsia="Times New Roman" w:hAnsi="Times New Roman" w:cs="Times New Roman"/>
          <w:bCs/>
          <w:color w:val="000000"/>
          <w:sz w:val="28"/>
          <w:szCs w:val="28"/>
          <w:lang w:val="uk-UA"/>
        </w:rPr>
        <w:t>“</w:t>
      </w:r>
      <w:r>
        <w:rPr>
          <w:rFonts w:ascii="Times New Roman" w:eastAsia="Times New Roman" w:hAnsi="Times New Roman" w:cs="Times New Roman"/>
          <w:bCs/>
          <w:color w:val="000000"/>
          <w:sz w:val="28"/>
          <w:szCs w:val="28"/>
          <w:lang w:val="uk-UA"/>
        </w:rPr>
        <w:t>Аналогової електроніки</w:t>
      </w:r>
      <w:r w:rsidRPr="0078721A">
        <w:rPr>
          <w:rFonts w:ascii="Times New Roman" w:eastAsia="Times New Roman" w:hAnsi="Times New Roman" w:cs="Times New Roman"/>
          <w:bCs/>
          <w:color w:val="000000"/>
          <w:sz w:val="28"/>
          <w:szCs w:val="28"/>
          <w:lang w:val="uk-UA"/>
        </w:rPr>
        <w:t>”</w:t>
      </w:r>
    </w:p>
    <w:p w:rsidR="000F379F" w:rsidRPr="0078721A" w:rsidRDefault="000F379F" w:rsidP="000F379F">
      <w:pPr>
        <w:jc w:val="center"/>
        <w:rPr>
          <w:rFonts w:ascii="Times New Roman" w:hAnsi="Times New Roman" w:cs="Times New Roman"/>
          <w:sz w:val="24"/>
          <w:lang w:val="uk-UA"/>
        </w:rPr>
      </w:pPr>
    </w:p>
    <w:p w:rsidR="000F379F" w:rsidRPr="0078721A" w:rsidRDefault="000F379F" w:rsidP="000F379F">
      <w:pPr>
        <w:jc w:val="center"/>
        <w:rPr>
          <w:rFonts w:ascii="Times New Roman" w:hAnsi="Times New Roman" w:cs="Times New Roman"/>
          <w:sz w:val="24"/>
          <w:lang w:val="uk-UA"/>
        </w:rPr>
      </w:pPr>
    </w:p>
    <w:p w:rsidR="000F379F" w:rsidRPr="0078721A" w:rsidRDefault="00BC7A13" w:rsidP="000F379F">
      <w:pPr>
        <w:jc w:val="right"/>
        <w:rPr>
          <w:rFonts w:ascii="Times New Roman" w:hAnsi="Times New Roman" w:cs="Times New Roman"/>
          <w:sz w:val="24"/>
          <w:lang w:val="uk-UA"/>
        </w:rPr>
      </w:pPr>
      <w:r>
        <w:rPr>
          <w:rFonts w:ascii="Times New Roman" w:hAnsi="Times New Roman" w:cs="Times New Roman"/>
          <w:sz w:val="24"/>
          <w:lang w:val="uk-UA"/>
        </w:rPr>
        <w:t>Виконала</w:t>
      </w:r>
      <w:r w:rsidR="000F379F" w:rsidRPr="0078721A">
        <w:rPr>
          <w:rFonts w:ascii="Times New Roman" w:hAnsi="Times New Roman" w:cs="Times New Roman"/>
          <w:sz w:val="24"/>
          <w:lang w:val="uk-UA"/>
        </w:rPr>
        <w:t>:</w:t>
      </w:r>
    </w:p>
    <w:p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студент</w:t>
      </w:r>
      <w:r>
        <w:rPr>
          <w:rFonts w:ascii="Times New Roman" w:hAnsi="Times New Roman" w:cs="Times New Roman"/>
          <w:sz w:val="24"/>
          <w:lang w:val="ru-RU"/>
        </w:rPr>
        <w:t>ка</w:t>
      </w:r>
      <w:r>
        <w:rPr>
          <w:rFonts w:ascii="Times New Roman" w:hAnsi="Times New Roman" w:cs="Times New Roman"/>
          <w:sz w:val="24"/>
          <w:lang w:val="uk-UA"/>
        </w:rPr>
        <w:t xml:space="preserve"> групи ДК-62</w:t>
      </w:r>
    </w:p>
    <w:p w:rsidR="000F379F" w:rsidRPr="0078721A" w:rsidRDefault="00BC7A13" w:rsidP="000F379F">
      <w:pPr>
        <w:jc w:val="right"/>
        <w:rPr>
          <w:rFonts w:ascii="Times New Roman" w:hAnsi="Times New Roman" w:cs="Times New Roman"/>
          <w:sz w:val="24"/>
          <w:lang w:val="uk-UA"/>
        </w:rPr>
      </w:pPr>
      <w:r>
        <w:rPr>
          <w:rFonts w:ascii="Times New Roman" w:hAnsi="Times New Roman" w:cs="Times New Roman"/>
          <w:sz w:val="24"/>
          <w:lang w:val="uk-UA"/>
        </w:rPr>
        <w:t>Довженко Б.І</w:t>
      </w:r>
      <w:r w:rsidR="000F379F">
        <w:rPr>
          <w:rFonts w:ascii="Times New Roman" w:hAnsi="Times New Roman" w:cs="Times New Roman"/>
          <w:sz w:val="24"/>
          <w:lang w:val="uk-UA"/>
        </w:rPr>
        <w:t>.</w:t>
      </w: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Перевірив:</w:t>
      </w:r>
    </w:p>
    <w:p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доц. Короткий Є В.</w:t>
      </w: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rPr>
          <w:rFonts w:ascii="Times New Roman" w:hAnsi="Times New Roman" w:cs="Times New Roman"/>
          <w:sz w:val="24"/>
          <w:lang w:val="uk-UA"/>
        </w:rPr>
      </w:pPr>
    </w:p>
    <w:p w:rsidR="000F379F" w:rsidRPr="008051D0"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8051D0"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center"/>
        <w:rPr>
          <w:rFonts w:ascii="Times New Roman" w:hAnsi="Times New Roman" w:cs="Times New Roman"/>
          <w:sz w:val="24"/>
          <w:lang w:val="uk-UA"/>
        </w:rPr>
      </w:pPr>
      <w:r>
        <w:rPr>
          <w:rFonts w:ascii="Times New Roman" w:hAnsi="Times New Roman" w:cs="Times New Roman"/>
          <w:sz w:val="24"/>
          <w:lang w:val="uk-UA"/>
        </w:rPr>
        <w:t>Київ – 2018</w:t>
      </w:r>
    </w:p>
    <w:p w:rsidR="000F379F" w:rsidRDefault="000F379F">
      <w:pPr>
        <w:spacing w:after="200" w:line="276" w:lineRule="auto"/>
      </w:pPr>
      <w:r>
        <w:br w:type="page"/>
      </w:r>
    </w:p>
    <w:p w:rsidR="000F379F" w:rsidRDefault="000F379F" w:rsidP="000F379F">
      <w:pPr>
        <w:pStyle w:val="a3"/>
        <w:numPr>
          <w:ilvl w:val="0"/>
          <w:numId w:val="1"/>
        </w:numPr>
        <w:jc w:val="both"/>
        <w:rPr>
          <w:rFonts w:ascii="Times New Roman" w:hAnsi="Times New Roman" w:cs="Times New Roman"/>
          <w:sz w:val="28"/>
          <w:lang w:val="uk-UA"/>
        </w:rPr>
      </w:pPr>
      <w:r w:rsidRPr="008051D0">
        <w:rPr>
          <w:rFonts w:ascii="Times New Roman" w:hAnsi="Times New Roman" w:cs="Times New Roman"/>
          <w:sz w:val="28"/>
          <w:lang w:val="uk-UA"/>
        </w:rPr>
        <w:lastRenderedPageBreak/>
        <w:t>Дослідження підсилювача на біполярному транзисторі з загальним емітером</w:t>
      </w:r>
    </w:p>
    <w:p w:rsidR="000F379F" w:rsidRDefault="000F379F" w:rsidP="000F379F">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Із виданих деталей було складено схему п</w:t>
      </w:r>
      <w:r w:rsidR="008E7A33">
        <w:rPr>
          <w:rFonts w:ascii="Times New Roman" w:hAnsi="Times New Roman" w:cs="Times New Roman"/>
          <w:sz w:val="28"/>
          <w:lang w:val="uk-UA"/>
        </w:rPr>
        <w:t>ідсилювача з загальним емітером.</w:t>
      </w:r>
    </w:p>
    <w:p w:rsidR="000033EB" w:rsidRDefault="000033EB" w:rsidP="000033EB">
      <w:pPr>
        <w:pStyle w:val="a3"/>
        <w:ind w:left="1648"/>
        <w:jc w:val="both"/>
        <w:rPr>
          <w:rFonts w:ascii="Times New Roman" w:hAnsi="Times New Roman" w:cs="Times New Roman"/>
          <w:sz w:val="28"/>
          <w:lang w:val="uk-UA"/>
        </w:rPr>
      </w:pPr>
    </w:p>
    <w:p w:rsidR="00705AD8" w:rsidRPr="000033EB" w:rsidRDefault="000033EB" w:rsidP="000033EB">
      <w:pPr>
        <w:ind w:left="1288"/>
        <w:jc w:val="both"/>
        <w:rPr>
          <w:rFonts w:ascii="Times New Roman" w:hAnsi="Times New Roman" w:cs="Times New Roman"/>
          <w:sz w:val="28"/>
          <w:lang w:val="uk-UA"/>
        </w:rPr>
      </w:pPr>
      <w:r>
        <w:rPr>
          <w:noProof/>
          <w:lang w:val="uk-UA" w:eastAsia="uk-UA"/>
        </w:rPr>
        <w:drawing>
          <wp:anchor distT="0" distB="0" distL="114300" distR="114300" simplePos="0" relativeHeight="251663360" behindDoc="0" locked="0" layoutInCell="1" allowOverlap="1" wp14:anchorId="7CAEB286" wp14:editId="5503C83F">
            <wp:simplePos x="0" y="0"/>
            <wp:positionH relativeFrom="margin">
              <wp:posOffset>300355</wp:posOffset>
            </wp:positionH>
            <wp:positionV relativeFrom="margin">
              <wp:posOffset>1231900</wp:posOffset>
            </wp:positionV>
            <wp:extent cx="4762500" cy="2720975"/>
            <wp:effectExtent l="0" t="0" r="0" b="317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2720975"/>
                    </a:xfrm>
                    <a:prstGeom prst="rect">
                      <a:avLst/>
                    </a:prstGeom>
                  </pic:spPr>
                </pic:pic>
              </a:graphicData>
            </a:graphic>
            <wp14:sizeRelH relativeFrom="margin">
              <wp14:pctWidth>0</wp14:pctWidth>
            </wp14:sizeRelH>
            <wp14:sizeRelV relativeFrom="margin">
              <wp14:pctHeight>0</wp14:pctHeight>
            </wp14:sizeRelV>
          </wp:anchor>
        </w:drawing>
      </w:r>
    </w:p>
    <w:p w:rsidR="000F379F" w:rsidRPr="008051D0" w:rsidRDefault="000F379F" w:rsidP="000F379F">
      <w:pPr>
        <w:pStyle w:val="a3"/>
        <w:ind w:left="1440"/>
        <w:jc w:val="both"/>
        <w:rPr>
          <w:rFonts w:ascii="Times New Roman" w:hAnsi="Times New Roman" w:cs="Times New Roman"/>
          <w:sz w:val="28"/>
          <w:lang w:val="uk-UA"/>
        </w:rPr>
      </w:pPr>
    </w:p>
    <w:p w:rsidR="000033EB" w:rsidRDefault="000033EB" w:rsidP="000F379F">
      <w:pPr>
        <w:rPr>
          <w:rFonts w:ascii="Times New Roman" w:hAnsi="Times New Roman" w:cs="Times New Roman"/>
          <w:sz w:val="28"/>
          <w:lang w:val="uk-UA"/>
        </w:rPr>
      </w:pPr>
    </w:p>
    <w:p w:rsidR="000033EB" w:rsidRDefault="000033EB" w:rsidP="000F379F">
      <w:pPr>
        <w:rPr>
          <w:rFonts w:ascii="Times New Roman" w:hAnsi="Times New Roman" w:cs="Times New Roman"/>
          <w:sz w:val="28"/>
          <w:lang w:val="uk-UA"/>
        </w:rPr>
      </w:pPr>
    </w:p>
    <w:p w:rsidR="000033EB" w:rsidRDefault="000033EB" w:rsidP="000F379F">
      <w:pPr>
        <w:rPr>
          <w:rFonts w:ascii="Times New Roman" w:hAnsi="Times New Roman" w:cs="Times New Roman"/>
          <w:sz w:val="28"/>
          <w:lang w:val="uk-UA"/>
        </w:rPr>
      </w:pPr>
    </w:p>
    <w:p w:rsidR="000033EB" w:rsidRDefault="000033EB" w:rsidP="000F379F">
      <w:pPr>
        <w:rPr>
          <w:rFonts w:ascii="Times New Roman" w:hAnsi="Times New Roman" w:cs="Times New Roman"/>
          <w:sz w:val="28"/>
          <w:lang w:val="uk-UA"/>
        </w:rPr>
      </w:pPr>
    </w:p>
    <w:p w:rsidR="000033EB" w:rsidRDefault="000033EB" w:rsidP="000F379F">
      <w:pPr>
        <w:rPr>
          <w:rFonts w:ascii="Times New Roman" w:hAnsi="Times New Roman" w:cs="Times New Roman"/>
          <w:sz w:val="28"/>
          <w:lang w:val="uk-UA"/>
        </w:rPr>
      </w:pPr>
    </w:p>
    <w:p w:rsidR="000033EB" w:rsidRDefault="000033EB" w:rsidP="000F379F">
      <w:pPr>
        <w:rPr>
          <w:rFonts w:ascii="Times New Roman" w:hAnsi="Times New Roman" w:cs="Times New Roman"/>
          <w:sz w:val="28"/>
          <w:lang w:val="uk-UA"/>
        </w:rPr>
      </w:pPr>
    </w:p>
    <w:p w:rsidR="000033EB" w:rsidRDefault="000033EB" w:rsidP="000F379F">
      <w:pPr>
        <w:rPr>
          <w:rFonts w:ascii="Times New Roman" w:hAnsi="Times New Roman" w:cs="Times New Roman"/>
          <w:sz w:val="28"/>
          <w:lang w:val="uk-UA"/>
        </w:rPr>
      </w:pPr>
    </w:p>
    <w:p w:rsidR="002C09F8" w:rsidRDefault="000F379F" w:rsidP="000F379F">
      <w:pPr>
        <w:rPr>
          <w:rFonts w:ascii="Times New Roman" w:hAnsi="Times New Roman" w:cs="Times New Roman"/>
          <w:sz w:val="28"/>
          <w:lang w:val="uk-UA"/>
        </w:rPr>
      </w:pPr>
      <w:r w:rsidRPr="008051D0">
        <w:rPr>
          <w:rFonts w:ascii="Times New Roman" w:hAnsi="Times New Roman" w:cs="Times New Roman"/>
          <w:sz w:val="28"/>
          <w:lang w:val="uk-UA"/>
        </w:rPr>
        <w:t>Після підключення до входу генератору синусоїдальних коливань отримали такий сигнал:</w:t>
      </w:r>
    </w:p>
    <w:p w:rsidR="00705AD8" w:rsidRDefault="000F379F" w:rsidP="00705AD8">
      <w:pPr>
        <w:rPr>
          <w:lang w:val="ru-RU"/>
        </w:rPr>
      </w:pPr>
      <w:r>
        <w:rPr>
          <w:noProof/>
          <w:lang w:val="uk-UA" w:eastAsia="uk-UA"/>
        </w:rPr>
        <mc:AlternateContent>
          <mc:Choice Requires="wps">
            <w:drawing>
              <wp:inline distT="0" distB="0" distL="0" distR="0">
                <wp:extent cx="304800" cy="304800"/>
                <wp:effectExtent l="0" t="0" r="0" b="0"/>
                <wp:docPr id="3" name="Прямоугольник 3" descr="blob:https://web.telegram.org/8a777d82-9fa1-4967-8ece-c451ff883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67DA4698" id="Прямоугольник 3" o:spid="_x0000_s1026" alt="blob:https://web.telegram.org/8a777d82-9fa1-4967-8ece-c451ff8836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ghXbQOAwAAEw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705AD8">
        <w:rPr>
          <w:lang w:val="ru-RU"/>
        </w:rPr>
        <w:t xml:space="preserve"> </w:t>
      </w:r>
      <w:r w:rsidR="00372BB9">
        <w:rPr>
          <w:noProof/>
          <w:lang w:val="uk-UA" w:eastAsia="uk-UA"/>
        </w:rPr>
        <w:drawing>
          <wp:inline distT="0" distB="0" distL="0" distR="0" wp14:anchorId="5A03C351" wp14:editId="5D68E3EC">
            <wp:extent cx="5238750" cy="278921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7">
                      <a:extLst>
                        <a:ext uri="{28A0092B-C50C-407E-A947-70E740481C1C}">
                          <a14:useLocalDpi xmlns:a14="http://schemas.microsoft.com/office/drawing/2010/main" val="0"/>
                        </a:ext>
                      </a:extLst>
                    </a:blip>
                    <a:stretch>
                      <a:fillRect/>
                    </a:stretch>
                  </pic:blipFill>
                  <pic:spPr>
                    <a:xfrm>
                      <a:off x="0" y="0"/>
                      <a:ext cx="5236906" cy="2788235"/>
                    </a:xfrm>
                    <a:prstGeom prst="rect">
                      <a:avLst/>
                    </a:prstGeom>
                  </pic:spPr>
                </pic:pic>
              </a:graphicData>
            </a:graphic>
          </wp:inline>
        </w:drawing>
      </w:r>
    </w:p>
    <w:p w:rsidR="00705AD8" w:rsidRPr="00705AD8" w:rsidRDefault="008164B7" w:rsidP="00705AD8">
      <w:pPr>
        <w:rPr>
          <w:rFonts w:ascii="Times New Roman" w:hAnsi="Times New Roman" w:cs="Times New Roman"/>
          <w:sz w:val="28"/>
          <w:szCs w:val="28"/>
          <w:lang w:val="uk-UA"/>
        </w:rPr>
      </w:pPr>
      <w:r>
        <w:rPr>
          <w:rFonts w:ascii="Times New Roman" w:hAnsi="Times New Roman" w:cs="Times New Roman"/>
          <w:sz w:val="28"/>
          <w:szCs w:val="28"/>
          <w:lang w:val="uk-UA"/>
        </w:rPr>
        <w:t>Напруга на виході складає 920</w:t>
      </w:r>
      <w:r w:rsidR="00705AD8" w:rsidRPr="00705AD8">
        <w:rPr>
          <w:rFonts w:ascii="Times New Roman" w:hAnsi="Times New Roman" w:cs="Times New Roman"/>
          <w:sz w:val="28"/>
          <w:szCs w:val="28"/>
          <w:lang w:val="uk-UA"/>
        </w:rPr>
        <w:t>мВ</w:t>
      </w:r>
    </w:p>
    <w:p w:rsidR="00331099" w:rsidRPr="00705AD8" w:rsidRDefault="00331099" w:rsidP="00705AD8">
      <w:pPr>
        <w:rPr>
          <w:rFonts w:ascii="Times New Roman" w:hAnsi="Times New Roman" w:cs="Times New Roman"/>
          <w:noProof/>
          <w:sz w:val="28"/>
          <w:lang w:val="uk-UA"/>
        </w:rPr>
      </w:pPr>
      <w:r w:rsidRPr="008051D0">
        <w:rPr>
          <w:rFonts w:ascii="Times New Roman" w:hAnsi="Times New Roman" w:cs="Times New Roman"/>
          <w:noProof/>
          <w:sz w:val="28"/>
          <w:lang w:val="uk-UA"/>
        </w:rPr>
        <w:t>Також було виміряно</w:t>
      </w:r>
      <w:r w:rsidR="00705AD8">
        <w:rPr>
          <w:rFonts w:ascii="Times New Roman" w:hAnsi="Times New Roman" w:cs="Times New Roman"/>
          <w:noProof/>
          <w:sz w:val="28"/>
          <w:lang w:val="uk-UA"/>
        </w:rPr>
        <w:t xml:space="preserve"> параметри робочої точки споко </w:t>
      </w:r>
      <w:r w:rsidRPr="00705AD8">
        <w:rPr>
          <w:rFonts w:ascii="Times New Roman" w:hAnsi="Times New Roman" w:cs="Times New Roman"/>
          <w:noProof/>
          <w:sz w:val="28"/>
          <w:lang w:val="uk-UA"/>
        </w:rPr>
        <w:t>підсилювача. Для цього генератор від’єднали та замірали струми та напруги у схемі. Отримали такі дані:</w:t>
      </w:r>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бе0</w:t>
      </w:r>
      <w:r w:rsidRPr="008051D0">
        <w:rPr>
          <w:rFonts w:ascii="Times New Roman" w:hAnsi="Times New Roman" w:cs="Times New Roman"/>
          <w:sz w:val="28"/>
          <w:lang w:val="uk-UA"/>
        </w:rPr>
        <w:t xml:space="preserve"> = </w:t>
      </w:r>
      <w:r>
        <w:rPr>
          <w:rFonts w:ascii="Times New Roman" w:hAnsi="Times New Roman" w:cs="Times New Roman"/>
          <w:sz w:val="28"/>
          <w:lang w:val="uk-UA"/>
        </w:rPr>
        <w:t>0.683</w:t>
      </w:r>
      <w:r w:rsidRPr="008051D0">
        <w:rPr>
          <w:rFonts w:ascii="Times New Roman" w:hAnsi="Times New Roman" w:cs="Times New Roman"/>
          <w:sz w:val="28"/>
          <w:lang w:val="uk-UA"/>
        </w:rPr>
        <w:t xml:space="preserve"> В</w:t>
      </w:r>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б0</w:t>
      </w:r>
      <w:r w:rsidRPr="008051D0">
        <w:rPr>
          <w:rFonts w:ascii="Times New Roman" w:hAnsi="Times New Roman" w:cs="Times New Roman"/>
          <w:sz w:val="28"/>
          <w:lang w:val="uk-UA"/>
        </w:rPr>
        <w:t xml:space="preserve"> = </w:t>
      </w:r>
      <w:r>
        <w:rPr>
          <w:rFonts w:ascii="Times New Roman" w:hAnsi="Times New Roman" w:cs="Times New Roman"/>
          <w:sz w:val="28"/>
          <w:lang w:val="uk-UA"/>
        </w:rPr>
        <w:t>44</w:t>
      </w:r>
      <w:r w:rsidRPr="008051D0">
        <w:rPr>
          <w:rFonts w:ascii="Times New Roman" w:hAnsi="Times New Roman" w:cs="Times New Roman"/>
          <w:sz w:val="28"/>
          <w:lang w:val="uk-UA"/>
        </w:rPr>
        <w:t xml:space="preserve"> мкА</w:t>
      </w:r>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ке0</w:t>
      </w:r>
      <w:r>
        <w:rPr>
          <w:rFonts w:ascii="Times New Roman" w:hAnsi="Times New Roman" w:cs="Times New Roman"/>
          <w:sz w:val="28"/>
          <w:lang w:val="uk-UA"/>
        </w:rPr>
        <w:t xml:space="preserve"> = 2.6</w:t>
      </w:r>
      <w:r w:rsidRPr="008051D0">
        <w:rPr>
          <w:rFonts w:ascii="Times New Roman" w:hAnsi="Times New Roman" w:cs="Times New Roman"/>
          <w:sz w:val="28"/>
          <w:lang w:val="uk-UA"/>
        </w:rPr>
        <w:t xml:space="preserve"> В</w:t>
      </w:r>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к0</w:t>
      </w:r>
      <w:r w:rsidRPr="008051D0">
        <w:rPr>
          <w:rFonts w:ascii="Times New Roman" w:hAnsi="Times New Roman" w:cs="Times New Roman"/>
          <w:sz w:val="28"/>
          <w:lang w:val="uk-UA"/>
        </w:rPr>
        <w:t xml:space="preserve"> = 2,</w:t>
      </w:r>
      <w:r>
        <w:rPr>
          <w:rFonts w:ascii="Times New Roman" w:hAnsi="Times New Roman" w:cs="Times New Roman"/>
          <w:sz w:val="28"/>
          <w:lang w:val="uk-UA"/>
        </w:rPr>
        <w:t>6</w:t>
      </w:r>
      <w:r w:rsidRPr="008051D0">
        <w:rPr>
          <w:rFonts w:ascii="Times New Roman" w:hAnsi="Times New Roman" w:cs="Times New Roman"/>
          <w:sz w:val="28"/>
          <w:lang w:val="uk-UA"/>
        </w:rPr>
        <w:t>мА</w:t>
      </w:r>
    </w:p>
    <w:p w:rsidR="00331099" w:rsidRDefault="00372BB9" w:rsidP="00331099">
      <w:pPr>
        <w:pStyle w:val="a3"/>
        <w:numPr>
          <w:ilvl w:val="1"/>
          <w:numId w:val="1"/>
        </w:numPr>
        <w:ind w:left="0" w:firstLine="0"/>
        <w:jc w:val="both"/>
        <w:rPr>
          <w:rFonts w:ascii="Times New Roman" w:hAnsi="Times New Roman" w:cs="Times New Roman"/>
          <w:sz w:val="28"/>
          <w:lang w:val="uk-UA"/>
        </w:rPr>
      </w:pPr>
      <w:r>
        <w:rPr>
          <w:noProof/>
          <w:lang w:val="uk-UA" w:eastAsia="uk-UA"/>
        </w:rPr>
        <w:lastRenderedPageBreak/>
        <mc:AlternateContent>
          <mc:Choice Requires="wps">
            <w:drawing>
              <wp:inline distT="0" distB="0" distL="0" distR="0" wp14:anchorId="70E42232" wp14:editId="7B00D0F2">
                <wp:extent cx="304800" cy="304800"/>
                <wp:effectExtent l="0" t="0" r="0" b="0"/>
                <wp:docPr id="5" name="Прямоугольник 5" descr="blob:https://web.telegram.org/8a777d82-9fa1-4967-8ece-c451ff883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4454A957" id="Прямоугольник 5" o:spid="_x0000_s1026" alt="blob:https://web.telegram.org/8a777d82-9fa1-4967-8ece-c451ff8836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MERq4OAwAAEwYAAA4AAAAAAAAAAAAAAAAALgIAAGRycy9lMm9Eb2Mu&#10;eG1sUEsBAi0AFAAGAAgAAAAhAEyg6SzYAAAAAwEAAA8AAAAAAAAAAAAAAAAAaAUAAGRycy9kb3du&#10;cmV2LnhtbFBLBQYAAAAABAAEAPMAAABtBgAAAAA=&#10;" filled="f" stroked="f">
                <o:lock v:ext="edit" aspectratio="t"/>
                <w10:anchorlock/>
              </v:rect>
            </w:pict>
          </mc:Fallback>
        </mc:AlternateContent>
      </w:r>
      <w:r w:rsidR="00331099" w:rsidRPr="00331099">
        <w:rPr>
          <w:rFonts w:ascii="Times New Roman" w:hAnsi="Times New Roman" w:cs="Times New Roman"/>
          <w:sz w:val="28"/>
          <w:lang w:val="uk-UA"/>
        </w:rPr>
        <w:t xml:space="preserve"> </w:t>
      </w:r>
      <w:r w:rsidR="00331099" w:rsidRPr="008051D0">
        <w:rPr>
          <w:rFonts w:ascii="Times New Roman" w:hAnsi="Times New Roman" w:cs="Times New Roman"/>
          <w:sz w:val="28"/>
          <w:lang w:val="uk-UA"/>
        </w:rPr>
        <w:t>Для вимірювання вхідного опору підсилювача генератор синусоїдального сигналу під’єднали до входу підсилювача через реостат. Напругу генератора виставили рівною 20мВ за допомогою осцилографа. Опір реостата регулювали до тих пір, поки на ньому не буде виділятися половина напруги генератора. Падіння напруги на реостаті заміряли двоканальним осцилографом. Н</w:t>
      </w:r>
      <w:r w:rsidR="00AF2998">
        <w:rPr>
          <w:rFonts w:ascii="Times New Roman" w:hAnsi="Times New Roman" w:cs="Times New Roman"/>
          <w:sz w:val="28"/>
          <w:lang w:val="uk-UA"/>
        </w:rPr>
        <w:t>аведені умови досягли при R = 630</w:t>
      </w:r>
      <w:r w:rsidR="00331099" w:rsidRPr="008051D0">
        <w:rPr>
          <w:rFonts w:ascii="Times New Roman" w:hAnsi="Times New Roman" w:cs="Times New Roman"/>
          <w:sz w:val="28"/>
          <w:lang w:val="uk-UA"/>
        </w:rPr>
        <w:t xml:space="preserve">Ом. Тому можна стверджувати, що </w:t>
      </w:r>
      <w:proofErr w:type="spellStart"/>
      <w:r w:rsidR="00331099" w:rsidRPr="008051D0">
        <w:rPr>
          <w:rFonts w:ascii="Times New Roman" w:hAnsi="Times New Roman" w:cs="Times New Roman"/>
          <w:sz w:val="28"/>
          <w:lang w:val="uk-UA"/>
        </w:rPr>
        <w:t>R</w:t>
      </w:r>
      <w:r w:rsidR="00331099" w:rsidRPr="008051D0">
        <w:rPr>
          <w:rFonts w:ascii="Times New Roman" w:hAnsi="Times New Roman" w:cs="Times New Roman"/>
          <w:sz w:val="28"/>
          <w:vertAlign w:val="subscript"/>
          <w:lang w:val="uk-UA"/>
        </w:rPr>
        <w:t>вх</w:t>
      </w:r>
      <w:proofErr w:type="spellEnd"/>
      <w:r w:rsidR="00AF2998">
        <w:rPr>
          <w:rFonts w:ascii="Times New Roman" w:hAnsi="Times New Roman" w:cs="Times New Roman"/>
          <w:sz w:val="28"/>
          <w:lang w:val="uk-UA"/>
        </w:rPr>
        <w:t xml:space="preserve"> = 630</w:t>
      </w:r>
      <w:r w:rsidR="00331099" w:rsidRPr="008051D0">
        <w:rPr>
          <w:rFonts w:ascii="Times New Roman" w:hAnsi="Times New Roman" w:cs="Times New Roman"/>
          <w:sz w:val="28"/>
          <w:lang w:val="uk-UA"/>
        </w:rPr>
        <w:t>Ом.</w:t>
      </w:r>
    </w:p>
    <w:p w:rsidR="00861717" w:rsidRPr="00861717" w:rsidRDefault="00861717" w:rsidP="00861717">
      <w:pPr>
        <w:pStyle w:val="a3"/>
        <w:numPr>
          <w:ilvl w:val="1"/>
          <w:numId w:val="1"/>
        </w:numPr>
        <w:ind w:left="142" w:firstLine="0"/>
        <w:jc w:val="both"/>
        <w:rPr>
          <w:rFonts w:ascii="Times New Roman" w:hAnsi="Times New Roman" w:cs="Times New Roman"/>
          <w:sz w:val="28"/>
          <w:lang w:val="uk-UA"/>
        </w:rPr>
      </w:pPr>
      <w:r w:rsidRPr="00861717">
        <w:rPr>
          <w:rFonts w:ascii="Times New Roman" w:hAnsi="Times New Roman" w:cs="Times New Roman"/>
          <w:sz w:val="28"/>
          <w:lang w:val="uk-UA"/>
        </w:rPr>
        <w:t xml:space="preserve">Для вимірювання вихідного опору підсилювача скористувалися принципом еквівалентного генератора. Для цього від підсилювача відключили </w:t>
      </w:r>
      <w:proofErr w:type="spellStart"/>
      <w:r w:rsidRPr="00861717">
        <w:rPr>
          <w:rFonts w:ascii="Times New Roman" w:hAnsi="Times New Roman" w:cs="Times New Roman"/>
          <w:sz w:val="28"/>
          <w:lang w:val="uk-UA"/>
        </w:rPr>
        <w:t>R</w:t>
      </w:r>
      <w:r w:rsidRPr="00861717">
        <w:rPr>
          <w:rFonts w:ascii="Times New Roman" w:hAnsi="Times New Roman" w:cs="Times New Roman"/>
          <w:sz w:val="28"/>
          <w:vertAlign w:val="subscript"/>
          <w:lang w:val="uk-UA"/>
        </w:rPr>
        <w:t>н</w:t>
      </w:r>
      <w:proofErr w:type="spellEnd"/>
      <w:r w:rsidRPr="00861717">
        <w:rPr>
          <w:rFonts w:ascii="Times New Roman" w:hAnsi="Times New Roman" w:cs="Times New Roman"/>
          <w:sz w:val="28"/>
          <w:lang w:val="uk-UA"/>
        </w:rPr>
        <w:t xml:space="preserve"> та отримали на виході </w:t>
      </w:r>
      <w:proofErr w:type="spellStart"/>
      <w:r w:rsidRPr="00861717">
        <w:rPr>
          <w:rFonts w:ascii="Times New Roman" w:hAnsi="Times New Roman" w:cs="Times New Roman"/>
          <w:sz w:val="28"/>
          <w:lang w:val="uk-UA"/>
        </w:rPr>
        <w:t>U</w:t>
      </w:r>
      <w:r w:rsidRPr="00861717">
        <w:rPr>
          <w:rFonts w:ascii="Times New Roman" w:hAnsi="Times New Roman" w:cs="Times New Roman"/>
          <w:sz w:val="28"/>
          <w:vertAlign w:val="subscript"/>
          <w:lang w:val="uk-UA"/>
        </w:rPr>
        <w:t>хх</w:t>
      </w:r>
      <w:proofErr w:type="spellEnd"/>
      <w:r w:rsidR="00705AD8">
        <w:rPr>
          <w:rFonts w:ascii="Times New Roman" w:hAnsi="Times New Roman" w:cs="Times New Roman"/>
          <w:sz w:val="28"/>
          <w:lang w:val="uk-UA"/>
        </w:rPr>
        <w:t xml:space="preserve"> = 620</w:t>
      </w:r>
      <w:r w:rsidRPr="00861717">
        <w:rPr>
          <w:rFonts w:ascii="Times New Roman" w:hAnsi="Times New Roman" w:cs="Times New Roman"/>
          <w:sz w:val="28"/>
          <w:lang w:val="uk-UA"/>
        </w:rPr>
        <w:t xml:space="preserve"> мВ при вхідній напрузі 10мВ. Потім до підсилювача під’єднали реостат та налаштували його опір так, щоб на ньому виділялося половина напруги холостого ходу. Такі умови було</w:t>
      </w:r>
      <w:r w:rsidR="00AF2998">
        <w:rPr>
          <w:rFonts w:ascii="Times New Roman" w:hAnsi="Times New Roman" w:cs="Times New Roman"/>
          <w:sz w:val="28"/>
          <w:lang w:val="uk-UA"/>
        </w:rPr>
        <w:t xml:space="preserve"> досягнені при опорі реостату 60</w:t>
      </w:r>
      <w:r w:rsidRPr="00861717">
        <w:rPr>
          <w:rFonts w:ascii="Times New Roman" w:hAnsi="Times New Roman" w:cs="Times New Roman"/>
          <w:sz w:val="28"/>
          <w:lang w:val="uk-UA"/>
        </w:rPr>
        <w:t xml:space="preserve">0 Ом. Тому можна стверджувати, що </w:t>
      </w:r>
      <w:proofErr w:type="spellStart"/>
      <w:r w:rsidRPr="00861717">
        <w:rPr>
          <w:rFonts w:ascii="Times New Roman" w:hAnsi="Times New Roman" w:cs="Times New Roman"/>
          <w:sz w:val="28"/>
          <w:lang w:val="uk-UA"/>
        </w:rPr>
        <w:t>R</w:t>
      </w:r>
      <w:r w:rsidRPr="00861717">
        <w:rPr>
          <w:rFonts w:ascii="Times New Roman" w:hAnsi="Times New Roman" w:cs="Times New Roman"/>
          <w:sz w:val="28"/>
          <w:vertAlign w:val="subscript"/>
          <w:lang w:val="uk-UA"/>
        </w:rPr>
        <w:t>вих</w:t>
      </w:r>
      <w:proofErr w:type="spellEnd"/>
      <w:r w:rsidRPr="00861717">
        <w:rPr>
          <w:rFonts w:ascii="Times New Roman" w:hAnsi="Times New Roman" w:cs="Times New Roman"/>
          <w:sz w:val="28"/>
          <w:lang w:val="uk-UA"/>
        </w:rPr>
        <w:t xml:space="preserve"> = 6</w:t>
      </w:r>
      <w:r w:rsidR="00AF2998">
        <w:rPr>
          <w:rFonts w:ascii="Times New Roman" w:hAnsi="Times New Roman" w:cs="Times New Roman"/>
          <w:sz w:val="28"/>
          <w:lang w:val="uk-UA"/>
        </w:rPr>
        <w:t>0</w:t>
      </w:r>
      <w:r>
        <w:rPr>
          <w:rFonts w:ascii="Times New Roman" w:hAnsi="Times New Roman" w:cs="Times New Roman"/>
          <w:sz w:val="28"/>
          <w:lang w:val="uk-UA"/>
        </w:rPr>
        <w:t xml:space="preserve">0 </w:t>
      </w:r>
      <w:r w:rsidRPr="00861717">
        <w:rPr>
          <w:rFonts w:ascii="Times New Roman" w:hAnsi="Times New Roman" w:cs="Times New Roman"/>
          <w:sz w:val="28"/>
          <w:lang w:val="uk-UA"/>
        </w:rPr>
        <w:t>Ом.</w:t>
      </w:r>
    </w:p>
    <w:p w:rsidR="00861717" w:rsidRDefault="00861717" w:rsidP="00861717">
      <w:pPr>
        <w:pStyle w:val="a3"/>
        <w:numPr>
          <w:ilvl w:val="1"/>
          <w:numId w:val="1"/>
        </w:numPr>
        <w:ind w:left="142" w:firstLine="0"/>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амплітудної характеристики підсилювача було знайдено максимальну вхідну напругу, що склала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вх</w:t>
      </w:r>
      <w:proofErr w:type="spellEnd"/>
      <w:r w:rsidRPr="008051D0">
        <w:rPr>
          <w:rFonts w:ascii="Times New Roman" w:hAnsi="Times New Roman" w:cs="Times New Roman"/>
          <w:sz w:val="28"/>
          <w:vertAlign w:val="subscript"/>
          <w:lang w:val="uk-UA"/>
        </w:rPr>
        <w:t xml:space="preserve">. </w:t>
      </w:r>
      <w:proofErr w:type="spellStart"/>
      <w:r w:rsidRPr="008051D0">
        <w:rPr>
          <w:rFonts w:ascii="Times New Roman" w:hAnsi="Times New Roman" w:cs="Times New Roman"/>
          <w:sz w:val="28"/>
          <w:vertAlign w:val="subscript"/>
          <w:lang w:val="uk-UA"/>
        </w:rPr>
        <w:t>max</w:t>
      </w:r>
      <w:proofErr w:type="spellEnd"/>
      <w:r w:rsidRPr="008051D0">
        <w:rPr>
          <w:rFonts w:ascii="Times New Roman" w:hAnsi="Times New Roman" w:cs="Times New Roman"/>
          <w:sz w:val="28"/>
          <w:lang w:val="uk-UA"/>
        </w:rPr>
        <w:t xml:space="preserve"> = </w:t>
      </w:r>
      <w:r w:rsidR="00705AD8">
        <w:rPr>
          <w:rFonts w:ascii="Times New Roman" w:hAnsi="Times New Roman" w:cs="Times New Roman"/>
          <w:sz w:val="28"/>
          <w:lang w:val="uk-UA"/>
        </w:rPr>
        <w:t>20</w:t>
      </w:r>
      <w:r w:rsidRPr="008051D0">
        <w:rPr>
          <w:rFonts w:ascii="Times New Roman" w:hAnsi="Times New Roman" w:cs="Times New Roman"/>
          <w:sz w:val="28"/>
          <w:lang w:val="uk-UA"/>
        </w:rPr>
        <w:t>мВ. Після цієї напруги спостерігалися значні нелінійні спотворення. Далі було виміряно амплітуду вихідного сигналу при різних амплітудах вхідного сигналу, меншу за максимальну. Отримали такі дані:</w:t>
      </w:r>
    </w:p>
    <w:tbl>
      <w:tblPr>
        <w:tblpPr w:leftFromText="180" w:rightFromText="180" w:vertAnchor="text" w:horzAnchor="page" w:tblpX="1768" w:tblpY="115"/>
        <w:tblW w:w="2093" w:type="dxa"/>
        <w:tblLook w:val="04A0" w:firstRow="1" w:lastRow="0" w:firstColumn="1" w:lastColumn="0" w:noHBand="0" w:noVBand="1"/>
      </w:tblPr>
      <w:tblGrid>
        <w:gridCol w:w="960"/>
        <w:gridCol w:w="1133"/>
      </w:tblGrid>
      <w:tr w:rsidR="00AF2998" w:rsidRPr="000F5327" w:rsidTr="008E16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rPr>
                <w:rFonts w:ascii="Calibri" w:eastAsia="Times New Roman" w:hAnsi="Calibri" w:cs="Calibri"/>
                <w:color w:val="000000"/>
                <w:lang w:val="ru-RU" w:eastAsia="ru-RU"/>
              </w:rPr>
            </w:pPr>
            <w:proofErr w:type="spellStart"/>
            <w:r w:rsidRPr="000F5327">
              <w:rPr>
                <w:rFonts w:ascii="Calibri" w:eastAsia="Times New Roman" w:hAnsi="Calibri" w:cs="Calibri"/>
                <w:color w:val="000000"/>
                <w:lang w:val="ru-RU" w:eastAsia="ru-RU"/>
              </w:rPr>
              <w:t>Uвх</w:t>
            </w:r>
            <w:proofErr w:type="spellEnd"/>
            <w:r w:rsidRPr="000F5327">
              <w:rPr>
                <w:rFonts w:ascii="Calibri" w:eastAsia="Times New Roman" w:hAnsi="Calibri" w:cs="Calibri"/>
                <w:color w:val="000000"/>
                <w:lang w:val="ru-RU" w:eastAsia="ru-RU"/>
              </w:rPr>
              <w:t>, мВ</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rPr>
                <w:rFonts w:ascii="Calibri" w:eastAsia="Times New Roman" w:hAnsi="Calibri" w:cs="Calibri"/>
                <w:color w:val="000000"/>
                <w:lang w:val="ru-RU" w:eastAsia="ru-RU"/>
              </w:rPr>
            </w:pPr>
            <w:proofErr w:type="spellStart"/>
            <w:r w:rsidRPr="000F5327">
              <w:rPr>
                <w:rFonts w:ascii="Calibri" w:eastAsia="Times New Roman" w:hAnsi="Calibri" w:cs="Calibri"/>
                <w:color w:val="000000"/>
                <w:lang w:val="ru-RU" w:eastAsia="ru-RU"/>
              </w:rPr>
              <w:t>Uвих</w:t>
            </w:r>
            <w:proofErr w:type="spellEnd"/>
            <w:r w:rsidRPr="000F5327">
              <w:rPr>
                <w:rFonts w:ascii="Calibri" w:eastAsia="Times New Roman" w:hAnsi="Calibri" w:cs="Calibri"/>
                <w:color w:val="000000"/>
                <w:lang w:val="ru-RU" w:eastAsia="ru-RU"/>
              </w:rPr>
              <w:t>, мВ</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4</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180</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300</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8</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395</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10</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500</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12</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600</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14</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680</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16</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770</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18</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830</w:t>
            </w:r>
          </w:p>
        </w:tc>
      </w:tr>
      <w:tr w:rsidR="00AF2998" w:rsidRPr="000F5327" w:rsidTr="008E16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20</w:t>
            </w:r>
          </w:p>
        </w:tc>
        <w:tc>
          <w:tcPr>
            <w:tcW w:w="1133"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920</w:t>
            </w:r>
          </w:p>
        </w:tc>
      </w:tr>
    </w:tbl>
    <w:p w:rsidR="00AF2998" w:rsidRDefault="008E1621" w:rsidP="00AF2998">
      <w:pPr>
        <w:jc w:val="both"/>
        <w:rPr>
          <w:rFonts w:ascii="Times New Roman" w:hAnsi="Times New Roman" w:cs="Times New Roman"/>
          <w:sz w:val="28"/>
          <w:lang w:val="uk-UA"/>
        </w:rPr>
      </w:pPr>
      <w:r>
        <w:rPr>
          <w:noProof/>
          <w:lang w:val="uk-UA" w:eastAsia="uk-UA"/>
        </w:rPr>
        <w:drawing>
          <wp:anchor distT="0" distB="0" distL="114300" distR="114300" simplePos="0" relativeHeight="251660288" behindDoc="1" locked="0" layoutInCell="1" allowOverlap="1" wp14:anchorId="3FBB1C63" wp14:editId="083CEA58">
            <wp:simplePos x="0" y="0"/>
            <wp:positionH relativeFrom="column">
              <wp:posOffset>-1464310</wp:posOffset>
            </wp:positionH>
            <wp:positionV relativeFrom="paragraph">
              <wp:posOffset>2206625</wp:posOffset>
            </wp:positionV>
            <wp:extent cx="4543425" cy="2886075"/>
            <wp:effectExtent l="0" t="0" r="9525" b="9525"/>
            <wp:wrapTight wrapText="bothSides">
              <wp:wrapPolygon edited="0">
                <wp:start x="0" y="0"/>
                <wp:lineTo x="0" y="21529"/>
                <wp:lineTo x="21555" y="21529"/>
                <wp:lineTo x="21555" y="0"/>
                <wp:lineTo x="0" y="0"/>
              </wp:wrapPolygon>
            </wp:wrapTight>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Pr="00AF2998" w:rsidRDefault="000033EB" w:rsidP="00AF2998">
      <w:pPr>
        <w:jc w:val="both"/>
        <w:rPr>
          <w:rFonts w:ascii="Times New Roman"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 xml:space="preserve"> за графіком має значення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 5</m:t>
          </m:r>
          <m:r>
            <w:rPr>
              <w:rFonts w:ascii="Cambria Math" w:hAnsi="Cambria Math" w:cs="Times New Roman"/>
              <w:sz w:val="28"/>
              <w:lang w:val="uk-UA"/>
            </w:rPr>
            <m:t>0</m:t>
          </m:r>
        </m:oMath>
      </m:oMathPara>
    </w:p>
    <w:p w:rsidR="00AF2998" w:rsidRDefault="00AF2998" w:rsidP="00AF2998">
      <w:pPr>
        <w:jc w:val="both"/>
        <w:rPr>
          <w:rFonts w:ascii="Times New Roman" w:hAnsi="Times New Roman" w:cs="Times New Roman"/>
          <w:color w:val="000000"/>
          <w:sz w:val="28"/>
          <w:szCs w:val="28"/>
          <w:lang w:val="uk-UA"/>
        </w:rPr>
      </w:pPr>
      <w:r w:rsidRPr="00AF2998">
        <w:rPr>
          <w:rFonts w:ascii="Times New Roman" w:hAnsi="Times New Roman" w:cs="Times New Roman"/>
          <w:sz w:val="28"/>
          <w:lang w:val="uk-UA"/>
        </w:rPr>
        <w:lastRenderedPageBreak/>
        <w:t xml:space="preserve">Наступним кроком знайшли вхідні і вихідні струми для вхідних значень напруг, що зазначені вище, </w:t>
      </w:r>
      <w:r w:rsidRPr="00AF2998">
        <w:rPr>
          <w:rFonts w:ascii="&amp;quot" w:hAnsi="&amp;quot"/>
          <w:color w:val="000000"/>
          <w:lang w:val="uk-UA"/>
        </w:rPr>
        <w:t xml:space="preserve">вхідного і </w:t>
      </w:r>
      <w:r w:rsidRPr="00AF2998">
        <w:rPr>
          <w:rFonts w:ascii="Times New Roman" w:hAnsi="Times New Roman" w:cs="Times New Roman"/>
          <w:color w:val="000000"/>
          <w:sz w:val="28"/>
          <w:szCs w:val="28"/>
          <w:lang w:val="uk-UA"/>
        </w:rPr>
        <w:t xml:space="preserve">вихідного струму за формулами </w:t>
      </w:r>
      <w:r w:rsidRPr="00AF2998">
        <w:rPr>
          <w:rFonts w:ascii="Times New Roman" w:hAnsi="Times New Roman" w:cs="Times New Roman"/>
          <w:color w:val="000000"/>
          <w:sz w:val="28"/>
          <w:szCs w:val="28"/>
        </w:rPr>
        <w:t>I</w:t>
      </w:r>
      <w:proofErr w:type="spellStart"/>
      <w:r w:rsidRPr="00AF2998">
        <w:rPr>
          <w:rFonts w:ascii="Times New Roman" w:hAnsi="Times New Roman" w:cs="Times New Roman"/>
          <w:color w:val="000000"/>
          <w:sz w:val="28"/>
          <w:szCs w:val="28"/>
          <w:vertAlign w:val="subscript"/>
          <w:lang w:val="uk-UA"/>
        </w:rPr>
        <w:t>вх</w:t>
      </w:r>
      <w:r w:rsidRPr="00AF2998">
        <w:rPr>
          <w:rFonts w:ascii="Times New Roman" w:hAnsi="Times New Roman" w:cs="Times New Roman"/>
          <w:color w:val="000000"/>
          <w:sz w:val="28"/>
          <w:szCs w:val="28"/>
          <w:lang w:val="uk-UA"/>
        </w:rPr>
        <w:t>=</w:t>
      </w:r>
      <w:proofErr w:type="spellEnd"/>
      <w:r w:rsidRPr="00AF2998">
        <w:rPr>
          <w:rFonts w:ascii="Times New Roman" w:hAnsi="Times New Roman" w:cs="Times New Roman"/>
          <w:color w:val="000000"/>
          <w:sz w:val="28"/>
          <w:szCs w:val="28"/>
        </w:rPr>
        <w:t>U</w:t>
      </w:r>
      <w:proofErr w:type="spellStart"/>
      <w:r w:rsidRPr="00AF2998">
        <w:rPr>
          <w:rFonts w:ascii="Times New Roman" w:hAnsi="Times New Roman" w:cs="Times New Roman"/>
          <w:color w:val="000000"/>
          <w:sz w:val="28"/>
          <w:szCs w:val="28"/>
          <w:vertAlign w:val="subscript"/>
          <w:lang w:val="uk-UA"/>
        </w:rPr>
        <w:t>вх</w:t>
      </w:r>
      <w:proofErr w:type="spellEnd"/>
      <w:r w:rsidRPr="00AF2998">
        <w:rPr>
          <w:rFonts w:ascii="Times New Roman" w:hAnsi="Times New Roman" w:cs="Times New Roman"/>
          <w:color w:val="000000"/>
          <w:sz w:val="28"/>
          <w:szCs w:val="28"/>
          <w:lang w:val="uk-UA"/>
        </w:rPr>
        <w:t>/</w:t>
      </w:r>
      <w:r w:rsidRPr="00AF2998">
        <w:rPr>
          <w:rFonts w:ascii="Times New Roman" w:hAnsi="Times New Roman" w:cs="Times New Roman"/>
          <w:color w:val="000000"/>
          <w:sz w:val="28"/>
          <w:szCs w:val="28"/>
        </w:rPr>
        <w:t>R</w:t>
      </w:r>
      <w:proofErr w:type="spellStart"/>
      <w:r w:rsidRPr="00AF2998">
        <w:rPr>
          <w:rFonts w:ascii="Times New Roman" w:hAnsi="Times New Roman" w:cs="Times New Roman"/>
          <w:color w:val="000000"/>
          <w:sz w:val="28"/>
          <w:szCs w:val="28"/>
          <w:vertAlign w:val="subscript"/>
          <w:lang w:val="uk-UA"/>
        </w:rPr>
        <w:t>вх</w:t>
      </w:r>
      <w:proofErr w:type="spellEnd"/>
      <w:r w:rsidRPr="00AF2998">
        <w:rPr>
          <w:rFonts w:ascii="Times New Roman" w:hAnsi="Times New Roman" w:cs="Times New Roman"/>
          <w:color w:val="000000"/>
          <w:sz w:val="28"/>
          <w:szCs w:val="28"/>
          <w:lang w:val="uk-UA"/>
        </w:rPr>
        <w:t xml:space="preserve"> і </w:t>
      </w:r>
      <w:r w:rsidRPr="00AF2998">
        <w:rPr>
          <w:rFonts w:ascii="Times New Roman" w:hAnsi="Times New Roman" w:cs="Times New Roman"/>
          <w:color w:val="000000"/>
          <w:sz w:val="28"/>
          <w:szCs w:val="28"/>
        </w:rPr>
        <w:t>I</w:t>
      </w:r>
      <w:proofErr w:type="spellStart"/>
      <w:r w:rsidRPr="00AF2998">
        <w:rPr>
          <w:rFonts w:ascii="Times New Roman" w:hAnsi="Times New Roman" w:cs="Times New Roman"/>
          <w:color w:val="000000"/>
          <w:sz w:val="28"/>
          <w:szCs w:val="28"/>
          <w:vertAlign w:val="subscript"/>
          <w:lang w:val="uk-UA"/>
        </w:rPr>
        <w:t>вих</w:t>
      </w:r>
      <w:r w:rsidRPr="00AF2998">
        <w:rPr>
          <w:rFonts w:ascii="Times New Roman" w:hAnsi="Times New Roman" w:cs="Times New Roman"/>
          <w:color w:val="000000"/>
          <w:sz w:val="28"/>
          <w:szCs w:val="28"/>
          <w:lang w:val="uk-UA"/>
        </w:rPr>
        <w:t>=</w:t>
      </w:r>
      <w:proofErr w:type="spellEnd"/>
      <w:r w:rsidRPr="00AF2998">
        <w:rPr>
          <w:rFonts w:ascii="Times New Roman" w:hAnsi="Times New Roman" w:cs="Times New Roman"/>
          <w:color w:val="000000"/>
          <w:sz w:val="28"/>
          <w:szCs w:val="28"/>
        </w:rPr>
        <w:t>U</w:t>
      </w:r>
      <w:proofErr w:type="spellStart"/>
      <w:r w:rsidRPr="00AF2998">
        <w:rPr>
          <w:rFonts w:ascii="Times New Roman" w:hAnsi="Times New Roman" w:cs="Times New Roman"/>
          <w:color w:val="000000"/>
          <w:sz w:val="28"/>
          <w:szCs w:val="28"/>
          <w:vertAlign w:val="subscript"/>
          <w:lang w:val="uk-UA"/>
        </w:rPr>
        <w:t>вих</w:t>
      </w:r>
      <w:proofErr w:type="spellEnd"/>
      <w:r w:rsidRPr="00AF2998">
        <w:rPr>
          <w:rFonts w:ascii="Times New Roman" w:hAnsi="Times New Roman" w:cs="Times New Roman"/>
          <w:color w:val="000000"/>
          <w:sz w:val="28"/>
          <w:szCs w:val="28"/>
          <w:lang w:val="uk-UA"/>
        </w:rPr>
        <w:t>/</w:t>
      </w:r>
      <w:r w:rsidRPr="00AF2998">
        <w:rPr>
          <w:rFonts w:ascii="Times New Roman" w:hAnsi="Times New Roman" w:cs="Times New Roman"/>
          <w:color w:val="000000"/>
          <w:sz w:val="28"/>
          <w:szCs w:val="28"/>
        </w:rPr>
        <w:t>R</w:t>
      </w:r>
      <w:r w:rsidRPr="00AF2998">
        <w:rPr>
          <w:rFonts w:ascii="Times New Roman" w:hAnsi="Times New Roman" w:cs="Times New Roman"/>
          <w:color w:val="000000"/>
          <w:sz w:val="28"/>
          <w:szCs w:val="28"/>
          <w:vertAlign w:val="subscript"/>
          <w:lang w:val="uk-UA"/>
        </w:rPr>
        <w:t>н</w:t>
      </w:r>
      <w:r w:rsidRPr="00AF2998">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t xml:space="preserve"> Отримали наступні результати:</w:t>
      </w:r>
    </w:p>
    <w:tbl>
      <w:tblPr>
        <w:tblW w:w="1920" w:type="dxa"/>
        <w:tblInd w:w="113" w:type="dxa"/>
        <w:tblLook w:val="04A0" w:firstRow="1" w:lastRow="0" w:firstColumn="1" w:lastColumn="0" w:noHBand="0" w:noVBand="1"/>
      </w:tblPr>
      <w:tblGrid>
        <w:gridCol w:w="960"/>
        <w:gridCol w:w="960"/>
      </w:tblGrid>
      <w:tr w:rsidR="00AF2998" w:rsidRPr="00AF2998" w:rsidTr="00AF299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rPr>
                <w:rFonts w:ascii="Calibri" w:eastAsia="Times New Roman" w:hAnsi="Calibri" w:cs="Calibri"/>
                <w:color w:val="000000"/>
                <w:lang w:val="ru-RU" w:eastAsia="ru-RU"/>
              </w:rPr>
            </w:pPr>
            <w:proofErr w:type="spellStart"/>
            <w:r w:rsidRPr="00AF2998">
              <w:rPr>
                <w:rFonts w:ascii="Calibri" w:eastAsia="Times New Roman" w:hAnsi="Calibri" w:cs="Calibri"/>
                <w:color w:val="000000"/>
                <w:lang w:val="ru-RU" w:eastAsia="ru-RU"/>
              </w:rPr>
              <w:t>Iвх</w:t>
            </w:r>
            <w:proofErr w:type="spellEnd"/>
            <w:r w:rsidRPr="00AF2998">
              <w:rPr>
                <w:rFonts w:ascii="Calibri" w:eastAsia="Times New Roman" w:hAnsi="Calibri" w:cs="Calibri"/>
                <w:color w:val="000000"/>
                <w:lang w:val="ru-RU" w:eastAsia="ru-RU"/>
              </w:rPr>
              <w:t>, мкА</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rPr>
                <w:rFonts w:ascii="Calibri" w:eastAsia="Times New Roman" w:hAnsi="Calibri" w:cs="Calibri"/>
                <w:color w:val="000000"/>
                <w:lang w:val="ru-RU" w:eastAsia="ru-RU"/>
              </w:rPr>
            </w:pPr>
            <w:proofErr w:type="spellStart"/>
            <w:r w:rsidRPr="00AF2998">
              <w:rPr>
                <w:rFonts w:ascii="Calibri" w:eastAsia="Times New Roman" w:hAnsi="Calibri" w:cs="Calibri"/>
                <w:color w:val="000000"/>
                <w:lang w:val="ru-RU" w:eastAsia="ru-RU"/>
              </w:rPr>
              <w:t>Івих</w:t>
            </w:r>
            <w:proofErr w:type="spellEnd"/>
            <w:r w:rsidRPr="00AF2998">
              <w:rPr>
                <w:rFonts w:ascii="Calibri" w:eastAsia="Times New Roman" w:hAnsi="Calibri" w:cs="Calibri"/>
                <w:color w:val="000000"/>
                <w:lang w:val="ru-RU" w:eastAsia="ru-RU"/>
              </w:rPr>
              <w:t>, мкА</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6,3</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180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9,5</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300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12,7</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395</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15,9</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500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19,0</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600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22,2</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680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25,4</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770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28,6</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830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31,7</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920</w:t>
            </w:r>
          </w:p>
        </w:tc>
      </w:tr>
    </w:tbl>
    <w:p w:rsidR="00AF2998" w:rsidRDefault="008E1621" w:rsidP="00705AD8">
      <w:pPr>
        <w:jc w:val="both"/>
        <w:rPr>
          <w:lang w:val="uk-UA"/>
        </w:rPr>
      </w:pPr>
      <w:r>
        <w:rPr>
          <w:noProof/>
          <w:lang w:val="uk-UA" w:eastAsia="uk-UA"/>
        </w:rPr>
        <w:drawing>
          <wp:anchor distT="0" distB="0" distL="114300" distR="114300" simplePos="0" relativeHeight="251662336" behindDoc="0" locked="0" layoutInCell="1" allowOverlap="1" wp14:anchorId="57C7AE77" wp14:editId="227CED77">
            <wp:simplePos x="0" y="0"/>
            <wp:positionH relativeFrom="column">
              <wp:posOffset>-118745</wp:posOffset>
            </wp:positionH>
            <wp:positionV relativeFrom="paragraph">
              <wp:posOffset>73660</wp:posOffset>
            </wp:positionV>
            <wp:extent cx="4505325" cy="2362200"/>
            <wp:effectExtent l="0" t="0" r="9525" b="19050"/>
            <wp:wrapThrough wrapText="bothSides">
              <wp:wrapPolygon edited="0">
                <wp:start x="0" y="0"/>
                <wp:lineTo x="0" y="21600"/>
                <wp:lineTo x="21554" y="21600"/>
                <wp:lineTo x="21554" y="0"/>
                <wp:lineTo x="0" y="0"/>
              </wp:wrapPolygon>
            </wp:wrapThrough>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 xml:space="preserve"> за графіком має значення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 30</m:t>
        </m:r>
      </m:oMath>
    </w:p>
    <w:p w:rsidR="00A73310" w:rsidRPr="00BC7A13" w:rsidRDefault="00A73310" w:rsidP="00BC7A13">
      <w:pPr>
        <w:pStyle w:val="a3"/>
        <w:numPr>
          <w:ilvl w:val="1"/>
          <w:numId w:val="1"/>
        </w:numPr>
        <w:ind w:left="284"/>
        <w:jc w:val="both"/>
        <w:rPr>
          <w:rFonts w:ascii="Times New Roman" w:hAnsi="Times New Roman" w:cs="Times New Roman"/>
          <w:sz w:val="28"/>
          <w:lang w:val="ru-RU"/>
        </w:rPr>
      </w:pPr>
      <w:r w:rsidRPr="00BC7A13">
        <w:rPr>
          <w:rFonts w:ascii="Times New Roman" w:hAnsi="Times New Roman" w:cs="Times New Roman"/>
          <w:sz w:val="28"/>
          <w:lang w:val="ru-RU"/>
        </w:rPr>
        <w:t xml:space="preserve">Для </w:t>
      </w:r>
      <w:r w:rsidRPr="00BC7A13">
        <w:rPr>
          <w:rFonts w:ascii="Times New Roman" w:hAnsi="Times New Roman" w:cs="Times New Roman"/>
          <w:sz w:val="28"/>
          <w:lang w:val="uk-UA"/>
        </w:rPr>
        <w:t xml:space="preserve">перевірки отриманих даних провели теоретичний розрахунок параметрів </w:t>
      </w:r>
      <w:proofErr w:type="gramStart"/>
      <w:r w:rsidRPr="00BC7A13">
        <w:rPr>
          <w:rFonts w:ascii="Times New Roman" w:hAnsi="Times New Roman" w:cs="Times New Roman"/>
          <w:sz w:val="28"/>
          <w:lang w:val="uk-UA"/>
        </w:rPr>
        <w:t>п</w:t>
      </w:r>
      <w:proofErr w:type="gramEnd"/>
      <w:r w:rsidRPr="00BC7A13">
        <w:rPr>
          <w:rFonts w:ascii="Times New Roman" w:hAnsi="Times New Roman" w:cs="Times New Roman"/>
          <w:sz w:val="28"/>
          <w:lang w:val="uk-UA"/>
        </w:rPr>
        <w:t>ідсилювача:</w:t>
      </w:r>
    </w:p>
    <w:p w:rsidR="00A73310" w:rsidRPr="00713033" w:rsidRDefault="000033EB"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2,6*</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=104 </m:t>
          </m:r>
          <m:r>
            <w:rPr>
              <w:rFonts w:ascii="Cambria Math" w:hAnsi="Cambria Math" w:cs="Times New Roman"/>
              <w:sz w:val="28"/>
              <w:lang w:val="uk-UA"/>
            </w:rPr>
            <m:t>мС</m:t>
          </m:r>
        </m:oMath>
      </m:oMathPara>
    </w:p>
    <w:p w:rsidR="00A73310" w:rsidRPr="00AF2998" w:rsidRDefault="000033EB"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-0,104*</m:t>
          </m:r>
          <m:r>
            <w:rPr>
              <w:rFonts w:ascii="Cambria Math" w:hAnsi="Cambria Math" w:cs="Times New Roman"/>
              <w:sz w:val="28"/>
              <w:lang w:val="ru-RU"/>
            </w:rPr>
            <m:t>550</m:t>
          </m:r>
          <m:r>
            <w:rPr>
              <w:rFonts w:ascii="Cambria Math" w:hAnsi="Cambria Math" w:cs="Times New Roman"/>
              <w:sz w:val="28"/>
              <w:lang w:val="uk-UA"/>
            </w:rPr>
            <m:t>=57</m:t>
          </m:r>
        </m:oMath>
      </m:oMathPara>
    </w:p>
    <w:p w:rsidR="00A73310" w:rsidRPr="00CD41E2" w:rsidRDefault="00A73310" w:rsidP="00A73310">
      <w:pPr>
        <w:pStyle w:val="a3"/>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2,6*</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44*</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=59</m:t>
          </m:r>
        </m:oMath>
      </m:oMathPara>
    </w:p>
    <w:p w:rsidR="00A73310" w:rsidRPr="00CD41E2" w:rsidRDefault="000033EB"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59</m:t>
              </m:r>
            </m:num>
            <m:den>
              <m:r>
                <w:rPr>
                  <w:rFonts w:ascii="Cambria Math" w:eastAsiaTheme="minorEastAsia" w:hAnsi="Cambria Math" w:cs="Times New Roman"/>
                  <w:sz w:val="28"/>
                  <w:lang w:val="uk-UA"/>
                </w:rPr>
                <m:t>0,104</m:t>
              </m:r>
            </m:den>
          </m:f>
          <m:r>
            <w:rPr>
              <w:rFonts w:ascii="Cambria Math" w:eastAsiaTheme="minorEastAsia" w:hAnsi="Cambria Math" w:cs="Times New Roman"/>
              <w:sz w:val="28"/>
              <w:lang w:val="uk-UA"/>
            </w:rPr>
            <m:t>=567,3 Ом</m:t>
          </m:r>
        </m:oMath>
      </m:oMathPara>
    </w:p>
    <w:p w:rsidR="00A73310" w:rsidRPr="00713033" w:rsidRDefault="000033EB"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=426 Ом</m:t>
          </m:r>
        </m:oMath>
      </m:oMathPara>
    </w:p>
    <w:p w:rsidR="00A73310" w:rsidRPr="00BC7A13" w:rsidRDefault="000033EB" w:rsidP="00A73310">
      <w:pPr>
        <w:pStyle w:val="a3"/>
        <w:ind w:left="1440"/>
        <w:jc w:val="both"/>
        <w:rPr>
          <w:rFonts w:ascii="Times New Roman" w:eastAsiaTheme="minorEastAsia" w:hAnsi="Times New Roman" w:cs="Times New Roman"/>
          <w:sz w:val="28"/>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=57</m:t>
          </m:r>
          <m:f>
            <m:fPr>
              <m:ctrlPr>
                <w:rPr>
                  <w:rFonts w:ascii="Cambria Math" w:hAnsi="Cambria Math" w:cs="Times New Roman"/>
                  <w:i/>
                  <w:sz w:val="28"/>
                  <w:lang w:val="uk-UA"/>
                </w:rPr>
              </m:ctrlPr>
            </m:fPr>
            <m:num>
              <m:r>
                <w:rPr>
                  <w:rFonts w:ascii="Cambria Math" w:hAnsi="Cambria Math" w:cs="Times New Roman"/>
                  <w:sz w:val="28"/>
                  <w:lang w:val="uk-UA"/>
                </w:rPr>
                <m:t>426</m:t>
              </m:r>
            </m:num>
            <m:den>
              <m:r>
                <w:rPr>
                  <w:rFonts w:ascii="Cambria Math" w:hAnsi="Cambria Math" w:cs="Times New Roman"/>
                  <w:sz w:val="28"/>
                  <w:lang w:val="uk-UA"/>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=24,2</m:t>
          </m:r>
        </m:oMath>
      </m:oMathPara>
    </w:p>
    <w:p w:rsidR="00BC7A13" w:rsidRDefault="00BC7A13" w:rsidP="00A73310">
      <w:pPr>
        <w:pStyle w:val="a3"/>
        <w:ind w:left="1440"/>
        <w:jc w:val="both"/>
        <w:rPr>
          <w:rFonts w:ascii="Times New Roman" w:eastAsiaTheme="minorEastAsia" w:hAnsi="Times New Roman" w:cs="Times New Roman"/>
          <w:i/>
          <w:sz w:val="28"/>
        </w:rPr>
      </w:pPr>
    </w:p>
    <w:p w:rsidR="00BC7A13" w:rsidRDefault="00BC7A13" w:rsidP="00A73310">
      <w:pPr>
        <w:pStyle w:val="a3"/>
        <w:ind w:left="1440"/>
        <w:jc w:val="both"/>
        <w:rPr>
          <w:rFonts w:ascii="Times New Roman" w:eastAsiaTheme="minorEastAsia" w:hAnsi="Times New Roman" w:cs="Times New Roman"/>
          <w:i/>
          <w:sz w:val="28"/>
        </w:rPr>
      </w:pPr>
    </w:p>
    <w:p w:rsidR="00BC7A13" w:rsidRDefault="00BC7A13" w:rsidP="00A73310">
      <w:pPr>
        <w:pStyle w:val="a3"/>
        <w:ind w:left="1440"/>
        <w:jc w:val="both"/>
        <w:rPr>
          <w:rFonts w:ascii="Times New Roman" w:eastAsiaTheme="minorEastAsia" w:hAnsi="Times New Roman" w:cs="Times New Roman"/>
          <w:i/>
          <w:sz w:val="28"/>
        </w:rPr>
      </w:pPr>
    </w:p>
    <w:p w:rsidR="00BC7A13" w:rsidRPr="000033EB" w:rsidRDefault="00BC7A13" w:rsidP="000033EB">
      <w:pPr>
        <w:jc w:val="both"/>
        <w:rPr>
          <w:rFonts w:ascii="Times New Roman" w:eastAsiaTheme="minorEastAsia" w:hAnsi="Times New Roman" w:cs="Times New Roman"/>
          <w:i/>
          <w:sz w:val="28"/>
          <w:lang w:val="uk-UA"/>
        </w:rPr>
      </w:pPr>
      <w:bookmarkStart w:id="0" w:name="_GoBack"/>
      <w:bookmarkEnd w:id="0"/>
    </w:p>
    <w:p w:rsidR="003D3D95" w:rsidRPr="00385776" w:rsidRDefault="003D3D95" w:rsidP="00A73310">
      <w:pPr>
        <w:pStyle w:val="a3"/>
        <w:ind w:left="1440"/>
        <w:jc w:val="both"/>
        <w:rPr>
          <w:rFonts w:ascii="Times New Roman" w:eastAsiaTheme="minorEastAsia" w:hAnsi="Times New Roman" w:cs="Times New Roman"/>
          <w:sz w:val="28"/>
          <w:lang w:val="uk-UA"/>
        </w:rPr>
      </w:pPr>
    </w:p>
    <w:p w:rsidR="003D3D95" w:rsidRDefault="008164B7" w:rsidP="008164B7">
      <w:pPr>
        <w:pStyle w:val="a3"/>
        <w:ind w:left="1440"/>
        <w:rPr>
          <w:rFonts w:ascii="Times New Roman" w:hAnsi="Times New Roman" w:cs="Times New Roman"/>
          <w:b/>
          <w:sz w:val="28"/>
          <w:lang w:val="uk-UA"/>
        </w:rPr>
      </w:pPr>
      <w:r>
        <w:rPr>
          <w:rFonts w:ascii="Times New Roman" w:hAnsi="Times New Roman" w:cs="Times New Roman"/>
          <w:b/>
          <w:sz w:val="28"/>
          <w:lang w:val="uk-UA"/>
        </w:rPr>
        <w:tab/>
      </w:r>
      <w:r>
        <w:rPr>
          <w:rFonts w:ascii="Times New Roman" w:hAnsi="Times New Roman" w:cs="Times New Roman"/>
          <w:b/>
          <w:sz w:val="28"/>
          <w:lang w:val="uk-UA"/>
        </w:rPr>
        <w:tab/>
      </w:r>
      <w:r>
        <w:rPr>
          <w:rFonts w:ascii="Times New Roman" w:hAnsi="Times New Roman" w:cs="Times New Roman"/>
          <w:b/>
          <w:sz w:val="28"/>
          <w:lang w:val="uk-UA"/>
        </w:rPr>
        <w:tab/>
      </w:r>
      <w:r>
        <w:rPr>
          <w:rFonts w:ascii="Times New Roman" w:hAnsi="Times New Roman" w:cs="Times New Roman"/>
          <w:b/>
          <w:sz w:val="28"/>
          <w:lang w:val="uk-UA"/>
        </w:rPr>
        <w:tab/>
      </w:r>
      <w:r w:rsidR="003D3D95">
        <w:rPr>
          <w:rFonts w:ascii="Times New Roman" w:hAnsi="Times New Roman" w:cs="Times New Roman"/>
          <w:b/>
          <w:sz w:val="28"/>
          <w:lang w:val="uk-UA"/>
        </w:rPr>
        <w:t>Висновки</w:t>
      </w:r>
    </w:p>
    <w:p w:rsidR="003D3D95" w:rsidRPr="00385776" w:rsidRDefault="003D3D95" w:rsidP="003D3D95">
      <w:pPr>
        <w:pStyle w:val="a3"/>
        <w:ind w:left="-284"/>
        <w:jc w:val="both"/>
        <w:rPr>
          <w:rFonts w:ascii="Times New Roman" w:hAnsi="Times New Roman" w:cs="Times New Roman"/>
          <w:sz w:val="28"/>
          <w:lang w:val="uk-UA"/>
        </w:rPr>
      </w:pPr>
      <w:r>
        <w:rPr>
          <w:rFonts w:ascii="Times New Roman" w:hAnsi="Times New Roman" w:cs="Times New Roman"/>
          <w:sz w:val="28"/>
          <w:lang w:val="uk-UA"/>
        </w:rPr>
        <w:t>Під час виконання лабораторної роботи було досліджено поведінку біполярного транзистора, ввімкненого в схему підсилювача з загальним емітером. Експериментально визначили межі амплітуди вхідного сигналу, вхідний та вихідний опори, коефіцієнти підсилення за напругою та струмом. Далі теоретично перевірили знайдені характеристики: Передавальна провідність, вхідний опір та к</w:t>
      </w:r>
      <w:r w:rsidR="008164B7">
        <w:rPr>
          <w:rFonts w:ascii="Times New Roman" w:hAnsi="Times New Roman" w:cs="Times New Roman"/>
          <w:sz w:val="28"/>
          <w:lang w:val="uk-UA"/>
        </w:rPr>
        <w:t>оефіцієнт підсилення за напругою та струмом. Отримані значення мають однаковий порядок, а невелике відхилення можна пояснити недосконалістю прототипу для дослідження.</w:t>
      </w:r>
    </w:p>
    <w:p w:rsidR="00861717" w:rsidRPr="00861717" w:rsidRDefault="00861717" w:rsidP="003D3D95">
      <w:pPr>
        <w:ind w:left="-284"/>
        <w:rPr>
          <w:lang w:val="uk-UA"/>
        </w:rPr>
      </w:pPr>
    </w:p>
    <w:sectPr w:rsidR="00861717" w:rsidRPr="0086171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mp;quot">
    <w:altName w:val="Times New Roman"/>
    <w:panose1 w:val="00000000000000000000"/>
    <w:charset w:val="00"/>
    <w:family w:val="roman"/>
    <w:notTrueType/>
    <w:pitch w:val="default"/>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601A"/>
    <w:multiLevelType w:val="hybridMultilevel"/>
    <w:tmpl w:val="8528F4D4"/>
    <w:lvl w:ilvl="0" w:tplc="04090019">
      <w:start w:val="6"/>
      <w:numFmt w:val="lowerLetter"/>
      <w:lvlText w:val="%1."/>
      <w:lvlJc w:val="left"/>
      <w:pPr>
        <w:ind w:left="1648" w:hanging="360"/>
      </w:pPr>
      <w:rPr>
        <w:rFonts w:hint="default"/>
      </w:rPr>
    </w:lvl>
    <w:lvl w:ilvl="1" w:tplc="04220019" w:tentative="1">
      <w:start w:val="1"/>
      <w:numFmt w:val="lowerLetter"/>
      <w:lvlText w:val="%2."/>
      <w:lvlJc w:val="left"/>
      <w:pPr>
        <w:ind w:left="2368" w:hanging="360"/>
      </w:pPr>
    </w:lvl>
    <w:lvl w:ilvl="2" w:tplc="0422001B" w:tentative="1">
      <w:start w:val="1"/>
      <w:numFmt w:val="lowerRoman"/>
      <w:lvlText w:val="%3."/>
      <w:lvlJc w:val="right"/>
      <w:pPr>
        <w:ind w:left="3088" w:hanging="180"/>
      </w:pPr>
    </w:lvl>
    <w:lvl w:ilvl="3" w:tplc="0422000F" w:tentative="1">
      <w:start w:val="1"/>
      <w:numFmt w:val="decimal"/>
      <w:lvlText w:val="%4."/>
      <w:lvlJc w:val="left"/>
      <w:pPr>
        <w:ind w:left="3808" w:hanging="360"/>
      </w:pPr>
    </w:lvl>
    <w:lvl w:ilvl="4" w:tplc="04220019" w:tentative="1">
      <w:start w:val="1"/>
      <w:numFmt w:val="lowerLetter"/>
      <w:lvlText w:val="%5."/>
      <w:lvlJc w:val="left"/>
      <w:pPr>
        <w:ind w:left="4528" w:hanging="360"/>
      </w:pPr>
    </w:lvl>
    <w:lvl w:ilvl="5" w:tplc="0422001B" w:tentative="1">
      <w:start w:val="1"/>
      <w:numFmt w:val="lowerRoman"/>
      <w:lvlText w:val="%6."/>
      <w:lvlJc w:val="right"/>
      <w:pPr>
        <w:ind w:left="5248" w:hanging="180"/>
      </w:pPr>
    </w:lvl>
    <w:lvl w:ilvl="6" w:tplc="0422000F" w:tentative="1">
      <w:start w:val="1"/>
      <w:numFmt w:val="decimal"/>
      <w:lvlText w:val="%7."/>
      <w:lvlJc w:val="left"/>
      <w:pPr>
        <w:ind w:left="5968" w:hanging="360"/>
      </w:pPr>
    </w:lvl>
    <w:lvl w:ilvl="7" w:tplc="04220019" w:tentative="1">
      <w:start w:val="1"/>
      <w:numFmt w:val="lowerLetter"/>
      <w:lvlText w:val="%8."/>
      <w:lvlJc w:val="left"/>
      <w:pPr>
        <w:ind w:left="6688" w:hanging="360"/>
      </w:pPr>
    </w:lvl>
    <w:lvl w:ilvl="8" w:tplc="0422001B" w:tentative="1">
      <w:start w:val="1"/>
      <w:numFmt w:val="lowerRoman"/>
      <w:lvlText w:val="%9."/>
      <w:lvlJc w:val="right"/>
      <w:pPr>
        <w:ind w:left="7408" w:hanging="180"/>
      </w:pPr>
    </w:lvl>
  </w:abstractNum>
  <w:abstractNum w:abstractNumId="1">
    <w:nsid w:val="110B192B"/>
    <w:multiLevelType w:val="hybridMultilevel"/>
    <w:tmpl w:val="93F8F9F6"/>
    <w:lvl w:ilvl="0" w:tplc="04090019">
      <w:start w:val="1"/>
      <w:numFmt w:val="lowerLetter"/>
      <w:lvlText w:val="%1."/>
      <w:lvlJc w:val="left"/>
      <w:pPr>
        <w:ind w:left="164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785830"/>
    <w:multiLevelType w:val="hybridMultilevel"/>
    <w:tmpl w:val="EFFEAACE"/>
    <w:lvl w:ilvl="0" w:tplc="04090019">
      <w:start w:val="1"/>
      <w:numFmt w:val="lowerLetter"/>
      <w:lvlText w:val="%1."/>
      <w:lvlJc w:val="left"/>
      <w:pPr>
        <w:ind w:left="1648"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223563F"/>
    <w:multiLevelType w:val="hybridMultilevel"/>
    <w:tmpl w:val="0A4A21A0"/>
    <w:lvl w:ilvl="0" w:tplc="0409000F">
      <w:start w:val="1"/>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710F1BF7"/>
    <w:multiLevelType w:val="hybridMultilevel"/>
    <w:tmpl w:val="14E04D1A"/>
    <w:lvl w:ilvl="0" w:tplc="04090019">
      <w:start w:val="1"/>
      <w:numFmt w:val="lowerLetter"/>
      <w:lvlText w:val="%1."/>
      <w:lvlJc w:val="left"/>
      <w:pPr>
        <w:ind w:left="1648"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79F"/>
    <w:rsid w:val="000033EB"/>
    <w:rsid w:val="00016834"/>
    <w:rsid w:val="000676BC"/>
    <w:rsid w:val="000F379F"/>
    <w:rsid w:val="000F5327"/>
    <w:rsid w:val="002C09F8"/>
    <w:rsid w:val="00331099"/>
    <w:rsid w:val="00344BE5"/>
    <w:rsid w:val="00372BB9"/>
    <w:rsid w:val="003D3D95"/>
    <w:rsid w:val="00705AD8"/>
    <w:rsid w:val="008164B7"/>
    <w:rsid w:val="00861717"/>
    <w:rsid w:val="008E1621"/>
    <w:rsid w:val="008E7A33"/>
    <w:rsid w:val="00A73310"/>
    <w:rsid w:val="00AF2998"/>
    <w:rsid w:val="00BC7A13"/>
    <w:rsid w:val="00BE6053"/>
    <w:rsid w:val="00C736C0"/>
    <w:rsid w:val="00CB3B72"/>
    <w:rsid w:val="00D13655"/>
    <w:rsid w:val="00D67D39"/>
    <w:rsid w:val="00E452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79F"/>
    <w:pPr>
      <w:spacing w:after="160" w:line="259"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9F"/>
    <w:pPr>
      <w:ind w:left="720"/>
      <w:contextualSpacing/>
    </w:pPr>
  </w:style>
  <w:style w:type="paragraph" w:styleId="a4">
    <w:name w:val="Balloon Text"/>
    <w:basedOn w:val="a"/>
    <w:link w:val="a5"/>
    <w:uiPriority w:val="99"/>
    <w:semiHidden/>
    <w:unhideWhenUsed/>
    <w:rsid w:val="00372B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2BB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79F"/>
    <w:pPr>
      <w:spacing w:after="160" w:line="259"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9F"/>
    <w:pPr>
      <w:ind w:left="720"/>
      <w:contextualSpacing/>
    </w:pPr>
  </w:style>
  <w:style w:type="paragraph" w:styleId="a4">
    <w:name w:val="Balloon Text"/>
    <w:basedOn w:val="a"/>
    <w:link w:val="a5"/>
    <w:uiPriority w:val="99"/>
    <w:semiHidden/>
    <w:unhideWhenUsed/>
    <w:rsid w:val="00372B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2BB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0467">
      <w:bodyDiv w:val="1"/>
      <w:marLeft w:val="0"/>
      <w:marRight w:val="0"/>
      <w:marTop w:val="0"/>
      <w:marBottom w:val="0"/>
      <w:divBdr>
        <w:top w:val="none" w:sz="0" w:space="0" w:color="auto"/>
        <w:left w:val="none" w:sz="0" w:space="0" w:color="auto"/>
        <w:bottom w:val="none" w:sz="0" w:space="0" w:color="auto"/>
        <w:right w:val="none" w:sz="0" w:space="0" w:color="auto"/>
      </w:divBdr>
    </w:div>
    <w:div w:id="5697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manualLayout>
          <c:layoutTarget val="inner"/>
          <c:xMode val="edge"/>
          <c:yMode val="edge"/>
          <c:x val="8.1311345515772793E-2"/>
          <c:y val="0.14121012101210123"/>
          <c:w val="0.86401360207332578"/>
          <c:h val="0.73470509255649974"/>
        </c:manualLayout>
      </c:layout>
      <c:scatterChart>
        <c:scatterStyle val="lineMarker"/>
        <c:varyColors val="0"/>
        <c:ser>
          <c:idx val="0"/>
          <c:order val="0"/>
          <c:tx>
            <c:strRef>
              <c:f>Лист1!$B$1</c:f>
              <c:strCache>
                <c:ptCount val="1"/>
                <c:pt idx="0">
                  <c:v>Uвих, мВ</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0"/>
          </c:trendline>
          <c:xVal>
            <c:numRef>
              <c:f>Лист1!$A$2:$A$10</c:f>
              <c:numCache>
                <c:formatCode>General</c:formatCode>
                <c:ptCount val="9"/>
                <c:pt idx="0">
                  <c:v>4</c:v>
                </c:pt>
                <c:pt idx="1">
                  <c:v>6</c:v>
                </c:pt>
                <c:pt idx="2">
                  <c:v>8</c:v>
                </c:pt>
                <c:pt idx="3">
                  <c:v>10</c:v>
                </c:pt>
                <c:pt idx="4">
                  <c:v>12</c:v>
                </c:pt>
                <c:pt idx="5">
                  <c:v>14</c:v>
                </c:pt>
                <c:pt idx="6">
                  <c:v>16</c:v>
                </c:pt>
                <c:pt idx="7">
                  <c:v>18</c:v>
                </c:pt>
                <c:pt idx="8">
                  <c:v>20</c:v>
                </c:pt>
              </c:numCache>
            </c:numRef>
          </c:xVal>
          <c:yVal>
            <c:numRef>
              <c:f>Лист1!$B$2:$B$10</c:f>
              <c:numCache>
                <c:formatCode>General</c:formatCode>
                <c:ptCount val="9"/>
                <c:pt idx="0">
                  <c:v>180</c:v>
                </c:pt>
                <c:pt idx="1">
                  <c:v>300</c:v>
                </c:pt>
                <c:pt idx="2">
                  <c:v>395</c:v>
                </c:pt>
                <c:pt idx="3">
                  <c:v>500</c:v>
                </c:pt>
                <c:pt idx="4">
                  <c:v>600</c:v>
                </c:pt>
                <c:pt idx="5">
                  <c:v>680</c:v>
                </c:pt>
                <c:pt idx="6">
                  <c:v>770</c:v>
                </c:pt>
                <c:pt idx="7">
                  <c:v>830</c:v>
                </c:pt>
                <c:pt idx="8">
                  <c:v>920</c:v>
                </c:pt>
              </c:numCache>
            </c:numRef>
          </c:yVal>
          <c:smooth val="0"/>
          <c:extLst xmlns:c16r2="http://schemas.microsoft.com/office/drawing/2015/06/chart">
            <c:ext xmlns:c16="http://schemas.microsoft.com/office/drawing/2014/chart" uri="{C3380CC4-5D6E-409C-BE32-E72D297353CC}">
              <c16:uniqueId val="{00000000-B721-45A7-9123-015E10DF663D}"/>
            </c:ext>
          </c:extLst>
        </c:ser>
        <c:dLbls>
          <c:showLegendKey val="0"/>
          <c:showVal val="0"/>
          <c:showCatName val="0"/>
          <c:showSerName val="0"/>
          <c:showPercent val="0"/>
          <c:showBubbleSize val="0"/>
        </c:dLbls>
        <c:axId val="167774464"/>
        <c:axId val="155598848"/>
      </c:scatterChart>
      <c:valAx>
        <c:axId val="167774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5598848"/>
        <c:crosses val="autoZero"/>
        <c:crossBetween val="midCat"/>
      </c:valAx>
      <c:valAx>
        <c:axId val="15559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67774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manualLayout>
          <c:layoutTarget val="inner"/>
          <c:xMode val="edge"/>
          <c:yMode val="edge"/>
          <c:x val="9.6093400587083058E-2"/>
          <c:y val="0.16715053763440862"/>
          <c:w val="0.86286361139318468"/>
          <c:h val="0.67586952840572345"/>
        </c:manualLayout>
      </c:layout>
      <c:scatterChart>
        <c:scatterStyle val="lineMarker"/>
        <c:varyColors val="0"/>
        <c:ser>
          <c:idx val="0"/>
          <c:order val="0"/>
          <c:tx>
            <c:strRef>
              <c:f>Лист1!$B$13</c:f>
              <c:strCache>
                <c:ptCount val="1"/>
                <c:pt idx="0">
                  <c:v>Івих, мкА</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0"/>
          </c:trendline>
          <c:xVal>
            <c:numRef>
              <c:f>Лист1!$A$14:$A$22</c:f>
              <c:numCache>
                <c:formatCode>0.0</c:formatCode>
                <c:ptCount val="9"/>
                <c:pt idx="0" formatCode="General">
                  <c:v>6.3</c:v>
                </c:pt>
                <c:pt idx="1">
                  <c:v>9.5238095238095237</c:v>
                </c:pt>
                <c:pt idx="2">
                  <c:v>12.698412698412698</c:v>
                </c:pt>
                <c:pt idx="3">
                  <c:v>15.873015873015873</c:v>
                </c:pt>
                <c:pt idx="4">
                  <c:v>19.047619047619047</c:v>
                </c:pt>
                <c:pt idx="5">
                  <c:v>22.222222222222221</c:v>
                </c:pt>
                <c:pt idx="6">
                  <c:v>25.396825396825395</c:v>
                </c:pt>
                <c:pt idx="7">
                  <c:v>28.571428571428573</c:v>
                </c:pt>
                <c:pt idx="8">
                  <c:v>31.746031746031747</c:v>
                </c:pt>
              </c:numCache>
            </c:numRef>
          </c:xVal>
          <c:yVal>
            <c:numRef>
              <c:f>Лист1!$B$14:$B$22</c:f>
              <c:numCache>
                <c:formatCode>General</c:formatCode>
                <c:ptCount val="9"/>
                <c:pt idx="0">
                  <c:v>180</c:v>
                </c:pt>
                <c:pt idx="1">
                  <c:v>300</c:v>
                </c:pt>
                <c:pt idx="2">
                  <c:v>395</c:v>
                </c:pt>
                <c:pt idx="3">
                  <c:v>500</c:v>
                </c:pt>
                <c:pt idx="4">
                  <c:v>600</c:v>
                </c:pt>
                <c:pt idx="5">
                  <c:v>680</c:v>
                </c:pt>
                <c:pt idx="6">
                  <c:v>770</c:v>
                </c:pt>
                <c:pt idx="7">
                  <c:v>830</c:v>
                </c:pt>
                <c:pt idx="8">
                  <c:v>920</c:v>
                </c:pt>
              </c:numCache>
            </c:numRef>
          </c:yVal>
          <c:smooth val="0"/>
          <c:extLst xmlns:c16r2="http://schemas.microsoft.com/office/drawing/2015/06/chart">
            <c:ext xmlns:c16="http://schemas.microsoft.com/office/drawing/2014/chart" uri="{C3380CC4-5D6E-409C-BE32-E72D297353CC}">
              <c16:uniqueId val="{00000000-8789-4259-B4D2-8680E3B31575}"/>
            </c:ext>
          </c:extLst>
        </c:ser>
        <c:dLbls>
          <c:showLegendKey val="0"/>
          <c:showVal val="0"/>
          <c:showCatName val="0"/>
          <c:showSerName val="0"/>
          <c:showPercent val="0"/>
          <c:showBubbleSize val="0"/>
        </c:dLbls>
        <c:axId val="155611520"/>
        <c:axId val="155613056"/>
      </c:scatterChart>
      <c:valAx>
        <c:axId val="155611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5613056"/>
        <c:crosses val="autoZero"/>
        <c:crossBetween val="midCat"/>
      </c:valAx>
      <c:valAx>
        <c:axId val="15561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55611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2203</Words>
  <Characters>1256</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privare</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Paradyuk</dc:creator>
  <cp:lastModifiedBy>Viktor Paradyuk</cp:lastModifiedBy>
  <cp:revision>3</cp:revision>
  <cp:lastPrinted>2018-05-24T19:24:00Z</cp:lastPrinted>
  <dcterms:created xsi:type="dcterms:W3CDTF">2018-05-24T19:23:00Z</dcterms:created>
  <dcterms:modified xsi:type="dcterms:W3CDTF">2018-05-24T19:35:00Z</dcterms:modified>
</cp:coreProperties>
</file>