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NEXUS CONFORMITE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Hub Intermediaire Reglementaire TPE/PME France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506"/>
      </w:tblGrid>
      <w:tr>
        <w:tc>
          <w:tcPr>
            <w:tcBorders>
              <w:top w:val="none"/>
              <w:left w:val="single" w:color="1B4F8A" w:sz="20"/>
              <w:bottom w:val="none"/>
              <w:right w:val="none"/>
            </w:tcBorders>
            <w:shd w:fill="E8F0FA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8A"/>
                <w:sz w:val="40"/>
                <w:szCs w:val="40"/>
              </w:rPr>
              <w:t xml:space="preserve">AUDIT DE REPRISE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Etat complet du projet — Ce qui est fait, ce qui reste a faire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Porteur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Dow Poncelet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1er Avril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 9 — Audit de reprise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 realisees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 sessions (27 — 30 Mars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 cible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18"/>
                <w:szCs w:val="18"/>
              </w:rPr>
              <w:t xml:space="preserve">nexusconformite.fr (non encore achete)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M12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12 300 - 23 500 EUR/mois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1. Resume Executif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single" w:color="1B4F8A" w:sz="12"/>
              <w:bottom w:val="none"/>
              <w:right w:val="none"/>
            </w:tcBorders>
            <w:shd w:fill="E8F0FA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NEXUS CONFORMITE est un hub informatif et d'intermédiation réglementaire ciblant les 7 millions de TPE/PME françaises face à leurs obligations RGPD, NIS2, facturation électronique et comptabilité. Modèle 100% editeur (zero responsabilité conseil), 100% automatise via N8N, mobile-first.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Avancement global au 1er Avril 2026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Avancement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Architecture business + stack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COMPLET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Pipeline N8N (9 workflows locaux)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🟡 FONCT. LOCAL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Credentials N8N configures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85%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🟡 PARTIEL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Landing page 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COMPLET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Documents legaux (docx)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🟡 PLACEHOLDERS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 SEO 10 articles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PLANIFIE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Deploiement production (VPS)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❌ 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Achat domaine nexusconformite.fr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❌ A FAIRE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WordPress + contenu 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❌ A FAIRE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2. Cahier des charges — Vision initiale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2.1 Proposition de valeur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Devenir LA reference digitale francophone pour les TPE/PME françaises face a 4 obligations réglementaires simultanées : RGPD, NIS2, Facturation électronique (sept. 2026), réforme comptable ANC.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Positionnement : pur editeur d'information et de mise en relation — JAMAIS de conseil personnalise. Protège juridiquement tout en permettant de monétiser via 6 flux de revenus complementaires.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2.2 Les 6 sources de revenus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6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Potentiel/mois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Délai activation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Affiliation logiciels PDP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Axonaut (40% récurrent), Pennylane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500 - 3000 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M2-M3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Annuaire prestataires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WP + Stripe abonnement 49 EUR/mois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500 - 5000 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 (apres WP)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Vente produits numeriques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Gumroad (Kit RGPD 97 EUR)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300 - 2000 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 (pret)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Abonnement veille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 9-19 EUR/mois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1000 - 5000 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Webinaires formation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Systeme.io (gratuit jusqua 3 funnels)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1000 - 5000 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M3-M4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Cold email B2B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+ Brevo (300 emails/j gratuit)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Maintenant (bloque SMTP)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2.3 Stack technique retenue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Cout/mois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Serveur VPS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OVH VPS Starter (ou Hetzner CX11 3.99 EUR)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5.99 EUR (OVH) / 3.99 EUR (Hetzner)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Automatisation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(self-hosted, gratuit)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CMS/Blog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WordPress (Astra + Elementor free)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Newsletter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Beehiiv (gratuit &lt;= 2500 abonnes)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 -&gt; 39 EUR a M6+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Vente digitale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Gumroad (0 EUR + 10% commission)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IA generative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Gemini 2.0 Flash (remplace Anthropic)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GRATUIT (1500 req/j)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SMTP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Brevo (300 emails/j gratuit)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Alertes mobile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Telegram Bot API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DEMARRAGE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~12-15 EUR/mois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3. Ce qui a ete fait — Sessions 1 a 8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3.1 Chronologie des sessions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730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27-28/03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Architecture business, etude de marche, 9 workflows N8N codes, projections financieres, PROJECT.md v2, deck + rapport 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v2.13.4 installe en local (Ubuntu sandbox), sqlite3 compile, start-n8n-linux.sh, SETUP-CREDENTIALS.md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 workflows importes en N8N local (import-workflows.js), credentials Anthropic + Brevo SMTP configures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Credential Telegram + Google Sheets OAuth2 configures, Google Sheets API + Drive API activees dans GCP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Fix Google Sheets nodes (typeVersion 4.5), valeurs $env hardcodees, credential Beehiiv cree, WF-08 teste (4/5 noeuds ok)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WF-04 teste E2E (Stripe webhook -&gt; Telegram), 7 workflows actives, LangChain remplace par HTTP Request Anthropic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Fix critique body Anthropic (contentType:raw), WF-01/05/06/07 testes, API Key N8N creee, tous WF actives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S7 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Migration Anthropic -&gt; Gemini 2.0 Flash (gratuit), docs legaux crees, landing page HTML 1506 lignes, 3 templates email, 4 guides operationnels, deploy-n8n-vps.sh, NEXUS-Point-Lendemain.docx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30/03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WF-06 emails corriges + testes, WF-07 JSON corrige, WF-04 JSON repare, landing page refaite (UX 2026), GitHub repo securise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3.2 Etat des 9 workflows N8N (instance locale)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460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 local</w:t>
            </w:r>
          </w:p>
        </w:tc>
        <w:tc>
          <w:tcPr>
            <w:tcW w:type="dxa" w:w="4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Blockers restants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Backup Auto Hebdomadaire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VERT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N8N expire le 28/04/2026 — renouveler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Veille Legislative Quotidienne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VERT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Gemini 2.0 Flash integre et teste E2E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Newsletter Hebdomadaire Auto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🟡 A RETESTER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Gemini patche mais non reteste apres migration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Alertes Revenus 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VERT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 webhook secret (whsec_...) a configurer en prod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Onboarding Prestataire Annuaire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VERT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Brevo SMTP auth echoue (535) — continueOnFail actif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Gestion Leads Annuaire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VERT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Brevo SMTP auth echoue — continueOnFail actif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Livraison Gumroad + Suivi J+7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VERT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Gumroad webhook secret a configurer, Brevo SMTP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 Hebdo Synthese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🟡 A RETESTER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Telegram 'chat not found' (bot non demarre)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Cold Email B2B RGPD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🟡 A RETESTER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Gemini patche, non reteste — Brevo SMTP bloque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3.3 Credentials N8N configures (instance locale)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6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N8N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Anthropic NEXUS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FlKJz08s7j2Lr4N1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Configure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Remplace par Gemini (credits vides)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Brevo SMTP NEXUS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ITliUTfuwkRQE3DM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Key invalide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535 Auth Failed — regenerer sur app.brevo.com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Telegram NEXUS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AUFGPlY8MBGH3aAb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Configure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Bot @nexus_conformite_bot — envoyer /start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Sheets NEXUS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TKonzkmoB6RvROBy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OAuth connecte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Projet GCP SortIA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Beehiiv NEXUS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E1oeuvWZ3Mlgu0Uq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Configure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Bearer token httpHeaderAuth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❌ Manquant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Test keys presentes dans .env mais credential N8N non cree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WordPress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❌ Manquant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configurer apres installation WP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Gemini (HTTP)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(HTTP Request natif)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Fonctionnel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Clé dans .env GEMINI_API_KEY</w:t>
            </w:r>
          </w:p>
        </w:tc>
      </w:tr>
    </w:tbl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3.4 Fichiers produits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 / Dossier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nexusconformite-landing.html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1506 lignes, UX 2026, 8 sections, responsive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NEXUS-N8N/workflows/ (9 WF)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Workflows JSON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Versions S1 — fixes partiels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wf-01 a wf-11 (racine)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Workflows JSON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Versions plus recentes (31/03-01/04) — WF-10/11 bonus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NEXUS-Legal/ (3 docx)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Documents legaux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Mentions legales, CGU, Politique confidentialite — placeholders a remplir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email-templates/ (3 HTML)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Templates email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Confirmation abonnement, livraison Gumroad, suivi J+7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NEXUS-N8N/GUIDES/ (4 md)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Guides operationnels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 webhook, Gumroad webhook, OVH DNS, OVH Setup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deploy-n8n-vps.sh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 deploy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Installation automatique N8N + Nginx + SSL sur Ubuntu 22.04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SEO-PLAN-10-ARTICLES.md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Plan contenu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 articles longue traine planifies (M1: facto elec, M2: NIS2, M3: RGPD)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NEXUS-KPI-DASHBOARD.xlsx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KPIs et metriques de suivi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NEXUS-PROJECT.md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Source de verite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Architecture, stack, workflows, roadmap, legal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repo (1 commit initial)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Controle de version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Securise (zero secrets, .gitignore, .gitleaks.toml)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4. Ce qui reste a faire — Backlog priorise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4.1 Blockers critiques (a faire en PRIORITE, avant tout)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single" w:color="856404" w:sz="12"/>
              <w:bottom w:val="none"/>
              <w:right w:val="none"/>
            </w:tcBorders>
            <w:shd w:fill="FFF3CD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Ces actions bloquent directement les revenus. Sans elles, le systeme ne peut pas fonctionner en production.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000"/>
        <w:gridCol w:w="41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1C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faire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Regenerer cle SMTP Brevo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 emails WF-05/06/07/09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app.brevo.com -&gt; Settings -&gt; SMTP &amp; API -&gt; Creer nouvelle cle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Configurer Stripe webhook 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 WF-04 en prod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dashboard.stripe.com/test/webhooks -&gt; Add endpoint -&gt; copier whsec_...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Configurer Gumroad webhook 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 WF-07 en prod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app.gumroad.com/settings/advanced -&gt; Webhooks -&gt; URL production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Envoyer /start au bot Telegram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 WF-08 alertes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Ouvrir Telegram -&gt; rechercher @nexus_conformite_bot -&gt; /start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Renouveler API Key N8N (expire 28/04)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Bloque WF-01 backup apres 28/04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local -&gt; Settings -&gt; n8n API -&gt; Create API Key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4.2 Achat et deploiement production (avec carte bleue)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400"/>
        <w:gridCol w:w="42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 / Note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Acheter nexusconformite.fr (OVH)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4.99 EUR/an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URGENT — fenetre de tir avant septembre 2026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Souscrire hebergement VPS Starter (OVH)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5.99 EUR/mois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Recommande pour N8N + WP sur meme serveur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Configurer DNS OVH (zones A, CNAME, TXT SPF)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Guide GUIDE-OVH-WordPress-DNS.md pret dans le projet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Deployer N8N en production (VPS)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Script deploy-n8n-vps.sh pret — connexion SSH requise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Configurer Nginx + SSL Let's Encrypt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Inclus dans deploy-n8n-vps.sh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Importer 9+2 workflows en production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import-workflows.js — mettre a jour les URLs webhook prod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Installer WordPress (VPS ou OVH Pro)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 EUR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Plugins : Yoast SEO, Elementor, WooCommerce, Really Simple SSL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4.3 Documents legaux a finaliser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 3 documents legaux existent (format .docx) mais contiennent des placeholders non remplis. Ils doivent etre finalises AVANT toute collecte d'emails ou ouverture au public.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Placeholders a remplir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 trouver le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NEXUS-Mentions-Legales.docx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[NOM COMPLET], [ADRESSE], [SIRET], [HEBERGEUR]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Projet V2 WEB/NEXUS-Legal/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NEXUS-CGU.docx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[NOM], [ADRESSE], [SIRET]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Projet V2 WEB/NEXUS-Legal/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NEXUS-Politique-Confidentialite.docx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[NOM DPO], [ADRESSE], [EMAIL_CONTACT]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Projet V2 WEB/NEXUS-Legal/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4.4 Contenu SEO et acquisition (apres deploiement WP)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000"/>
        <w:gridCol w:w="41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 cible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Creer compte programmes affiliation (Axonaut, Pennylane)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Axonaut = 40% recurrent — priorite absolue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Rediger et publier articles SEO #1 a #4 (facturation elec)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M1-M2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Gemini Flash peut generer les brouillons (WF-02 output)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Configurer Gumroad — publier Kit RGPD 97 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WF-07 pret — premiere source de revenu activable rapidement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Lancer premiere newsletter Beehiiv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M1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WF-03 genere le contenu automatiquement (Gemini)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Articles SEO #5 a #7 (NIS2)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Sujet tres chaud — directive NIS2 PME sous-traitants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Lancer annuaire prestataires (WP + Stripe)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Business Directory Plugin (99 EUR achat unique)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Articles SEO #8 a #10 (RGPD)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Intemporel — trafic continu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Premier webinaire (Systeme.io gratuit)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M3-M4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Activation seulement quand 500+ abonnes newsletter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5. Architecture cible production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single" w:color="1B4F8A" w:sz="12"/>
              <w:bottom w:val="none"/>
              <w:right w:val="none"/>
            </w:tcBorders>
            <w:shd w:fill="E8F0FA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Architecture VPS recommandee : tout sur un seul VPS OVH (N8N + WordPress + Nginx). Cout total : ~11 EUR/mois (domaine + VPS). Script de deploiement deploy-n8n-vps.sh deja pret.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cible de production une fois le VPS deploye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nexusconformite.fr / : Landing page (nexusconformite-landing.html)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nexusconformite.fr /blog : WordPress — articles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nexusconformite.fr /kit-rgpd : Page de vente WooCommerce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nexusconformite.fr /mentions-legales /cgv /politique-confidentialite : Pages legales WP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n8n.nexusconformite.fr : N8N (port 5678 via Nginx reverse proxy + SSL)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5.2 Webhooks N8N en production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 workflows utilisant des webhooks devront avoir leurs URLs mises a jour apres deploiement sur le VPS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 /webhook/lead-annuaire -&gt; WF-06 (formulaire de mise en relation)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 /webhook/gumroad-webhook -&gt; WF-07 (vente Gumroad)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 /webhook/stripe-subscription-new -&gt; WF-05 (abonnement annuaire)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POST /webhook/stripe-revenue -&gt; WF-04 (alerte paiement Stripe)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5.3 Point d'attention — Doublons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single" w:color="856404" w:sz="12"/>
              <w:bottom w:val="none"/>
              <w:right w:val="none"/>
            </w:tcBorders>
            <w:shd w:fill="FFF3CD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Attention : il existe deux versions des workflows JSON dans le projet. Les fichiers wf-*.json a la racine (dates 31/03-01/04) semblent plus recents que ceux dans NEXUS-N8N/workflows/ (date 28/03). Avant le deploiement en production, il faut reconcilier ces deux versions et identifier la bonne source a utiliser pour l'import.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 fichiers a la racine incluent egalement WF-10 (AI Support) et WF-11 (Price Monitor) qui ne sont pas encore importes dans N8N local.</w:t>
      </w:r>
    </w:p>
    <w:p>
      <w:r>
        <w:br w:type="page"/>
      </w:r>
    </w:p>
    <w:p>
      <w:pPr>
        <w:pStyle w:val="Heading1"/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6. Securite — DevSecOps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6.1 Posture de securite actuelle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 de securite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Secrets dans le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SECURISE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.gitignore inclut .env, .gitleaks.toml presente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Basic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ACTIVE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User/password dans .env, non commite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GitHub repo initial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✅ SECURISE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Zero secrets dans le commit initial (audit DevSecOps confirme)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API Key N8N (WF-01)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EXPIRE 28/04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 renouveler dans Settings &gt; n8n API avant le 28/04/2026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SSL/HTTPS en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❌ NON DEPLOYE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Let's Encrypt via Certbot inclus dans deploy-n8n-vps.sh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Brevo SMTP 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❌ KEY INVALIDE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535 Auth Failed — a regenerer sur app.brevo.com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Webhooks sans 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LOCAL SEULEMENT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 et Gumroad secrets a configurer avant 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Valeurs hardcodees N8N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ACCEPTABLE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Community plan N8N ne supporte pas $env — risque si export workflows partage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7. Roadmap — Ce qui vient ensuite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7.1 Horizon immediat (Session 9 — Semaine 1)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51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Resultat attendu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Regenerer cle Brevo + configurer N8N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Emails transactionnels WF-05/06/07 operationnels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Acheter nexusconformite.fr + VPS OVH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Domaine acquis, serveur provisionne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DNS configure + deploy-n8n-vps.sh lance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accessible sur n8n.nexusconformite.fr en HTTPS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Import des 9+2 workflows en production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Tous workflows actifs sur le VPS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Stripe + Gumroad webhooks configures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WF-04 et WF-07 operationnels en prod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WordPress installe + plugins essentiels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Site en ligne sur nexusconformite.fr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Remplir placeholders legaux + publier pages WP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Site conforme RGPD avant collecte emails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Creer compte Axonaut + Gumroad (Kit RGPD 97 EUR)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Premiers revenus potentiels activables J+5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7.2 Horizon M1-M3 (Croissance)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Publier 4 articles SEO facturation electronique (Gemini + relecture Dow)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Activer programme Axonaut (40% recurrent) et inserer liens affilies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Lancer la premiere newsletter Beehiiv (WF-03 automatique)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Configurer l'annuaire prestataires (Business Directory Plugin)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Articles SEO NIS2 et RGPD (M2-M3)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Cold email B2B sur base prospects SIRET + secteur (WF-09)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7.3 Horizon M3-M6 (Monetisation)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Activation Systeme.io et premier webinaire (seuil 500 abonnes newsletter)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Abonnement Veille Premium Stripe 9-19 EUR/mois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Extension NIS2 PME sous-traitants (directive application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Partenariats directs assureurs cyber (leads qualifies 50-200 EUR/lead)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Beehiiv Grow (scale apres 2500 abonnes)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7.4 Scalabilite et evolutions futures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Quatre pistes d'evolution identifiees pour le moyen terme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Extension geographique : Belgique, Suisse francophone (meme stack, contenu localise)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Nouveaux flux reglementaires : Reforme comptable ANC 2025, CSRD (reporting durabilite), IA 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API proprietary : monetiser l'acces programme aux fiches reglementaires pour DRH/juristes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N8N Cloud : migration vers N8N Cloud (20 EUR/mois) quand volume workflows &gt; 50 et ops &gt; 10 000/mois pour eliminer maintenance VPS</w:t>
      </w:r>
    </w:p>
    <w:p>
      <w:r>
        <w:br w:type="page"/>
      </w:r>
    </w:p>
    <w:p>
      <w:pPr>
        <w:pStyle w:val="Heading1"/>
        <w:pBdr>
          <w:bottom w:val="single" w:color="1B4F8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8. Lecons techniques retenues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Ce recapitulatif des decisions techniques est essentiel pour eviter de reproduire les memes problemes lors des prochaines sessions.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Regle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community plan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$env.XXX non supporte — toujours hardcoder les valeurs directement dans les noeuds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activation workflow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/rest/workflows/{id}/activate exige {versionId} dans le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LangChain dans N8N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Noeuds lmChatAnthropic = supplyData uniquement — remplacer par HTTP Request direct Anthropic/Gemini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Anthropic HTTP Request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Utiliser contentType:raw + rawContentType:application/json — PAS contentType:application/json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Gemini HTTP Request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URL: .../gemini-2.0-flash:generateContent?key=KEY — Reponse: $json.candidates[0].content.parts[0].text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Expressions N8N multi-lignes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Les retours a la ligne dans ={{ }} evaluent a string vide — TOUJOURS sur une seule ligne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Google Sheets typeVersion 4.5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Ne pas mettre operation:getRows explicitement — la valeur par defaut du noeud = Get Row(s)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RSS Legifrance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Retourne 403 — onError:continueRegularOutput obligatoire sur le noeud RSS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N8N login API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Champ emailOrLdapLoginId (pas emailAddress) depuis N8N v2.13.x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Brevo SMTP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Host smtp-relay.brevo.com, port 587, SSL off (STARTTLS) — cle SMTP a regenerer regulierement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single" w:color="1B4F8A" w:sz="12"/>
              <w:bottom w:val="none"/>
              <w:right w:val="none"/>
            </w:tcBorders>
            <w:shd w:fill="E8F0FA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shd w:fill="E8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Bonne reprise ! La fenetre de tir est septembre 2026 — la facturation electronique obligatoire cree une demande explosive que NEXUS CONFORMITE peut capturer. L'infrastructure est prete. Il ne manque que le deploiement production et le contenu.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1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CONFIDENTIEL — Dow Poncelet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1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NEXUS CONFORMITE — Audit de reprise</w:t>
    </w:r>
    <w:r>
      <w:rPr>
        <w:rFonts w:ascii="Arial" w:cs="Arial" w:eastAsia="Arial" w:hAnsi="Arial"/>
        <w:color w:val="666666"/>
        <w:sz w:val="18"/>
        <w:szCs w:val="18"/>
      </w:rPr>
      <w:t xml:space="preserve">	1er Avril 2026 | Session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2026-04-01T06:55:53.719Z</dcterms:created>
  <dcterms:modified xsi:type="dcterms:W3CDTF">2026-04-01T06:55:53.719Z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