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41.png" ContentType="image/png"/>
  <Override PartName="/word/media/rId23.png" ContentType="image/png"/>
  <Override PartName="/word/media/rId27.png" ContentType="image/png"/>
  <Override PartName="/word/media/rId30.png" ContentType="image/png"/>
  <Override PartName="/word/media/rId10.png" ContentType="image/png"/>
  <Override PartName="/word/media/rId13.png" ContentType="image/png"/>
  <Override PartName="/word/media/rId34.png" ContentType="image/png"/>
  <Override PartName="/word/media/rId37.png" ContentType="image/png"/>
  <Override PartName="/word/media/rId1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7" w:name="user-manual-for-medilab"/>
    <w:p>
      <w:pPr>
        <w:pStyle w:val="Heading1"/>
      </w:pPr>
      <w:r>
        <w:t xml:space="preserve">User Manual for MediLab</w:t>
      </w:r>
    </w:p>
    <w:p>
      <w:pPr>
        <w:pStyle w:val="FirstParagraph"/>
      </w:pPr>
      <w:r>
        <w:rPr>
          <w:b/>
          <w:bCs/>
        </w:rPr>
        <w:t xml:space="preserve">Prepared by:</w:t>
      </w:r>
      <w:r>
        <w:t xml:space="preserve"> </w:t>
      </w:r>
      <w:r>
        <w:t xml:space="preserve">Victoria Dowana (Student ID: 22425077)</w:t>
      </w:r>
    </w:p>
    <w:p>
      <w:pPr>
        <w:pStyle w:val="BodyText"/>
      </w:pPr>
      <w:r>
        <w:t xml:space="preserve">Screenshots below are from the live Phase 4 system test walkthrough (</w:t>
      </w:r>
      <w:r>
        <w:rPr>
          <w:rStyle w:val="VerbatimChar"/>
        </w:rPr>
        <w:t xml:space="preserve">docs/Testing_Report.md</w:t>
      </w:r>
      <w:r>
        <w:t xml:space="preserve"> </w:t>
      </w:r>
      <w:r>
        <w:t xml:space="preserve">§6): real screens, not mockups.</w:t>
      </w:r>
    </w:p>
    <w:bookmarkStart w:id="9" w:name="getting-started"/>
    <w:p>
      <w:pPr>
        <w:pStyle w:val="Heading2"/>
      </w:pPr>
      <w:r>
        <w:t xml:space="preserve">Getting started</w:t>
      </w:r>
    </w:p>
    <w:p>
      <w:pPr>
        <w:pStyle w:val="FirstParagraph"/>
      </w:pPr>
      <w:r>
        <w:t xml:space="preserve">Everyone signs in at</w:t>
      </w:r>
      <w:r>
        <w:t xml:space="preserve"> </w:t>
      </w:r>
      <w:r>
        <w:rPr>
          <w:rStyle w:val="VerbatimChar"/>
        </w:rPr>
        <w:t xml:space="preserve">/login</w:t>
      </w:r>
      <w:r>
        <w:t xml:space="preserve">. New patients register at</w:t>
      </w:r>
      <w:r>
        <w:t xml:space="preserve"> </w:t>
      </w:r>
      <w:r>
        <w:rPr>
          <w:rStyle w:val="VerbatimChar"/>
        </w:rPr>
        <w:t xml:space="preserve">/signup</w:t>
      </w:r>
      <w:r>
        <w:t xml:space="preserve"> </w:t>
      </w:r>
      <w:r>
        <w:t xml:space="preserve">(or follow the</w:t>
      </w:r>
      <w:r>
        <w:t xml:space="preserve"> </w:t>
      </w:r>
      <w:r>
        <w:t xml:space="preserve">“Sign in”</w:t>
      </w:r>
      <w:r>
        <w:t xml:space="preserve"> </w:t>
      </w:r>
      <w:r>
        <w:t xml:space="preserve">link’s</w:t>
      </w:r>
      <w:r>
        <w:t xml:space="preserve"> </w:t>
      </w:r>
      <w:r>
        <w:t xml:space="preserve">“Register”</w:t>
      </w:r>
      <w:r>
        <w:t xml:space="preserve"> </w:t>
      </w:r>
      <w:r>
        <w:t xml:space="preserve">option); new labs register at</w:t>
      </w:r>
      <w:r>
        <w:t xml:space="preserve"> </w:t>
      </w:r>
      <w:r>
        <w:rPr>
          <w:rStyle w:val="VerbatimChar"/>
        </w:rPr>
        <w:t xml:space="preserve">/register</w:t>
      </w:r>
      <w:r>
        <w:t xml:space="preserve">.</w:t>
      </w:r>
    </w:p>
    <w:bookmarkEnd w:id="9"/>
    <w:bookmarkStart w:id="19" w:name="patient-flow"/>
    <w:p>
      <w:pPr>
        <w:pStyle w:val="Heading2"/>
      </w:pPr>
      <w:r>
        <w:t xml:space="preserve">Patient flow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Register or log in.</w:t>
      </w:r>
      <w:r>
        <w:t xml:space="preserve"> </w:t>
      </w:r>
      <w:r>
        <w:t xml:space="preserve">Patients create an account with name, email, and password.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Search and compare.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/patient</w:t>
      </w:r>
      <w:r>
        <w:t xml:space="preserve"> </w:t>
      </w:r>
      <w:r>
        <w:t xml:space="preserve">(</w:t>
      </w:r>
      <w:r>
        <w:t xml:space="preserve">“Find a test”</w:t>
      </w:r>
      <w:r>
        <w:t xml:space="preserve">), search by test name or category, optionally filter by city, and sort by price or turnaround time. Every matching lab’s offering for that test is listed side by side.</w:t>
      </w:r>
    </w:p>
    <w:p>
      <w:pPr>
        <w:pStyle w:val="CaptionedFigure"/>
        <w:numPr>
          <w:ilvl w:val="0"/>
          <w:numId w:val="1000"/>
        </w:numPr>
      </w:pPr>
      <w:r>
        <w:drawing>
          <wp:inline>
            <wp:extent cx="5334000" cy="3000375"/>
            <wp:effectExtent b="0" l="0" r="0" t="0"/>
            <wp:docPr descr="Patient search results" title="" id="11" name="Picture"/>
            <a:graphic>
              <a:graphicData uri="http://schemas.openxmlformats.org/drawingml/2006/picture">
                <pic:pic>
                  <pic:nvPicPr>
                    <pic:cNvPr descr="screenshots/06-patient-search-results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Patient search results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Book.</w:t>
      </w:r>
      <w:r>
        <w:t xml:space="preserve"> </w:t>
      </w:r>
      <w:r>
        <w:t xml:space="preserve">Click</w:t>
      </w:r>
      <w:r>
        <w:t xml:space="preserve"> </w:t>
      </w:r>
      <w:r>
        <w:t xml:space="preserve">“Book”</w:t>
      </w:r>
      <w:r>
        <w:t xml:space="preserve"> </w:t>
      </w:r>
      <w:r>
        <w:t xml:space="preserve">on the chosen offering, pick a date/time, and confirm. Prep instructions (if the lab provided any) are shown before you confirm.</w:t>
      </w:r>
    </w:p>
    <w:p>
      <w:pPr>
        <w:pStyle w:val="CaptionedFigure"/>
        <w:numPr>
          <w:ilvl w:val="0"/>
          <w:numId w:val="1000"/>
        </w:numPr>
      </w:pPr>
      <w:r>
        <w:drawing>
          <wp:inline>
            <wp:extent cx="5334000" cy="4071342"/>
            <wp:effectExtent b="0" l="0" r="0" t="0"/>
            <wp:docPr descr="Booking confirmed" title="" id="14" name="Picture"/>
            <a:graphic>
              <a:graphicData uri="http://schemas.openxmlformats.org/drawingml/2006/picture">
                <pic:pic>
                  <pic:nvPicPr>
                    <pic:cNvPr descr="screenshots/07-patient-booking-confirmed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713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Booking confirmed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Track status.</w:t>
      </w:r>
      <w:r>
        <w:t xml:space="preserve"> </w:t>
      </w:r>
      <w:r>
        <w:t xml:space="preserve">“My appointments”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/patient</w:t>
      </w:r>
      <w:r>
        <w:t xml:space="preserve"> </w:t>
      </w:r>
      <w:r>
        <w:t xml:space="preserve">shows every booking’s live status: BOOKED → SAMPLE COLLECTED → IN PROGRESS → COMPLETED (or CANCELLED). Refresh the page to see updates as the lab processes your sample.</w:t>
      </w:r>
    </w:p>
    <w:p>
      <w:pPr>
        <w:pStyle w:val="CaptionedFigure"/>
        <w:numPr>
          <w:ilvl w:val="0"/>
          <w:numId w:val="1000"/>
        </w:numPr>
      </w:pPr>
      <w:r>
        <w:drawing>
          <wp:inline>
            <wp:extent cx="5334000" cy="3796307"/>
            <wp:effectExtent b="0" l="0" r="0" t="0"/>
            <wp:docPr descr="Appointment shows COMPLETED" title="" id="17" name="Picture"/>
            <a:graphic>
              <a:graphicData uri="http://schemas.openxmlformats.org/drawingml/2006/picture">
                <pic:pic>
                  <pic:nvPicPr>
                    <pic:cNvPr descr="screenshots/11-patient-sees-completed.pn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963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Appointment shows COMPLETED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Cancel.</w:t>
      </w:r>
      <w:r>
        <w:t xml:space="preserve"> </w:t>
      </w:r>
      <w:r>
        <w:t xml:space="preserve">A BOOKED (not yet sample collected) appointment can be cancelled from the same list.</w:t>
      </w:r>
    </w:p>
    <w:bookmarkEnd w:id="19"/>
    <w:bookmarkStart w:id="26" w:name="lab-registration-and-onboarding"/>
    <w:p>
      <w:pPr>
        <w:pStyle w:val="Heading2"/>
      </w:pPr>
      <w:r>
        <w:t xml:space="preserve">Lab registration and onboarding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Submit for approval.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/register</w:t>
      </w:r>
      <w:r>
        <w:t xml:space="preserve">, a prospective lab admin submits the lab’s profile (name, address, city, contact email) and their own admin login. The lab starts in PENDING status and won’t appear in patient search yet.</w:t>
      </w:r>
    </w:p>
    <w:p>
      <w:pPr>
        <w:pStyle w:val="CaptionedFigure"/>
        <w:numPr>
          <w:ilvl w:val="0"/>
          <w:numId w:val="1000"/>
        </w:numPr>
      </w:pPr>
      <w:r>
        <w:drawing>
          <wp:inline>
            <wp:extent cx="5334000" cy="3000375"/>
            <wp:effectExtent b="0" l="0" r="0" t="0"/>
            <wp:docPr descr="Registered, redirected to login" title="" id="21" name="Picture"/>
            <a:graphic>
              <a:graphicData uri="http://schemas.openxmlformats.org/drawingml/2006/picture">
                <pic:pic>
                  <pic:nvPicPr>
                    <pic:cNvPr descr="screenshots/01-registered-redirect-to-login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Registered, redirected to login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Wait for platform admin review.</w:t>
      </w:r>
      <w:r>
        <w:t xml:space="preserve"> </w:t>
      </w:r>
      <w:r>
        <w:t xml:space="preserve">Until approved,</w:t>
      </w:r>
      <w:r>
        <w:t xml:space="preserve"> </w:t>
      </w:r>
      <w:r>
        <w:rPr>
          <w:rStyle w:val="VerbatimChar"/>
        </w:rPr>
        <w:t xml:space="preserve">/lab</w:t>
      </w:r>
      <w:r>
        <w:t xml:space="preserve"> </w:t>
      </w:r>
      <w:r>
        <w:t xml:space="preserve">shows a banner explaining the lab is pending.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Approval.</w:t>
      </w:r>
      <w:r>
        <w:t xml:space="preserve"> </w:t>
      </w:r>
      <w:r>
        <w:t xml:space="preserve">Once a platform admin approves the lab (see below), the banner clears and the lab becomes searchable.</w:t>
      </w:r>
    </w:p>
    <w:p>
      <w:pPr>
        <w:pStyle w:val="CaptionedFigure"/>
        <w:numPr>
          <w:ilvl w:val="0"/>
          <w:numId w:val="1000"/>
        </w:numPr>
      </w:pPr>
      <w:r>
        <w:drawing>
          <wp:inline>
            <wp:extent cx="5334000" cy="3000375"/>
            <wp:effectExtent b="0" l="0" r="0" t="0"/>
            <wp:docPr descr="Lab dashboard after approval, with no pending banner" title="" id="24" name="Picture"/>
            <a:graphic>
              <a:graphicData uri="http://schemas.openxmlformats.org/drawingml/2006/picture">
                <pic:pic>
                  <pic:nvPicPr>
                    <pic:cNvPr descr="screenshots/03-lab-admin-dashboard-approved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Lab dashboard after approval, with no pending banner</w:t>
      </w:r>
    </w:p>
    <w:bookmarkEnd w:id="26"/>
    <w:bookmarkStart w:id="33" w:name="lab-admin-flow"/>
    <w:p>
      <w:pPr>
        <w:pStyle w:val="Heading2"/>
      </w:pPr>
      <w:r>
        <w:t xml:space="preserve">Lab admin flow</w:t>
      </w:r>
    </w:p>
    <w:p>
      <w:pPr>
        <w:pStyle w:val="FirstParagraph"/>
      </w:pPr>
      <w:r>
        <w:t xml:space="preserve">Everything a lab staff member can do, plus: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Add test offerings.</w:t>
      </w:r>
      <w:r>
        <w:t xml:space="preserve"> </w:t>
      </w:r>
      <w:r>
        <w:t xml:space="preserve">From</w:t>
      </w:r>
      <w:r>
        <w:t xml:space="preserve"> </w:t>
      </w:r>
      <w:r>
        <w:t xml:space="preserve">“Add test”</w:t>
      </w:r>
      <w:r>
        <w:t xml:space="preserve"> </w:t>
      </w:r>
      <w:r>
        <w:t xml:space="preserve">(</w:t>
      </w:r>
      <w:r>
        <w:rPr>
          <w:rStyle w:val="VerbatimChar"/>
        </w:rPr>
        <w:t xml:space="preserve">/lab/offerings</w:t>
      </w:r>
      <w:r>
        <w:t xml:space="preserve">), attach one of the platform’s standardized tests to your lab with your own price, turnaround time, and prep instructions.</w:t>
      </w:r>
    </w:p>
    <w:p>
      <w:pPr>
        <w:pStyle w:val="CaptionedFigure"/>
        <w:numPr>
          <w:ilvl w:val="0"/>
          <w:numId w:val="1000"/>
        </w:numPr>
      </w:pPr>
      <w:r>
        <w:drawing>
          <wp:inline>
            <wp:extent cx="5334000" cy="3000375"/>
            <wp:effectExtent b="0" l="0" r="0" t="0"/>
            <wp:docPr descr="Offering added" title="" id="28" name="Picture"/>
            <a:graphic>
              <a:graphicData uri="http://schemas.openxmlformats.org/drawingml/2006/picture">
                <pic:pic>
                  <pic:nvPicPr>
                    <pic:cNvPr descr="screenshots/04-lab-admin-added-offering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Offering added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Add a new test to the catalog, if needed.</w:t>
      </w:r>
      <w:r>
        <w:t xml:space="preserve"> </w:t>
      </w:r>
      <w:r>
        <w:t xml:space="preserve">On the same</w:t>
      </w:r>
      <w:r>
        <w:t xml:space="preserve"> </w:t>
      </w:r>
      <w:r>
        <w:t xml:space="preserve">“Add test”</w:t>
      </w:r>
      <w:r>
        <w:t xml:space="preserve"> </w:t>
      </w:r>
      <w:r>
        <w:t xml:space="preserve">page,</w:t>
      </w:r>
      <w:r>
        <w:t xml:space="preserve"> </w:t>
      </w:r>
      <w:r>
        <w:t xml:space="preserve">“Can’t find your test? Add a new test to the catalog”</w:t>
      </w:r>
      <w:r>
        <w:t xml:space="preserve"> </w:t>
      </w:r>
      <w:r>
        <w:t xml:space="preserve">opens a small form (name, category, sample type, optional description). If a test with that name already exists, you’ll be told to select it instead of creating a duplicate; otherwise the new test appears in the catalog immediately and you can attach your own offering to it right away.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Manage staff.</w:t>
      </w:r>
      <w:r>
        <w:t xml:space="preserve"> </w:t>
      </w:r>
      <w:r>
        <w:t xml:space="preserve">From</w:t>
      </w:r>
      <w:r>
        <w:t xml:space="preserve"> </w:t>
      </w:r>
      <w:r>
        <w:t xml:space="preserve">“Staff”</w:t>
      </w:r>
      <w:r>
        <w:t xml:space="preserve"> </w:t>
      </w:r>
      <w:r>
        <w:t xml:space="preserve">(</w:t>
      </w:r>
      <w:r>
        <w:rPr>
          <w:rStyle w:val="VerbatimChar"/>
        </w:rPr>
        <w:t xml:space="preserve">/lab/staff</w:t>
      </w:r>
      <w:r>
        <w:t xml:space="preserve">), add staff accounts for your lab. MediLab emails the new staff member their login details (and shows them on screen as a fallback); each staff member can change their password afterward from their own account page.</w:t>
      </w:r>
    </w:p>
    <w:p>
      <w:pPr>
        <w:pStyle w:val="CaptionedFigure"/>
        <w:numPr>
          <w:ilvl w:val="0"/>
          <w:numId w:val="1000"/>
        </w:numPr>
      </w:pPr>
      <w:r>
        <w:drawing>
          <wp:inline>
            <wp:extent cx="5334000" cy="3000375"/>
            <wp:effectExtent b="0" l="0" r="0" t="0"/>
            <wp:docPr descr="Staff account created" title="" id="31" name="Picture"/>
            <a:graphic>
              <a:graphicData uri="http://schemas.openxmlformats.org/drawingml/2006/picture">
                <pic:pic>
                  <pic:nvPicPr>
                    <pic:cNvPr descr="screenshots/05-lab-admin-added-staff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Staff account created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Edit the lab profile.</w:t>
      </w:r>
      <w:r>
        <w:t xml:space="preserve"> </w:t>
      </w:r>
      <w:r>
        <w:t xml:space="preserve">“Lab profile”</w:t>
      </w:r>
      <w:r>
        <w:t xml:space="preserve"> </w:t>
      </w:r>
      <w:r>
        <w:t xml:space="preserve">lets you update name, address, city, and contact email.</w:t>
      </w:r>
    </w:p>
    <w:bookmarkEnd w:id="33"/>
    <w:bookmarkStart w:id="40" w:name="lab-staff-flow"/>
    <w:p>
      <w:pPr>
        <w:pStyle w:val="Heading2"/>
      </w:pPr>
      <w:r>
        <w:t xml:space="preserve">Lab staff flow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Log in</w:t>
      </w:r>
      <w:r>
        <w:t xml:space="preserve"> </w:t>
      </w:r>
      <w:r>
        <w:t xml:space="preserve">with the credentials your lab admin gave you.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Today’s queue</w:t>
      </w:r>
      <w:r>
        <w:t xml:space="preserve"> </w:t>
      </w:r>
      <w:r>
        <w:t xml:space="preserve">(</w:t>
      </w:r>
      <w:r>
        <w:rPr>
          <w:rStyle w:val="VerbatimChar"/>
        </w:rPr>
        <w:t xml:space="preserve">/lab</w:t>
      </w:r>
      <w:r>
        <w:t xml:space="preserve">) lists every appointment scheduled for today at your lab.</w:t>
      </w:r>
    </w:p>
    <w:p>
      <w:pPr>
        <w:pStyle w:val="CaptionedFigure"/>
        <w:numPr>
          <w:ilvl w:val="0"/>
          <w:numId w:val="1000"/>
        </w:numPr>
      </w:pPr>
      <w:r>
        <w:drawing>
          <wp:inline>
            <wp:extent cx="5334000" cy="3000375"/>
            <wp:effectExtent b="0" l="0" r="0" t="0"/>
            <wp:docPr descr="Today’s queue" title="" id="35" name="Picture"/>
            <a:graphic>
              <a:graphicData uri="http://schemas.openxmlformats.org/drawingml/2006/picture">
                <pic:pic>
                  <pic:nvPicPr>
                    <pic:cNvPr descr="screenshots/08-staff-todays-queue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Today’s queue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Process each appointment</w:t>
      </w:r>
      <w:r>
        <w:t xml:space="preserve"> </w:t>
      </w:r>
      <w:r>
        <w:t xml:space="preserve">through the pipeline as work happens:</w:t>
      </w:r>
    </w:p>
    <w:p>
      <w:pPr>
        <w:numPr>
          <w:ilvl w:val="1"/>
          <w:numId w:val="1005"/>
        </w:numPr>
      </w:pPr>
      <w:r>
        <w:rPr>
          <w:b/>
          <w:bCs/>
        </w:rPr>
        <w:t xml:space="preserve">Mark collected:</w:t>
      </w:r>
      <w:r>
        <w:t xml:space="preserve"> </w:t>
      </w:r>
      <w:r>
        <w:t xml:space="preserve">records who collected the sample and when.</w:t>
      </w:r>
    </w:p>
    <w:p>
      <w:pPr>
        <w:pStyle w:val="CaptionedFigure"/>
        <w:numPr>
          <w:ilvl w:val="1"/>
          <w:numId w:val="1000"/>
        </w:numPr>
      </w:pPr>
      <w:r>
        <w:drawing>
          <wp:inline>
            <wp:extent cx="5334000" cy="3000375"/>
            <wp:effectExtent b="0" l="0" r="0" t="0"/>
            <wp:docPr descr="Sample marked collected" title="" id="38" name="Picture"/>
            <a:graphic>
              <a:graphicData uri="http://schemas.openxmlformats.org/drawingml/2006/picture">
                <pic:pic>
                  <pic:nvPicPr>
                    <pic:cNvPr descr="screenshots/09-staff-sample-collected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1"/>
          <w:numId w:val="1000"/>
        </w:numPr>
      </w:pPr>
      <w:r>
        <w:t xml:space="preserve">Sample marked collected</w:t>
      </w:r>
    </w:p>
    <w:p>
      <w:pPr>
        <w:numPr>
          <w:ilvl w:val="1"/>
          <w:numId w:val="1005"/>
        </w:numPr>
      </w:pPr>
      <w:r>
        <w:rPr>
          <w:b/>
          <w:bCs/>
        </w:rPr>
        <w:t xml:space="preserve">Advance:</w:t>
      </w:r>
      <w:r>
        <w:t xml:space="preserve"> </w:t>
      </w:r>
      <w:r>
        <w:t xml:space="preserve">moves SAMPLE COLLECTED to IN PROGRESS.</w:t>
      </w:r>
    </w:p>
    <w:p>
      <w:pPr>
        <w:numPr>
          <w:ilvl w:val="1"/>
          <w:numId w:val="1005"/>
        </w:numPr>
      </w:pPr>
      <w:r>
        <w:rPr>
          <w:b/>
          <w:bCs/>
        </w:rPr>
        <w:t xml:space="preserve">Complete:</w:t>
      </w:r>
      <w:r>
        <w:t xml:space="preserve"> </w:t>
      </w:r>
      <w:r>
        <w:t xml:space="preserve">moves IN PROGRESS to COMPLETED. The patient sees this update on their own</w:t>
      </w:r>
      <w:r>
        <w:t xml:space="preserve"> </w:t>
      </w:r>
      <w:r>
        <w:t xml:space="preserve">“My appointments”</w:t>
      </w:r>
      <w:r>
        <w:t xml:space="preserve"> </w:t>
      </w:r>
      <w:r>
        <w:t xml:space="preserve">list.</w:t>
      </w:r>
    </w:p>
    <w:p>
      <w:pPr>
        <w:numPr>
          <w:ilvl w:val="0"/>
          <w:numId w:val="1000"/>
        </w:numPr>
      </w:pPr>
      <w:r>
        <w:t xml:space="preserve">Each step is enforced server side in that exact order, so the buttons shown always match what’s actually valid to do next.</w:t>
      </w:r>
    </w:p>
    <w:bookmarkEnd w:id="40"/>
    <w:bookmarkStart w:id="44" w:name="platform-admin-flow"/>
    <w:p>
      <w:pPr>
        <w:pStyle w:val="Heading2"/>
      </w:pPr>
      <w:r>
        <w:t xml:space="preserve">Platform admin flow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Log in</w:t>
      </w:r>
      <w:r>
        <w:t xml:space="preserve">, land on</w:t>
      </w:r>
      <w:r>
        <w:t xml:space="preserve"> </w:t>
      </w:r>
      <w:r>
        <w:rPr>
          <w:rStyle w:val="VerbatimChar"/>
        </w:rPr>
        <w:t xml:space="preserve">/admin</w:t>
      </w:r>
      <w:r>
        <w:t xml:space="preserve">.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Review pending labs.</w:t>
      </w:r>
      <w:r>
        <w:t xml:space="preserve"> </w:t>
      </w:r>
      <w:r>
        <w:t xml:space="preserve">Approve or reject each new registration.</w:t>
      </w:r>
    </w:p>
    <w:p>
      <w:pPr>
        <w:pStyle w:val="CaptionedFigure"/>
        <w:numPr>
          <w:ilvl w:val="0"/>
          <w:numId w:val="1000"/>
        </w:numPr>
      </w:pPr>
      <w:r>
        <w:drawing>
          <wp:inline>
            <wp:extent cx="5334000" cy="4188023"/>
            <wp:effectExtent b="0" l="0" r="0" t="0"/>
            <wp:docPr descr="Platform admin approves a lab" title="" id="42" name="Picture"/>
            <a:graphic>
              <a:graphicData uri="http://schemas.openxmlformats.org/drawingml/2006/picture">
                <pic:pic>
                  <pic:nvPicPr>
                    <pic:cNvPr descr="screenshots/02-admin-approved-lab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880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Platform admin approves a lab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Suspend / reinstate.</w:t>
      </w:r>
      <w:r>
        <w:t xml:space="preserve"> </w:t>
      </w:r>
      <w:r>
        <w:t xml:space="preserve">An already approved lab can be suspended (removed from search, with staff/admin locked out of the dashboard) and later reinstated.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Monitor.</w:t>
      </w:r>
      <w:r>
        <w:t xml:space="preserve"> </w:t>
      </w:r>
      <w:r>
        <w:t xml:space="preserve">The dashboard shows platform wide stats (approved labs, bookings, completed bookings, tests in the catalog) and a recent activity log of every approval, rejection, and suspension, so every action is auditable.</w:t>
      </w:r>
    </w:p>
    <w:bookmarkEnd w:id="44"/>
    <w:bookmarkStart w:id="45" w:name="account-management-all-roles"/>
    <w:p>
      <w:pPr>
        <w:pStyle w:val="Heading2"/>
      </w:pPr>
      <w:r>
        <w:t xml:space="preserve">Account management (all roles)</w:t>
      </w:r>
    </w:p>
    <w:p>
      <w:pPr>
        <w:pStyle w:val="FirstParagraph"/>
      </w:pPr>
      <w:r>
        <w:t xml:space="preserve">Every account has an account page (linked from the header’s account menu) to change your password. Sign out from the same menu.</w:t>
      </w:r>
    </w:p>
    <w:bookmarkEnd w:id="45"/>
    <w:bookmarkStart w:id="46" w:name="known-limitations-to-be-aware-of"/>
    <w:p>
      <w:pPr>
        <w:pStyle w:val="Heading2"/>
      </w:pPr>
      <w:r>
        <w:t xml:space="preserve">Known limitations to be aware of</w:t>
      </w:r>
    </w:p>
    <w:p>
      <w:pPr>
        <w:pStyle w:val="FirstParagraph"/>
      </w:pPr>
      <w:r>
        <w:t xml:space="preserve">See</w:t>
      </w:r>
      <w:r>
        <w:t xml:space="preserve"> </w:t>
      </w:r>
      <w:r>
        <w:rPr>
          <w:rStyle w:val="VerbatimChar"/>
        </w:rPr>
        <w:t xml:space="preserve">docs/Technical_Debt_Plan.md</w:t>
      </w:r>
      <w:r>
        <w:t xml:space="preserve"> </w:t>
      </w:r>
      <w:r>
        <w:t xml:space="preserve">for the full list. The ones most likely to be visible to a user: a cancelled appointment slot can’t currently be rebooked by anyone (item 1); location search is by city text, not distance (item 4); there’s no in platform payment, so arrange payment with the lab directly (item 6); results are tracked as a status only, not a structured value or file (item 7).</w:t>
      </w:r>
    </w:p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0" Target="media/rId20.png" /><Relationship Type="http://schemas.openxmlformats.org/officeDocument/2006/relationships/image" Id="rId41" Target="media/rId41.png" /><Relationship Type="http://schemas.openxmlformats.org/officeDocument/2006/relationships/image" Id="rId23" Target="media/rId23.png" /><Relationship Type="http://schemas.openxmlformats.org/officeDocument/2006/relationships/image" Id="rId27" Target="media/rId27.png" /><Relationship Type="http://schemas.openxmlformats.org/officeDocument/2006/relationships/image" Id="rId30" Target="media/rId30.png" /><Relationship Type="http://schemas.openxmlformats.org/officeDocument/2006/relationships/image" Id="rId10" Target="media/rId10.png" /><Relationship Type="http://schemas.openxmlformats.org/officeDocument/2006/relationships/image" Id="rId13" Target="media/rId13.png" /><Relationship Type="http://schemas.openxmlformats.org/officeDocument/2006/relationships/image" Id="rId34" Target="media/rId34.png" /><Relationship Type="http://schemas.openxmlformats.org/officeDocument/2006/relationships/image" Id="rId37" Target="media/rId37.png" /><Relationship Type="http://schemas.openxmlformats.org/officeDocument/2006/relationships/image" Id="rId16" Target="media/rId1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2026-08-13T21:53:39Z</dcterms:created>
  <dcterms:modified xsi:type="dcterms:W3CDTF">2026-08-13T21:53:39Z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