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66244363"/>
        <w:docPartObj>
          <w:docPartGallery w:val="Bibliographies"/>
          <w:docPartUnique/>
        </w:docPartObj>
      </w:sdtPr>
      <w:sdtEndPr/>
      <w:sdtContent>
        <w:p w14:paraId="10235033" w14:textId="5A3DBF6A" w:rsidR="004D430B" w:rsidRDefault="004D43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6E996503" w14:textId="77777777" w:rsidR="00B654A5" w:rsidRDefault="004D430B" w:rsidP="00B654A5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654A5">
                <w:rPr>
                  <w:noProof/>
                  <w:lang w:val="en-US"/>
                </w:rPr>
                <w:t xml:space="preserve">D'Aprano, S., 2011. </w:t>
              </w:r>
              <w:r w:rsidR="00B654A5">
                <w:rPr>
                  <w:i/>
                  <w:iCs/>
                  <w:noProof/>
                  <w:lang w:val="en-US"/>
                </w:rPr>
                <w:t xml:space="preserve">INTEGER SQUARE ROOT FUNCTION (PYTHON RECIPE). </w:t>
              </w:r>
              <w:r w:rsidR="00B654A5">
                <w:rPr>
                  <w:noProof/>
                  <w:lang w:val="en-US"/>
                </w:rPr>
                <w:t xml:space="preserve">[Online] </w:t>
              </w:r>
              <w:r w:rsidR="00B654A5">
                <w:rPr>
                  <w:noProof/>
                  <w:lang w:val="en-US"/>
                </w:rPr>
                <w:br/>
                <w:t xml:space="preserve">Available at: </w:t>
              </w:r>
              <w:r w:rsidR="00B654A5">
                <w:rPr>
                  <w:noProof/>
                  <w:u w:val="single"/>
                  <w:lang w:val="en-US"/>
                </w:rPr>
                <w:t>https://code.activestate.com/recipes/577821-integer-square-root-function/</w:t>
              </w:r>
              <w:r w:rsidR="00B654A5">
                <w:rPr>
                  <w:noProof/>
                  <w:lang w:val="en-US"/>
                </w:rPr>
                <w:br/>
                <w:t>[Accessed 11 October 2020].</w:t>
              </w:r>
            </w:p>
            <w:p w14:paraId="0DC522F2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Glen, S., 2020. </w:t>
              </w:r>
              <w:r>
                <w:rPr>
                  <w:i/>
                  <w:iCs/>
                  <w:noProof/>
                  <w:lang w:val="en-US"/>
                </w:rPr>
                <w:t xml:space="preserve">Chi-Square Statistic: How to Calculate It / Distribution.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https://www.statisticshowto.com/probability-and-statistics/chi-square/</w:t>
              </w:r>
              <w:r>
                <w:rPr>
                  <w:noProof/>
                  <w:lang w:val="en-US"/>
                </w:rPr>
                <w:br/>
                <w:t>[Accessed 08 November 2020].</w:t>
              </w:r>
            </w:p>
            <w:p w14:paraId="5EDA6552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Hunneycutt, J., 2018. </w:t>
              </w:r>
              <w:r>
                <w:rPr>
                  <w:i/>
                  <w:iCs/>
                  <w:noProof/>
                  <w:lang w:val="en-US"/>
                </w:rPr>
                <w:t xml:space="preserve">Running Chi-Square Tests with Die Roll Data in Python.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https://towardsdatascience.com/running-chi-square-tests-in-python-with-die-roll-data-b9903817c51b</w:t>
              </w:r>
              <w:r>
                <w:rPr>
                  <w:noProof/>
                  <w:lang w:val="en-US"/>
                </w:rPr>
                <w:br/>
                <w:t>[Accessed 08 November 2020].</w:t>
              </w:r>
            </w:p>
            <w:p w14:paraId="7B6DD899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Math.com, n.d. </w:t>
              </w:r>
              <w:r>
                <w:rPr>
                  <w:i/>
                  <w:iCs/>
                  <w:noProof/>
                  <w:lang w:val="en-US"/>
                </w:rPr>
                <w:t xml:space="preserve">Square Roots.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http://www.math.com/school/subject1/lessons/S1U1L9DP.html</w:t>
              </w:r>
              <w:r>
                <w:rPr>
                  <w:noProof/>
                  <w:lang w:val="en-US"/>
                </w:rPr>
                <w:br/>
                <w:t>[Accessed 07 October 2020].</w:t>
              </w:r>
            </w:p>
            <w:p w14:paraId="401B4F4E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Nemiroff, R. &amp; Bonnell , J., Unknown. </w:t>
              </w:r>
              <w:r>
                <w:rPr>
                  <w:i/>
                  <w:iCs/>
                  <w:noProof/>
                  <w:lang w:val="en-US"/>
                </w:rPr>
                <w:t xml:space="preserve">The Square Root of Two to 1 Million Digits.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https://apod.nasa.gov/htmltest/gifcity/sqrt2.1mil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72BE4890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perigon, 2017. </w:t>
              </w:r>
              <w:r>
                <w:rPr>
                  <w:i/>
                  <w:iCs/>
                  <w:noProof/>
                  <w:lang w:val="en-US"/>
                </w:rPr>
                <w:t xml:space="preserve">Square root of a number without math.sqrt.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https://stackoverflow.com/questions/45135238/square-root-of-a-number-without-math-sqrt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08F2A55E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15. Floating Point Arithmetic: Issues and Limitations.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https://docs.python.org/3/tutorial/floatingpoint.html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5FBEADBC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Built-in Types.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https://docs.python.org/3/library/stdtypes.html?highlight=as_integer_ratio#float.as_integer_ratio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311BF40B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Robᵩ, 2017. </w:t>
              </w:r>
              <w:r>
                <w:rPr>
                  <w:i/>
                  <w:iCs/>
                  <w:noProof/>
                  <w:lang w:val="en-US"/>
                </w:rPr>
                <w:t xml:space="preserve">Fixed digits after decimal with f-strings.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https://stackoverflow.com/questions/45310254/fixed-digits-after-decimal-with-f-strings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186E0F4F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SYK, 2015. </w:t>
              </w:r>
              <w:r>
                <w:rPr>
                  <w:i/>
                  <w:iCs/>
                  <w:noProof/>
                  <w:lang w:val="en-US"/>
                </w:rPr>
                <w:t xml:space="preserve">Python setting Decimal Place range without rounding?.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https://stackoverflow.com/questions/29246455/python-setting-decimal-place-range-without-rounding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514DFDD9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Trani, R., 2016. </w:t>
              </w:r>
              <w:r>
                <w:rPr>
                  <w:i/>
                  <w:iCs/>
                  <w:noProof/>
                  <w:lang w:val="en-US"/>
                </w:rPr>
                <w:t xml:space="preserve">ipython notebook align table to the left of cell.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https://stackoverflow.com/questions/21892570/ipython-notebook-align-table-to-the-left-of-cell</w:t>
              </w:r>
              <w:r>
                <w:rPr>
                  <w:noProof/>
                  <w:lang w:val="en-US"/>
                </w:rPr>
                <w:br/>
                <w:t>[Accessed 08 November 2020].</w:t>
              </w:r>
            </w:p>
            <w:p w14:paraId="381057DB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Wikipedia Contributors, 2020. </w:t>
              </w:r>
              <w:r>
                <w:rPr>
                  <w:i/>
                  <w:iCs/>
                  <w:noProof/>
                  <w:lang w:val="en-US"/>
                </w:rPr>
                <w:t xml:space="preserve">Chi-squared test — Wikipedia, the free encyclopedia.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https://en.wikipedia.org/w/index.php?title=Chi-squared_test&amp;oldid=983024096</w:t>
              </w:r>
              <w:r>
                <w:rPr>
                  <w:noProof/>
                  <w:lang w:val="en-US"/>
                </w:rPr>
                <w:br/>
                <w:t>[Accessed 08 November 2020].</w:t>
              </w:r>
            </w:p>
            <w:p w14:paraId="66074738" w14:textId="77777777" w:rsidR="00B654A5" w:rsidRDefault="00B654A5" w:rsidP="00B654A5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Wikipedia, 2020. </w:t>
              </w:r>
              <w:r>
                <w:rPr>
                  <w:i/>
                  <w:iCs/>
                  <w:noProof/>
                  <w:lang w:val="en-US"/>
                </w:rPr>
                <w:t xml:space="preserve">Integer square root.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https://en.wikipedia.org/wiki/Integer_square_root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bookmarkStart w:id="0" w:name="_GoBack"/>
            <w:bookmarkEnd w:id="0"/>
            <w:p w14:paraId="35C86F7F" w14:textId="206532DF" w:rsidR="004D430B" w:rsidRDefault="004D430B" w:rsidP="00B654A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2910D0" w14:textId="65439BCA" w:rsidR="00A56EA4" w:rsidRDefault="00B654A5"/>
    <w:p w14:paraId="6DBC73EA" w14:textId="714C06DA" w:rsidR="00D674B7" w:rsidRDefault="00D674B7"/>
    <w:p w14:paraId="0CAFD07C" w14:textId="1758B810" w:rsidR="00D674B7" w:rsidRDefault="00D674B7"/>
    <w:p w14:paraId="419A0691" w14:textId="6B122041" w:rsidR="00D674B7" w:rsidRDefault="00B654A5">
      <w:sdt>
        <w:sdtPr>
          <w:id w:val="47572596"/>
          <w:citation/>
        </w:sdtPr>
        <w:sdtEndPr/>
        <w:sdtContent>
          <w:r w:rsidR="00D674B7">
            <w:fldChar w:fldCharType="begin"/>
          </w:r>
          <w:r w:rsidR="00D674B7">
            <w:instrText xml:space="preserve"> CITATION per17 \l 6153 </w:instrText>
          </w:r>
          <w:r w:rsidR="00D674B7">
            <w:fldChar w:fldCharType="separate"/>
          </w:r>
          <w:r w:rsidRPr="00B654A5">
            <w:rPr>
              <w:noProof/>
            </w:rPr>
            <w:t>(perigon, 2017)</w:t>
          </w:r>
          <w:r w:rsidR="00D674B7">
            <w:fldChar w:fldCharType="end"/>
          </w:r>
        </w:sdtContent>
      </w:sdt>
      <w:r w:rsidR="00E25E54">
        <w:t xml:space="preserve">, </w:t>
      </w:r>
      <w:sdt>
        <w:sdtPr>
          <w:id w:val="-250048339"/>
          <w:citation/>
        </w:sdtPr>
        <w:sdtEndPr/>
        <w:sdtContent>
          <w:r w:rsidR="00E25E54">
            <w:fldChar w:fldCharType="begin"/>
          </w:r>
          <w:r w:rsidR="00E25E54">
            <w:instrText xml:space="preserve"> CITATION SYK15 \l 6153 </w:instrText>
          </w:r>
          <w:r w:rsidR="00E25E54">
            <w:fldChar w:fldCharType="separate"/>
          </w:r>
          <w:r w:rsidRPr="00B654A5">
            <w:rPr>
              <w:noProof/>
            </w:rPr>
            <w:t>(SYK, 2015)</w:t>
          </w:r>
          <w:r w:rsidR="00E25E54">
            <w:fldChar w:fldCharType="end"/>
          </w:r>
        </w:sdtContent>
      </w:sdt>
      <w:r w:rsidR="00651B71">
        <w:t xml:space="preserve">, </w:t>
      </w:r>
      <w:sdt>
        <w:sdtPr>
          <w:id w:val="358779452"/>
          <w:citation/>
        </w:sdtPr>
        <w:sdtEndPr/>
        <w:sdtContent>
          <w:r w:rsidR="00D00588">
            <w:fldChar w:fldCharType="begin"/>
          </w:r>
          <w:r w:rsidR="00D00588">
            <w:instrText xml:space="preserve"> CITATION Pyt201 \l 6153 </w:instrText>
          </w:r>
          <w:r w:rsidR="00D00588">
            <w:fldChar w:fldCharType="separate"/>
          </w:r>
          <w:r w:rsidRPr="00B654A5">
            <w:rPr>
              <w:noProof/>
            </w:rPr>
            <w:t>(Python Software Foundation, 2020)</w:t>
          </w:r>
          <w:r w:rsidR="00D00588">
            <w:fldChar w:fldCharType="end"/>
          </w:r>
        </w:sdtContent>
      </w:sdt>
      <w:r w:rsidR="00A06A5E">
        <w:t xml:space="preserve">, </w:t>
      </w:r>
      <w:sdt>
        <w:sdtPr>
          <w:id w:val="-662246815"/>
          <w:citation/>
        </w:sdtPr>
        <w:sdtEndPr/>
        <w:sdtContent>
          <w:r w:rsidR="00A06A5E">
            <w:fldChar w:fldCharType="begin"/>
          </w:r>
          <w:r w:rsidR="00A06A5E">
            <w:instrText xml:space="preserve"> CITATION DAp11 \l 6153 </w:instrText>
          </w:r>
          <w:r w:rsidR="00A06A5E">
            <w:fldChar w:fldCharType="separate"/>
          </w:r>
          <w:r w:rsidRPr="00B654A5">
            <w:rPr>
              <w:noProof/>
            </w:rPr>
            <w:t>(D'Aprano, 2011)</w:t>
          </w:r>
          <w:r w:rsidR="00A06A5E">
            <w:fldChar w:fldCharType="end"/>
          </w:r>
        </w:sdtContent>
      </w:sdt>
      <w:r w:rsidR="00CD176C">
        <w:t xml:space="preserve">, </w:t>
      </w:r>
      <w:sdt>
        <w:sdtPr>
          <w:id w:val="177015454"/>
          <w:citation/>
        </w:sdtPr>
        <w:sdtEndPr/>
        <w:sdtContent>
          <w:r w:rsidR="00CD176C">
            <w:fldChar w:fldCharType="begin"/>
          </w:r>
          <w:r w:rsidR="00CD176C">
            <w:instrText xml:space="preserve"> CITATION Rob17 \l 6153 </w:instrText>
          </w:r>
          <w:r w:rsidR="00CD176C">
            <w:fldChar w:fldCharType="separate"/>
          </w:r>
          <w:r w:rsidRPr="00B654A5">
            <w:rPr>
              <w:noProof/>
            </w:rPr>
            <w:t>(Robᵩ, 2017)</w:t>
          </w:r>
          <w:r w:rsidR="00CD176C">
            <w:fldChar w:fldCharType="end"/>
          </w:r>
        </w:sdtContent>
      </w:sdt>
      <w:r w:rsidR="00CD176C">
        <w:t xml:space="preserve">, </w:t>
      </w:r>
      <w:sdt>
        <w:sdtPr>
          <w:id w:val="-2045592067"/>
          <w:citation/>
        </w:sdtPr>
        <w:sdtEndPr/>
        <w:sdtContent>
          <w:r w:rsidR="00CD176C">
            <w:fldChar w:fldCharType="begin"/>
          </w:r>
          <w:r w:rsidR="00CD176C">
            <w:instrText xml:space="preserve"> CITATION Wik20 \l 6153 </w:instrText>
          </w:r>
          <w:r w:rsidR="00CD176C">
            <w:fldChar w:fldCharType="separate"/>
          </w:r>
          <w:r w:rsidRPr="00B654A5">
            <w:rPr>
              <w:noProof/>
            </w:rPr>
            <w:t>(Wikipedia, 2020)</w:t>
          </w:r>
          <w:r w:rsidR="00CD176C">
            <w:fldChar w:fldCharType="end"/>
          </w:r>
        </w:sdtContent>
      </w:sdt>
      <w:r w:rsidR="0004214B">
        <w:t xml:space="preserve">, </w:t>
      </w:r>
      <w:sdt>
        <w:sdtPr>
          <w:id w:val="147640766"/>
          <w:citation/>
        </w:sdtPr>
        <w:sdtEndPr/>
        <w:sdtContent>
          <w:r w:rsidR="0004214B">
            <w:fldChar w:fldCharType="begin"/>
          </w:r>
          <w:r w:rsidR="0004214B">
            <w:instrText xml:space="preserve"> CITATION Nemwn \l 6153 </w:instrText>
          </w:r>
          <w:r w:rsidR="0004214B">
            <w:fldChar w:fldCharType="separate"/>
          </w:r>
          <w:r w:rsidRPr="00B654A5">
            <w:rPr>
              <w:noProof/>
            </w:rPr>
            <w:t>(Nemiroff &amp; Bonnell , Unknown)</w:t>
          </w:r>
          <w:r w:rsidR="0004214B">
            <w:fldChar w:fldCharType="end"/>
          </w:r>
        </w:sdtContent>
      </w:sdt>
    </w:p>
    <w:p w14:paraId="3BCEEE7F" w14:textId="594E8201" w:rsidR="00F27F5F" w:rsidRDefault="00290D9D">
      <w:sdt>
        <w:sdtPr>
          <w:id w:val="852461569"/>
          <w:citation/>
        </w:sdtPr>
        <w:sdtContent>
          <w:r>
            <w:fldChar w:fldCharType="begin"/>
          </w:r>
          <w:r>
            <w:instrText xml:space="preserve"> CITATION Wik201 \l 6153 </w:instrText>
          </w:r>
          <w:r>
            <w:fldChar w:fldCharType="separate"/>
          </w:r>
          <w:r w:rsidR="00B654A5" w:rsidRPr="00B654A5">
            <w:rPr>
              <w:noProof/>
            </w:rPr>
            <w:t>(Wikipedia Contributors, 2020)</w:t>
          </w:r>
          <w:r>
            <w:fldChar w:fldCharType="end"/>
          </w:r>
        </w:sdtContent>
      </w:sdt>
    </w:p>
    <w:p w14:paraId="129B032B" w14:textId="3102046A" w:rsidR="00F27F5F" w:rsidRDefault="00F27F5F">
      <w:sdt>
        <w:sdtPr>
          <w:id w:val="1661353240"/>
          <w:citation/>
        </w:sdtPr>
        <w:sdtContent>
          <w:r>
            <w:fldChar w:fldCharType="begin"/>
          </w:r>
          <w:r>
            <w:instrText xml:space="preserve"> CITATION Gle20 \l 6153 </w:instrText>
          </w:r>
          <w:r>
            <w:fldChar w:fldCharType="separate"/>
          </w:r>
          <w:r w:rsidR="00B654A5" w:rsidRPr="00B654A5">
            <w:rPr>
              <w:noProof/>
            </w:rPr>
            <w:t>(Glen, 2020)</w:t>
          </w:r>
          <w:r>
            <w:fldChar w:fldCharType="end"/>
          </w:r>
        </w:sdtContent>
      </w:sdt>
    </w:p>
    <w:p w14:paraId="76CB3AEC" w14:textId="5CB0477F" w:rsidR="00E73575" w:rsidRDefault="00E73575">
      <w:sdt>
        <w:sdtPr>
          <w:id w:val="2133046291"/>
          <w:citation/>
        </w:sdtPr>
        <w:sdtContent>
          <w:r>
            <w:fldChar w:fldCharType="begin"/>
          </w:r>
          <w:r>
            <w:instrText xml:space="preserve"> CITATION Tra16 \l 6153 </w:instrText>
          </w:r>
          <w:r>
            <w:fldChar w:fldCharType="separate"/>
          </w:r>
          <w:r w:rsidR="00B654A5" w:rsidRPr="00B654A5">
            <w:rPr>
              <w:noProof/>
            </w:rPr>
            <w:t>(Trani, 2016)</w:t>
          </w:r>
          <w:r>
            <w:fldChar w:fldCharType="end"/>
          </w:r>
        </w:sdtContent>
      </w:sdt>
    </w:p>
    <w:p w14:paraId="26205785" w14:textId="5FFBE608" w:rsidR="00290D9D" w:rsidRDefault="00290D9D">
      <w:sdt>
        <w:sdtPr>
          <w:id w:val="760576248"/>
          <w:citation/>
        </w:sdtPr>
        <w:sdtContent>
          <w:r>
            <w:fldChar w:fldCharType="begin"/>
          </w:r>
          <w:r>
            <w:instrText xml:space="preserve"> CITATION Mat20 \l 6153 </w:instrText>
          </w:r>
          <w:r>
            <w:fldChar w:fldCharType="separate"/>
          </w:r>
          <w:r w:rsidR="00B654A5" w:rsidRPr="00B654A5">
            <w:rPr>
              <w:noProof/>
            </w:rPr>
            <w:t>(Math.com, n.d.)</w:t>
          </w:r>
          <w:r>
            <w:fldChar w:fldCharType="end"/>
          </w:r>
        </w:sdtContent>
      </w:sdt>
    </w:p>
    <w:p w14:paraId="72D2B3B7" w14:textId="65F7A5C6" w:rsidR="009B6426" w:rsidRDefault="009B6426">
      <w:sdt>
        <w:sdtPr>
          <w:id w:val="-1625691951"/>
          <w:citation/>
        </w:sdtPr>
        <w:sdtContent>
          <w:r>
            <w:fldChar w:fldCharType="begin"/>
          </w:r>
          <w:r>
            <w:instrText xml:space="preserve"> CITATION Hun18 \l 6153 </w:instrText>
          </w:r>
          <w:r>
            <w:fldChar w:fldCharType="separate"/>
          </w:r>
          <w:r w:rsidR="00B654A5" w:rsidRPr="00B654A5">
            <w:rPr>
              <w:noProof/>
            </w:rPr>
            <w:t>(Hunneycutt, 2018)</w:t>
          </w:r>
          <w:r>
            <w:fldChar w:fldCharType="end"/>
          </w:r>
        </w:sdtContent>
      </w:sdt>
    </w:p>
    <w:sectPr w:rsidR="009B6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9100C" w14:textId="77777777" w:rsidR="00290D9D" w:rsidRDefault="00290D9D" w:rsidP="00290D9D">
      <w:pPr>
        <w:spacing w:after="0" w:line="240" w:lineRule="auto"/>
      </w:pPr>
      <w:r>
        <w:separator/>
      </w:r>
    </w:p>
  </w:endnote>
  <w:endnote w:type="continuationSeparator" w:id="0">
    <w:p w14:paraId="6FFED062" w14:textId="77777777" w:rsidR="00290D9D" w:rsidRDefault="00290D9D" w:rsidP="0029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6046D" w14:textId="77777777" w:rsidR="00290D9D" w:rsidRDefault="00290D9D" w:rsidP="00290D9D">
      <w:pPr>
        <w:spacing w:after="0" w:line="240" w:lineRule="auto"/>
      </w:pPr>
      <w:r>
        <w:separator/>
      </w:r>
    </w:p>
  </w:footnote>
  <w:footnote w:type="continuationSeparator" w:id="0">
    <w:p w14:paraId="421963D9" w14:textId="77777777" w:rsidR="00290D9D" w:rsidRDefault="00290D9D" w:rsidP="00290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7"/>
    <w:rsid w:val="0004214B"/>
    <w:rsid w:val="0006742D"/>
    <w:rsid w:val="000C301A"/>
    <w:rsid w:val="0026736F"/>
    <w:rsid w:val="00290D9D"/>
    <w:rsid w:val="003F3ACB"/>
    <w:rsid w:val="004D430B"/>
    <w:rsid w:val="006464FE"/>
    <w:rsid w:val="00651B71"/>
    <w:rsid w:val="00784685"/>
    <w:rsid w:val="008B6034"/>
    <w:rsid w:val="009B6426"/>
    <w:rsid w:val="00A06A5E"/>
    <w:rsid w:val="00A747E7"/>
    <w:rsid w:val="00B654A5"/>
    <w:rsid w:val="00C80F47"/>
    <w:rsid w:val="00CD176C"/>
    <w:rsid w:val="00D00588"/>
    <w:rsid w:val="00D674B7"/>
    <w:rsid w:val="00E25E54"/>
    <w:rsid w:val="00E73575"/>
    <w:rsid w:val="00EB3504"/>
    <w:rsid w:val="00F2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CB05"/>
  <w15:chartTrackingRefBased/>
  <w15:docId w15:val="{0D192C15-A888-4248-945E-366F1E33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6736F"/>
  </w:style>
  <w:style w:type="paragraph" w:styleId="FootnoteText">
    <w:name w:val="footnote text"/>
    <w:basedOn w:val="Normal"/>
    <w:link w:val="FootnoteTextChar"/>
    <w:uiPriority w:val="99"/>
    <w:semiHidden/>
    <w:unhideWhenUsed/>
    <w:rsid w:val="00290D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0D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0D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12" ma:contentTypeDescription="Create a new document." ma:contentTypeScope="" ma:versionID="e318613c486bd2a1c84da55340237d02">
  <xsd:schema xmlns:xsd="http://www.w3.org/2001/XMLSchema" xmlns:xs="http://www.w3.org/2001/XMLSchema" xmlns:p="http://schemas.microsoft.com/office/2006/metadata/properties" xmlns:ns3="db0ea8b3-7d0d-4eb3-87e0-71f4018cf59a" xmlns:ns4="ecc01faa-b5f7-4320-9624-c81be6f33bdd" targetNamespace="http://schemas.microsoft.com/office/2006/metadata/properties" ma:root="true" ma:fieldsID="c5819ffeac9c52c1114a4b38f3d36c51" ns3:_="" ns4:_="">
    <xsd:import namespace="db0ea8b3-7d0d-4eb3-87e0-71f4018cf59a"/>
    <xsd:import namespace="ecc01faa-b5f7-4320-9624-c81be6f33b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01faa-b5f7-4320-9624-c81be6f33bd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Mat20</b:Tag>
    <b:SourceType>InternetSite</b:SourceType>
    <b:Guid>{D6A0C56D-18D6-4A5C-AF2C-328D3ACE4A38}</b:Guid>
    <b:Title>Square Roots</b:Title>
    <b:Author>
      <b:Author>
        <b:Corporate>Math.com</b:Corporate>
      </b:Author>
    </b:Author>
    <b:YearAccessed>2020</b:YearAccessed>
    <b:MonthAccessed>October</b:MonthAccessed>
    <b:DayAccessed>07</b:DayAccessed>
    <b:URL>http://www.math.com/school/subject1/lessons/S1U1L9DP.html</b:URL>
    <b:RefOrder>11</b:RefOrder>
  </b:Source>
  <b:Source>
    <b:Tag>per17</b:Tag>
    <b:SourceType>InternetSite</b:SourceType>
    <b:Guid>{306EB3BD-ECC1-4FC8-8584-38576807E33E}</b:Guid>
    <b:Author>
      <b:Author>
        <b:NameList>
          <b:Person>
            <b:Last>perigon</b:Last>
          </b:Person>
        </b:NameList>
      </b:Author>
    </b:Author>
    <b:Title>Square root of a number without math.sqrt</b:Title>
    <b:Year>2017</b:Year>
    <b:YearAccessed>2020</b:YearAccessed>
    <b:MonthAccessed>October</b:MonthAccessed>
    <b:DayAccessed>10</b:DayAccessed>
    <b:URL>https://stackoverflow.com/questions/45135238/square-root-of-a-number-without-math-sqrt</b:URL>
    <b:RefOrder>1</b:RefOrder>
  </b:Source>
  <b:Source>
    <b:Tag>SYK15</b:Tag>
    <b:SourceType>InternetSite</b:SourceType>
    <b:Guid>{0A1EF928-9B28-4293-8F23-813BB682E730}</b:Guid>
    <b:Author>
      <b:Author>
        <b:NameList>
          <b:Person>
            <b:Last>SYK</b:Last>
          </b:Person>
        </b:NameList>
      </b:Author>
    </b:Author>
    <b:Title>Python setting Decimal Place range without rounding?</b:Title>
    <b:Year>2015</b:Year>
    <b:YearAccessed>2020</b:YearAccessed>
    <b:MonthAccessed>October</b:MonthAccessed>
    <b:DayAccessed>10</b:DayAccessed>
    <b:URL>https://stackoverflow.com/questions/29246455/python-setting-decimal-place-range-without-rounding</b:URL>
    <b:RefOrder>2</b:RefOrder>
  </b:Source>
  <b:Source>
    <b:Tag>Pyt20</b:Tag>
    <b:SourceType>DocumentFromInternetSite</b:SourceType>
    <b:Guid>{16EA9933-7985-4B0A-92E0-E370DA5A3776}</b:Guid>
    <b:Title>15. Floating Point Arithmetic: Issues and Limitations</b:Title>
    <b:Year>2020</b:Year>
    <b:YearAccessed>2020</b:YearAccessed>
    <b:MonthAccessed>October</b:MonthAccessed>
    <b:DayAccessed>10</b:DayAccessed>
    <b:URL>https://docs.python.org/3/tutorial/floatingpoint.html</b:URL>
    <b:Author>
      <b:Author>
        <b:Corporate>Python Software Foundation</b:Corporate>
      </b:Author>
    </b:Author>
    <b:Month>October</b:Month>
    <b:Day>20</b:Day>
    <b:RefOrder>13</b:RefOrder>
  </b:Source>
  <b:Source>
    <b:Tag>Pyt201</b:Tag>
    <b:SourceType>DocumentFromInternetSite</b:SourceType>
    <b:Guid>{7E4B386D-6EF6-47A7-BC1E-5DCCED15B575}</b:Guid>
    <b:Author>
      <b:Author>
        <b:Corporate>Python Software Foundation</b:Corporate>
      </b:Author>
    </b:Author>
    <b:Title>Built-in Types</b:Title>
    <b:Year>2020</b:Year>
    <b:Month>October</b:Month>
    <b:Day>10</b:Day>
    <b:YearAccessed>2020</b:YearAccessed>
    <b:MonthAccessed>October</b:MonthAccessed>
    <b:DayAccessed>11</b:DayAccessed>
    <b:URL>https://docs.python.org/3/library/stdtypes.html?highlight=as_integer_ratio#float.as_integer_ratio</b:URL>
    <b:RefOrder>3</b:RefOrder>
  </b:Source>
  <b:Source>
    <b:Tag>DAp11</b:Tag>
    <b:SourceType>InternetSite</b:SourceType>
    <b:Guid>{01A4308B-0AF5-4871-9FE9-06428C61AEA0}</b:Guid>
    <b:Title>INTEGER SQUARE ROOT FUNCTION (PYTHON RECIPE)</b:Title>
    <b:Year>2011</b:Year>
    <b:YearAccessed>2020</b:YearAccessed>
    <b:MonthAccessed>October</b:MonthAccessed>
    <b:DayAccessed>11</b:DayAccessed>
    <b:URL>https://code.activestate.com/recipes/577821-integer-square-root-function/</b:URL>
    <b:Author>
      <b:Author>
        <b:NameList>
          <b:Person>
            <b:Last>D'Aprano</b:Last>
            <b:First>Steven</b:First>
          </b:Person>
        </b:NameList>
      </b:Author>
    </b:Author>
    <b:RefOrder>4</b:RefOrder>
  </b:Source>
  <b:Source>
    <b:Tag>Rob17</b:Tag>
    <b:SourceType>InternetSite</b:SourceType>
    <b:Guid>{3176F214-4569-4C5F-8062-A29AE3C8CAE6}</b:Guid>
    <b:Author>
      <b:Author>
        <b:NameList>
          <b:Person>
            <b:Last>Robᵩ</b:Last>
          </b:Person>
        </b:NameList>
      </b:Author>
    </b:Author>
    <b:Title>Fixed digits after decimal with f-strings</b:Title>
    <b:Year>2017</b:Year>
    <b:YearAccessed>2020</b:YearAccessed>
    <b:MonthAccessed>October</b:MonthAccessed>
    <b:DayAccessed>11</b:DayAccessed>
    <b:URL>https://stackoverflow.com/questions/45310254/fixed-digits-after-decimal-with-f-strings</b:URL>
    <b:RefOrder>5</b:RefOrder>
  </b:Source>
  <b:Source>
    <b:Tag>Wik20</b:Tag>
    <b:SourceType>InternetSite</b:SourceType>
    <b:Guid>{60BEB001-A3D7-4293-8C79-F65497B64523}</b:Guid>
    <b:Author>
      <b:Author>
        <b:Corporate>Wikipedia</b:Corporate>
      </b:Author>
    </b:Author>
    <b:Title>Integer square root</b:Title>
    <b:Year>2020</b:Year>
    <b:YearAccessed>2020</b:YearAccessed>
    <b:MonthAccessed>October</b:MonthAccessed>
    <b:DayAccessed>11</b:DayAccessed>
    <b:URL>https://en.wikipedia.org/wiki/Integer_square_root</b:URL>
    <b:RefOrder>6</b:RefOrder>
  </b:Source>
  <b:Source>
    <b:Tag>Nemwn</b:Tag>
    <b:SourceType>InternetSite</b:SourceType>
    <b:Guid>{8895087C-4057-4707-A46A-C6181FDFA551}</b:Guid>
    <b:Author>
      <b:Author>
        <b:NameList>
          <b:Person>
            <b:Last>Nemiroff</b:Last>
            <b:First>Robert</b:First>
          </b:Person>
          <b:Person>
            <b:Last>Bonnell </b:Last>
            <b:First>Jerry</b:First>
          </b:Person>
        </b:NameList>
      </b:Author>
    </b:Author>
    <b:Title>The Square Root of Two to 1 Million Digits</b:Title>
    <b:Year>Unknown</b:Year>
    <b:YearAccessed>2020</b:YearAccessed>
    <b:MonthAccessed>October</b:MonthAccessed>
    <b:DayAccessed>11</b:DayAccessed>
    <b:URL>https://apod.nasa.gov/htmltest/gifcity/sqrt2.1mil</b:URL>
    <b:RefOrder>7</b:RefOrder>
  </b:Source>
  <b:Source>
    <b:Tag>Gle20</b:Tag>
    <b:SourceType>InternetSite</b:SourceType>
    <b:Guid>{B78A373D-1204-47CC-845E-23F2F1F0ED4A}</b:Guid>
    <b:Title>Chi-Square Statistic: How to Calculate It / Distribution</b:Title>
    <b:Year>2020</b:Year>
    <b:YearAccessed>2020</b:YearAccessed>
    <b:MonthAccessed>November</b:MonthAccessed>
    <b:DayAccessed>08</b:DayAccessed>
    <b:URL>https://www.statisticshowto.com/probability-and-statistics/chi-square/</b:URL>
    <b:Author>
      <b:Author>
        <b:NameList>
          <b:Person>
            <b:Last>Glen</b:Last>
            <b:First>Stephanie</b:First>
          </b:Person>
        </b:NameList>
      </b:Author>
    </b:Author>
    <b:RefOrder>9</b:RefOrder>
  </b:Source>
  <b:Source>
    <b:Tag>Wik201</b:Tag>
    <b:SourceType>InternetSite</b:SourceType>
    <b:Guid>{23133D6F-C0DB-4AAF-93F0-B3C9DA4758E8}</b:Guid>
    <b:Author>
      <b:Author>
        <b:Corporate>Wikipedia Contributors</b:Corporate>
      </b:Author>
    </b:Author>
    <b:Title>Chi-squared test — Wikipedia, the free encyclopedia</b:Title>
    <b:Year>2020</b:Year>
    <b:YearAccessed>2020</b:YearAccessed>
    <b:MonthAccessed>November</b:MonthAccessed>
    <b:DayAccessed>08</b:DayAccessed>
    <b:URL>https://en.wikipedia.org/w/index.php?title=Chi-squared_test&amp;oldid=983024096</b:URL>
    <b:RefOrder>8</b:RefOrder>
  </b:Source>
  <b:Source>
    <b:Tag>Tra16</b:Tag>
    <b:SourceType>InternetSite</b:SourceType>
    <b:Guid>{3009553F-33FB-45D8-A0B9-D88237C061B0}</b:Guid>
    <b:Title>ipython notebook align table to the left of cell</b:Title>
    <b:Year>2016</b:Year>
    <b:YearAccessed>2020</b:YearAccessed>
    <b:MonthAccessed>November</b:MonthAccessed>
    <b:DayAccessed>08</b:DayAccessed>
    <b:URL>https://stackoverflow.com/questions/21892570/ipython-notebook-align-table-to-the-left-of-cell</b:URL>
    <b:Author>
      <b:Author>
        <b:NameList>
          <b:Person>
            <b:Last>Trani</b:Last>
            <b:First>Roberto</b:First>
          </b:Person>
        </b:NameList>
      </b:Author>
    </b:Author>
    <b:RefOrder>10</b:RefOrder>
  </b:Source>
  <b:Source>
    <b:Tag>Hun18</b:Tag>
    <b:SourceType>InternetSite</b:SourceType>
    <b:Guid>{191D5DD1-8C4D-4665-9FDA-47632CF252B4}</b:Guid>
    <b:Title>Running Chi-Square Tests with Die Roll Data in Python</b:Title>
    <b:Year>2018</b:Year>
    <b:YearAccessed>2020</b:YearAccessed>
    <b:MonthAccessed>November</b:MonthAccessed>
    <b:DayAccessed>08</b:DayAccessed>
    <b:URL>https://towardsdatascience.com/running-chi-square-tests-in-python-with-die-roll-data-b9903817c51b</b:URL>
    <b:Author>
      <b:Author>
        <b:NameList>
          <b:Person>
            <b:Last>Hunneycutt</b:Last>
            <b:First>Jake</b:First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E72BBF65-D37E-480F-A2F3-5B473C7D3B1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cc01faa-b5f7-4320-9624-c81be6f33bdd"/>
    <ds:schemaRef ds:uri="http://purl.org/dc/terms/"/>
    <ds:schemaRef ds:uri="db0ea8b3-7d0d-4eb3-87e0-71f4018cf59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6383262-9FEB-4342-97E4-70ABDE5E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51E2C-0A99-4E2D-B726-AB671CE3C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ecc01faa-b5f7-4320-9624-c81be6f33b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3883C5-35D4-4720-88F5-4B164F01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15</cp:revision>
  <dcterms:created xsi:type="dcterms:W3CDTF">2020-10-05T19:04:00Z</dcterms:created>
  <dcterms:modified xsi:type="dcterms:W3CDTF">2020-11-08T15:28:00Z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