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and push code</w:t>
      </w:r>
    </w:p>
    <w:p w:rsidR="00000000" w:rsidDel="00000000" w:rsidP="00000000" w:rsidRDefault="00000000" w:rsidRPr="00000000" w14:paraId="0000000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PRs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Get Condor working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Container (Patrick)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https://docs.google.com/document/d/1qa4vN5f8TOvmZg2-zqR6qE-b3GLWJHaSbMNUAMB9lYQ/edit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Job setup (Duc)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 submit: /work/submit/dhoang/DQ/job_sub/condor_osg_aprime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Redo A’ scans for efficiency and resolution after new weights &amp; Particle ID</w:t>
      </w:r>
      <w:r w:rsidDel="00000000" w:rsidR="00000000" w:rsidRPr="00000000">
        <w:rPr>
          <w:rtl w:val="0"/>
        </w:rPr>
        <w:t xml:space="preserve"> (Duc) )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Mumu and ee efficiencies for:</w:t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No DC emulation z200-600</w:t>
      </w:r>
    </w:p>
    <w:p w:rsidR="00000000" w:rsidDel="00000000" w:rsidP="00000000" w:rsidRDefault="00000000" w:rsidRPr="00000000" w14:paraId="0000000B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Generate DSTs and save them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DC emulation turned on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Duc asks Patrick to get an example.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A’ -&gt; muons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A’ -&gt; electrons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ind w:left="2160" w:hanging="360"/>
        <w:rPr>
          <w:color w:val="ff0000"/>
        </w:rPr>
      </w:pPr>
      <w:r w:rsidDel="00000000" w:rsidR="00000000" w:rsidRPr="00000000">
        <w:rPr>
          <w:strike w:val="1"/>
          <w:color w:val="ff0000"/>
          <w:rtl w:val="0"/>
        </w:rPr>
        <w:t xml:space="preserve">With data embedding</w:t>
      </w:r>
    </w:p>
    <w:p w:rsidR="00000000" w:rsidDel="00000000" w:rsidP="00000000" w:rsidRDefault="00000000" w:rsidRPr="00000000" w14:paraId="00000011">
      <w:pPr>
        <w:numPr>
          <w:ilvl w:val="3"/>
          <w:numId w:val="4"/>
        </w:numPr>
        <w:ind w:left="2880" w:hanging="360"/>
        <w:rPr>
          <w:color w:val="ff0000"/>
          <w:u w:val="none"/>
        </w:rPr>
      </w:pPr>
      <w:r w:rsidDel="00000000" w:rsidR="00000000" w:rsidRPr="00000000">
        <w:rPr>
          <w:strike w:val="1"/>
          <w:color w:val="ff0000"/>
          <w:rtl w:val="0"/>
        </w:rPr>
        <w:t xml:space="preserve">Get the framework for data embedding.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360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Randomly select the data file to choose from. 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360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Efficiency scan: use same embedding file. 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Look at mass resolution as a function of A’ decay position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So run on both z500-600 and z200-600 files (for muons)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DC emulation and no DC emulation.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Overlay gaussians.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Simple e/mu id scheme with fixed mass extraction for dimuons (Sebastian)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Need to change GetMomentumVertex in packages/reco/interface/SRecEvent.cxx.  They’ve hardcoded mmu there.  Make option to do m_e.  Figure out a scheme to determine when to use m_mu vs m_e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Particle ID using just station 2+3 tracklets? (Dowling)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Electron mass resolution using calorimeter information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Thorough fakes studies (after vertexing revisited)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Fake track rates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Fake vertex rates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Check Track to Calo extrapolation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Recheck pi0 samples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Can we use station 2 bending from KMAG fringe field to get rough momentum estimate (just for fun later)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Trimuon vetexing (Ridings)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DPH information in vertexing? (probably not needed, but maybe)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Improve vertexing within FMAG</w:t>
      </w:r>
      <w:r w:rsidDel="00000000" w:rsidR="00000000" w:rsidRPr="00000000">
        <w:rPr>
          <w:rtl w:val="0"/>
        </w:rPr>
        <w:t xml:space="preserve"> (Tentatively Noah or </w:t>
      </w:r>
      <w:r w:rsidDel="00000000" w:rsidR="00000000" w:rsidRPr="00000000">
        <w:rPr>
          <w:b w:val="1"/>
          <w:rtl w:val="0"/>
        </w:rPr>
        <w:t xml:space="preserve">maybe Duc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Cleaning up poorly reconstructed vertices (algorithmically online or offline?)!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Develop true/fake displaced vertex discrimination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new pre-KMAG tracker?!?! (not implemented yet)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J/psi with new tracking code (Sebastian later in summer, post PID)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detailed PID algo/scheme (kind of Sebastian)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 PID NNs on signal+background events to account for multiple particles per event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Investigate new pileup scheme from Kun (Noah)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https://darkquest.slack.com/archives/C0175HU0M08/p1652891081646259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Yonatan g-2 project (Ridings)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some critical thinking here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https://arxiv.org/abs/2112.08377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qa4vN5f8TOvmZg2-zqR6qE-b3GLWJHaSbMNUAMB9lYQ/edit" TargetMode="External"/><Relationship Id="rId7" Type="http://schemas.openxmlformats.org/officeDocument/2006/relationships/hyperlink" Target="https://darkquest.slack.com/archives/C0175HU0M08/p1652891081646259" TargetMode="External"/><Relationship Id="rId8" Type="http://schemas.openxmlformats.org/officeDocument/2006/relationships/hyperlink" Target="https://arxiv.org/abs/2112.083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