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Ansly Azorie</w:t>
      </w:r>
      <w:r>
        <w:br w:type="page"/>
      </w:r>
    </w:p>
    <w:bookmarkStart w:id="0" w:name="_Toc242618853" w:displacedByCustomXml="next"/>
    <w:sdt>
      <w:sdtPr>
        <w:id w:val="-1976060932"/>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681ABE24" w14:textId="10C08786" w:rsidR="002F4A72" w:rsidRDefault="002F4A72" w:rsidP="002F4A72">
          <w:pPr>
            <w:pStyle w:val="Heading1"/>
          </w:pPr>
          <w:r>
            <w:t>Contents</w:t>
          </w:r>
          <w:bookmarkEnd w:id="0"/>
        </w:p>
        <w:p w14:paraId="23B91505" w14:textId="1BF237AF" w:rsidR="0011239F"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618853" w:history="1">
            <w:r w:rsidR="0011239F" w:rsidRPr="007726C1">
              <w:rPr>
                <w:rStyle w:val="Hyperlink"/>
                <w:noProof/>
              </w:rPr>
              <w:t>Contents</w:t>
            </w:r>
            <w:r w:rsidR="0011239F">
              <w:rPr>
                <w:noProof/>
                <w:webHidden/>
              </w:rPr>
              <w:tab/>
            </w:r>
            <w:r w:rsidR="0011239F">
              <w:rPr>
                <w:noProof/>
                <w:webHidden/>
              </w:rPr>
              <w:fldChar w:fldCharType="begin"/>
            </w:r>
            <w:r w:rsidR="0011239F">
              <w:rPr>
                <w:noProof/>
                <w:webHidden/>
              </w:rPr>
              <w:instrText xml:space="preserve"> PAGEREF _Toc242618853 \h </w:instrText>
            </w:r>
            <w:r w:rsidR="0011239F">
              <w:rPr>
                <w:noProof/>
                <w:webHidden/>
              </w:rPr>
            </w:r>
            <w:r w:rsidR="0011239F">
              <w:rPr>
                <w:noProof/>
                <w:webHidden/>
              </w:rPr>
              <w:fldChar w:fldCharType="separate"/>
            </w:r>
            <w:r w:rsidR="0011239F">
              <w:rPr>
                <w:noProof/>
                <w:webHidden/>
              </w:rPr>
              <w:t>2</w:t>
            </w:r>
            <w:r w:rsidR="0011239F">
              <w:rPr>
                <w:noProof/>
                <w:webHidden/>
              </w:rPr>
              <w:fldChar w:fldCharType="end"/>
            </w:r>
          </w:hyperlink>
        </w:p>
        <w:p w14:paraId="0E681E30" w14:textId="0D487F77" w:rsidR="0011239F" w:rsidRDefault="0011239F">
          <w:pPr>
            <w:pStyle w:val="TOC1"/>
            <w:tabs>
              <w:tab w:val="right" w:leader="dot" w:pos="9016"/>
            </w:tabs>
            <w:rPr>
              <w:rFonts w:eastAsiaTheme="minorEastAsia"/>
              <w:noProof/>
            </w:rPr>
          </w:pPr>
          <w:hyperlink w:anchor="_Toc242618854" w:history="1">
            <w:r w:rsidRPr="007726C1">
              <w:rPr>
                <w:rStyle w:val="Hyperlink"/>
                <w:noProof/>
              </w:rPr>
              <w:t>Intel</w:t>
            </w:r>
            <w:r>
              <w:rPr>
                <w:noProof/>
                <w:webHidden/>
              </w:rPr>
              <w:tab/>
            </w:r>
            <w:r>
              <w:rPr>
                <w:noProof/>
                <w:webHidden/>
              </w:rPr>
              <w:fldChar w:fldCharType="begin"/>
            </w:r>
            <w:r>
              <w:rPr>
                <w:noProof/>
                <w:webHidden/>
              </w:rPr>
              <w:instrText xml:space="preserve"> PAGEREF _Toc242618854 \h </w:instrText>
            </w:r>
            <w:r>
              <w:rPr>
                <w:noProof/>
                <w:webHidden/>
              </w:rPr>
            </w:r>
            <w:r>
              <w:rPr>
                <w:noProof/>
                <w:webHidden/>
              </w:rPr>
              <w:fldChar w:fldCharType="separate"/>
            </w:r>
            <w:r>
              <w:rPr>
                <w:noProof/>
                <w:webHidden/>
              </w:rPr>
              <w:t>3</w:t>
            </w:r>
            <w:r>
              <w:rPr>
                <w:noProof/>
                <w:webHidden/>
              </w:rPr>
              <w:fldChar w:fldCharType="end"/>
            </w:r>
          </w:hyperlink>
        </w:p>
        <w:p w14:paraId="4B5AC1D9" w14:textId="33884022" w:rsidR="0011239F" w:rsidRDefault="0011239F">
          <w:pPr>
            <w:pStyle w:val="TOC2"/>
            <w:tabs>
              <w:tab w:val="right" w:leader="dot" w:pos="9016"/>
            </w:tabs>
            <w:rPr>
              <w:rFonts w:eastAsiaTheme="minorEastAsia"/>
              <w:noProof/>
            </w:rPr>
          </w:pPr>
          <w:hyperlink w:anchor="_Toc242618855" w:history="1">
            <w:r w:rsidRPr="007726C1">
              <w:rPr>
                <w:rStyle w:val="Hyperlink"/>
                <w:noProof/>
              </w:rPr>
              <w:t>Intel Graphics Software (Display Color Settings)</w:t>
            </w:r>
            <w:r>
              <w:rPr>
                <w:noProof/>
                <w:webHidden/>
              </w:rPr>
              <w:tab/>
            </w:r>
            <w:r>
              <w:rPr>
                <w:noProof/>
                <w:webHidden/>
              </w:rPr>
              <w:fldChar w:fldCharType="begin"/>
            </w:r>
            <w:r>
              <w:rPr>
                <w:noProof/>
                <w:webHidden/>
              </w:rPr>
              <w:instrText xml:space="preserve"> PAGEREF _Toc242618855 \h </w:instrText>
            </w:r>
            <w:r>
              <w:rPr>
                <w:noProof/>
                <w:webHidden/>
              </w:rPr>
            </w:r>
            <w:r>
              <w:rPr>
                <w:noProof/>
                <w:webHidden/>
              </w:rPr>
              <w:fldChar w:fldCharType="separate"/>
            </w:r>
            <w:r>
              <w:rPr>
                <w:noProof/>
                <w:webHidden/>
              </w:rPr>
              <w:t>3</w:t>
            </w:r>
            <w:r>
              <w:rPr>
                <w:noProof/>
                <w:webHidden/>
              </w:rPr>
              <w:fldChar w:fldCharType="end"/>
            </w:r>
          </w:hyperlink>
        </w:p>
        <w:p w14:paraId="73CB7453" w14:textId="649A77AF" w:rsidR="0011239F" w:rsidRDefault="0011239F">
          <w:pPr>
            <w:pStyle w:val="TOC3"/>
            <w:tabs>
              <w:tab w:val="left" w:pos="960"/>
              <w:tab w:val="right" w:leader="dot" w:pos="9016"/>
            </w:tabs>
            <w:rPr>
              <w:rFonts w:eastAsiaTheme="minorEastAsia"/>
              <w:noProof/>
            </w:rPr>
          </w:pPr>
          <w:hyperlink w:anchor="_Toc242618856" w:history="1">
            <w:r w:rsidRPr="007726C1">
              <w:rPr>
                <w:rStyle w:val="Hyperlink"/>
                <w:noProof/>
              </w:rPr>
              <w:t>1.</w:t>
            </w:r>
            <w:r>
              <w:rPr>
                <w:rFonts w:eastAsiaTheme="minorEastAsia"/>
                <w:noProof/>
              </w:rPr>
              <w:tab/>
            </w:r>
            <w:r w:rsidRPr="007726C1">
              <w:rPr>
                <w:rStyle w:val="Hyperlink"/>
                <w:noProof/>
              </w:rPr>
              <w:t>Themed colors</w:t>
            </w:r>
            <w:r>
              <w:rPr>
                <w:noProof/>
                <w:webHidden/>
              </w:rPr>
              <w:tab/>
            </w:r>
            <w:r>
              <w:rPr>
                <w:noProof/>
                <w:webHidden/>
              </w:rPr>
              <w:fldChar w:fldCharType="begin"/>
            </w:r>
            <w:r>
              <w:rPr>
                <w:noProof/>
                <w:webHidden/>
              </w:rPr>
              <w:instrText xml:space="preserve"> PAGEREF _Toc242618856 \h </w:instrText>
            </w:r>
            <w:r>
              <w:rPr>
                <w:noProof/>
                <w:webHidden/>
              </w:rPr>
            </w:r>
            <w:r>
              <w:rPr>
                <w:noProof/>
                <w:webHidden/>
              </w:rPr>
              <w:fldChar w:fldCharType="separate"/>
            </w:r>
            <w:r>
              <w:rPr>
                <w:noProof/>
                <w:webHidden/>
              </w:rPr>
              <w:t>3</w:t>
            </w:r>
            <w:r>
              <w:rPr>
                <w:noProof/>
                <w:webHidden/>
              </w:rPr>
              <w:fldChar w:fldCharType="end"/>
            </w:r>
          </w:hyperlink>
        </w:p>
        <w:p w14:paraId="5F3A93D4" w14:textId="15A4C5C9" w:rsidR="0011239F" w:rsidRDefault="0011239F">
          <w:pPr>
            <w:pStyle w:val="TOC3"/>
            <w:tabs>
              <w:tab w:val="left" w:pos="960"/>
              <w:tab w:val="right" w:leader="dot" w:pos="9016"/>
            </w:tabs>
            <w:rPr>
              <w:rFonts w:eastAsiaTheme="minorEastAsia"/>
              <w:noProof/>
            </w:rPr>
          </w:pPr>
          <w:hyperlink w:anchor="_Toc242618857" w:history="1">
            <w:r w:rsidRPr="007726C1">
              <w:rPr>
                <w:rStyle w:val="Hyperlink"/>
                <w:noProof/>
              </w:rPr>
              <w:t>2.</w:t>
            </w:r>
            <w:r>
              <w:rPr>
                <w:rFonts w:eastAsiaTheme="minorEastAsia"/>
                <w:noProof/>
              </w:rPr>
              <w:tab/>
            </w:r>
            <w:r w:rsidRPr="007726C1">
              <w:rPr>
                <w:rStyle w:val="Hyperlink"/>
                <w:noProof/>
              </w:rPr>
              <w:t>“Greenbrand” profile</w:t>
            </w:r>
            <w:r>
              <w:rPr>
                <w:noProof/>
                <w:webHidden/>
              </w:rPr>
              <w:tab/>
            </w:r>
            <w:r>
              <w:rPr>
                <w:noProof/>
                <w:webHidden/>
              </w:rPr>
              <w:fldChar w:fldCharType="begin"/>
            </w:r>
            <w:r>
              <w:rPr>
                <w:noProof/>
                <w:webHidden/>
              </w:rPr>
              <w:instrText xml:space="preserve"> PAGEREF _Toc242618857 \h </w:instrText>
            </w:r>
            <w:r>
              <w:rPr>
                <w:noProof/>
                <w:webHidden/>
              </w:rPr>
            </w:r>
            <w:r>
              <w:rPr>
                <w:noProof/>
                <w:webHidden/>
              </w:rPr>
              <w:fldChar w:fldCharType="separate"/>
            </w:r>
            <w:r>
              <w:rPr>
                <w:noProof/>
                <w:webHidden/>
              </w:rPr>
              <w:t>4</w:t>
            </w:r>
            <w:r>
              <w:rPr>
                <w:noProof/>
                <w:webHidden/>
              </w:rPr>
              <w:fldChar w:fldCharType="end"/>
            </w:r>
          </w:hyperlink>
        </w:p>
        <w:p w14:paraId="654619A2" w14:textId="75983A90" w:rsidR="0011239F" w:rsidRDefault="0011239F">
          <w:pPr>
            <w:pStyle w:val="TOC3"/>
            <w:tabs>
              <w:tab w:val="left" w:pos="960"/>
              <w:tab w:val="right" w:leader="dot" w:pos="9016"/>
            </w:tabs>
            <w:rPr>
              <w:rFonts w:eastAsiaTheme="minorEastAsia"/>
              <w:noProof/>
            </w:rPr>
          </w:pPr>
          <w:hyperlink w:anchor="_Toc242618858" w:history="1">
            <w:r w:rsidRPr="007726C1">
              <w:rPr>
                <w:rStyle w:val="Hyperlink"/>
                <w:noProof/>
              </w:rPr>
              <w:t>3.</w:t>
            </w:r>
            <w:r>
              <w:rPr>
                <w:rFonts w:eastAsiaTheme="minorEastAsia"/>
                <w:noProof/>
              </w:rPr>
              <w:tab/>
            </w:r>
            <w:r w:rsidRPr="007726C1">
              <w:rPr>
                <w:rStyle w:val="Hyperlink"/>
                <w:noProof/>
              </w:rPr>
              <w:t>Universal Colors</w:t>
            </w:r>
            <w:r>
              <w:rPr>
                <w:noProof/>
                <w:webHidden/>
              </w:rPr>
              <w:tab/>
            </w:r>
            <w:r>
              <w:rPr>
                <w:noProof/>
                <w:webHidden/>
              </w:rPr>
              <w:fldChar w:fldCharType="begin"/>
            </w:r>
            <w:r>
              <w:rPr>
                <w:noProof/>
                <w:webHidden/>
              </w:rPr>
              <w:instrText xml:space="preserve"> PAGEREF _Toc242618858 \h </w:instrText>
            </w:r>
            <w:r>
              <w:rPr>
                <w:noProof/>
                <w:webHidden/>
              </w:rPr>
            </w:r>
            <w:r>
              <w:rPr>
                <w:noProof/>
                <w:webHidden/>
              </w:rPr>
              <w:fldChar w:fldCharType="separate"/>
            </w:r>
            <w:r>
              <w:rPr>
                <w:noProof/>
                <w:webHidden/>
              </w:rPr>
              <w:t>5</w:t>
            </w:r>
            <w:r>
              <w:rPr>
                <w:noProof/>
                <w:webHidden/>
              </w:rPr>
              <w:fldChar w:fldCharType="end"/>
            </w:r>
          </w:hyperlink>
        </w:p>
        <w:p w14:paraId="4D525217" w14:textId="133707C7" w:rsidR="0011239F" w:rsidRDefault="0011239F">
          <w:pPr>
            <w:pStyle w:val="TOC3"/>
            <w:tabs>
              <w:tab w:val="left" w:pos="960"/>
              <w:tab w:val="right" w:leader="dot" w:pos="9016"/>
            </w:tabs>
            <w:rPr>
              <w:rFonts w:eastAsiaTheme="minorEastAsia"/>
              <w:noProof/>
            </w:rPr>
          </w:pPr>
          <w:hyperlink w:anchor="_Toc242618859" w:history="1">
            <w:r w:rsidRPr="007726C1">
              <w:rPr>
                <w:rStyle w:val="Hyperlink"/>
                <w:noProof/>
              </w:rPr>
              <w:t>4.</w:t>
            </w:r>
            <w:r>
              <w:rPr>
                <w:rFonts w:eastAsiaTheme="minorEastAsia"/>
                <w:noProof/>
              </w:rPr>
              <w:tab/>
            </w:r>
            <w:r w:rsidRPr="007726C1">
              <w:rPr>
                <w:rStyle w:val="Hyperlink"/>
                <w:noProof/>
              </w:rPr>
              <w:t>Super real</w:t>
            </w:r>
            <w:r>
              <w:rPr>
                <w:noProof/>
                <w:webHidden/>
              </w:rPr>
              <w:tab/>
            </w:r>
            <w:r>
              <w:rPr>
                <w:noProof/>
                <w:webHidden/>
              </w:rPr>
              <w:fldChar w:fldCharType="begin"/>
            </w:r>
            <w:r>
              <w:rPr>
                <w:noProof/>
                <w:webHidden/>
              </w:rPr>
              <w:instrText xml:space="preserve"> PAGEREF _Toc242618859 \h </w:instrText>
            </w:r>
            <w:r>
              <w:rPr>
                <w:noProof/>
                <w:webHidden/>
              </w:rPr>
            </w:r>
            <w:r>
              <w:rPr>
                <w:noProof/>
                <w:webHidden/>
              </w:rPr>
              <w:fldChar w:fldCharType="separate"/>
            </w:r>
            <w:r>
              <w:rPr>
                <w:noProof/>
                <w:webHidden/>
              </w:rPr>
              <w:t>6</w:t>
            </w:r>
            <w:r>
              <w:rPr>
                <w:noProof/>
                <w:webHidden/>
              </w:rPr>
              <w:fldChar w:fldCharType="end"/>
            </w:r>
          </w:hyperlink>
        </w:p>
        <w:p w14:paraId="6A2407F5" w14:textId="37A633A8" w:rsidR="0011239F" w:rsidRDefault="0011239F">
          <w:pPr>
            <w:pStyle w:val="TOC3"/>
            <w:tabs>
              <w:tab w:val="left" w:pos="960"/>
              <w:tab w:val="right" w:leader="dot" w:pos="9016"/>
            </w:tabs>
            <w:rPr>
              <w:rFonts w:eastAsiaTheme="minorEastAsia"/>
              <w:noProof/>
            </w:rPr>
          </w:pPr>
          <w:hyperlink w:anchor="_Toc242618860" w:history="1">
            <w:r w:rsidRPr="007726C1">
              <w:rPr>
                <w:rStyle w:val="Hyperlink"/>
                <w:noProof/>
              </w:rPr>
              <w:t>5.</w:t>
            </w:r>
            <w:r>
              <w:rPr>
                <w:rFonts w:eastAsiaTheme="minorEastAsia"/>
                <w:noProof/>
              </w:rPr>
              <w:tab/>
            </w:r>
            <w:r w:rsidRPr="007726C1">
              <w:rPr>
                <w:rStyle w:val="Hyperlink"/>
                <w:noProof/>
              </w:rPr>
              <w:t>Ekta space profile settings</w:t>
            </w:r>
            <w:r>
              <w:rPr>
                <w:noProof/>
                <w:webHidden/>
              </w:rPr>
              <w:tab/>
            </w:r>
            <w:r>
              <w:rPr>
                <w:noProof/>
                <w:webHidden/>
              </w:rPr>
              <w:fldChar w:fldCharType="begin"/>
            </w:r>
            <w:r>
              <w:rPr>
                <w:noProof/>
                <w:webHidden/>
              </w:rPr>
              <w:instrText xml:space="preserve"> PAGEREF _Toc242618860 \h </w:instrText>
            </w:r>
            <w:r>
              <w:rPr>
                <w:noProof/>
                <w:webHidden/>
              </w:rPr>
            </w:r>
            <w:r>
              <w:rPr>
                <w:noProof/>
                <w:webHidden/>
              </w:rPr>
              <w:fldChar w:fldCharType="separate"/>
            </w:r>
            <w:r>
              <w:rPr>
                <w:noProof/>
                <w:webHidden/>
              </w:rPr>
              <w:t>7</w:t>
            </w:r>
            <w:r>
              <w:rPr>
                <w:noProof/>
                <w:webHidden/>
              </w:rPr>
              <w:fldChar w:fldCharType="end"/>
            </w:r>
          </w:hyperlink>
        </w:p>
        <w:p w14:paraId="03522669" w14:textId="0B0263FC" w:rsidR="0011239F" w:rsidRDefault="0011239F">
          <w:pPr>
            <w:pStyle w:val="TOC3"/>
            <w:tabs>
              <w:tab w:val="left" w:pos="960"/>
              <w:tab w:val="right" w:leader="dot" w:pos="9016"/>
            </w:tabs>
            <w:rPr>
              <w:rFonts w:eastAsiaTheme="minorEastAsia"/>
              <w:noProof/>
            </w:rPr>
          </w:pPr>
          <w:hyperlink w:anchor="_Toc242618861" w:history="1">
            <w:r w:rsidRPr="007726C1">
              <w:rPr>
                <w:rStyle w:val="Hyperlink"/>
                <w:noProof/>
              </w:rPr>
              <w:t>6.</w:t>
            </w:r>
            <w:r>
              <w:rPr>
                <w:rFonts w:eastAsiaTheme="minorEastAsia"/>
                <w:noProof/>
              </w:rPr>
              <w:tab/>
            </w:r>
            <w:r w:rsidRPr="007726C1">
              <w:rPr>
                <w:rStyle w:val="Hyperlink"/>
                <w:noProof/>
              </w:rPr>
              <w:t>Old alright settings</w:t>
            </w:r>
            <w:r>
              <w:rPr>
                <w:noProof/>
                <w:webHidden/>
              </w:rPr>
              <w:tab/>
            </w:r>
            <w:r>
              <w:rPr>
                <w:noProof/>
                <w:webHidden/>
              </w:rPr>
              <w:fldChar w:fldCharType="begin"/>
            </w:r>
            <w:r>
              <w:rPr>
                <w:noProof/>
                <w:webHidden/>
              </w:rPr>
              <w:instrText xml:space="preserve"> PAGEREF _Toc242618861 \h </w:instrText>
            </w:r>
            <w:r>
              <w:rPr>
                <w:noProof/>
                <w:webHidden/>
              </w:rPr>
            </w:r>
            <w:r>
              <w:rPr>
                <w:noProof/>
                <w:webHidden/>
              </w:rPr>
              <w:fldChar w:fldCharType="separate"/>
            </w:r>
            <w:r>
              <w:rPr>
                <w:noProof/>
                <w:webHidden/>
              </w:rPr>
              <w:t>8</w:t>
            </w:r>
            <w:r>
              <w:rPr>
                <w:noProof/>
                <w:webHidden/>
              </w:rPr>
              <w:fldChar w:fldCharType="end"/>
            </w:r>
          </w:hyperlink>
        </w:p>
        <w:p w14:paraId="01984CE9" w14:textId="4193105E" w:rsidR="0011239F" w:rsidRDefault="0011239F">
          <w:pPr>
            <w:pStyle w:val="TOC3"/>
            <w:tabs>
              <w:tab w:val="left" w:pos="960"/>
              <w:tab w:val="right" w:leader="dot" w:pos="9016"/>
            </w:tabs>
            <w:rPr>
              <w:rFonts w:eastAsiaTheme="minorEastAsia"/>
              <w:noProof/>
            </w:rPr>
          </w:pPr>
          <w:hyperlink w:anchor="_Toc242618862" w:history="1">
            <w:r w:rsidRPr="007726C1">
              <w:rPr>
                <w:rStyle w:val="Hyperlink"/>
                <w:noProof/>
              </w:rPr>
              <w:t>1.</w:t>
            </w:r>
            <w:r>
              <w:rPr>
                <w:rFonts w:eastAsiaTheme="minorEastAsia"/>
                <w:noProof/>
              </w:rPr>
              <w:tab/>
            </w:r>
            <w:r w:rsidRPr="007726C1">
              <w:rPr>
                <w:rStyle w:val="Hyperlink"/>
                <w:noProof/>
              </w:rPr>
              <w:t>Old settings</w:t>
            </w:r>
            <w:r>
              <w:rPr>
                <w:noProof/>
                <w:webHidden/>
              </w:rPr>
              <w:tab/>
            </w:r>
            <w:r>
              <w:rPr>
                <w:noProof/>
                <w:webHidden/>
              </w:rPr>
              <w:fldChar w:fldCharType="begin"/>
            </w:r>
            <w:r>
              <w:rPr>
                <w:noProof/>
                <w:webHidden/>
              </w:rPr>
              <w:instrText xml:space="preserve"> PAGEREF _Toc242618862 \h </w:instrText>
            </w:r>
            <w:r>
              <w:rPr>
                <w:noProof/>
                <w:webHidden/>
              </w:rPr>
            </w:r>
            <w:r>
              <w:rPr>
                <w:noProof/>
                <w:webHidden/>
              </w:rPr>
              <w:fldChar w:fldCharType="separate"/>
            </w:r>
            <w:r>
              <w:rPr>
                <w:noProof/>
                <w:webHidden/>
              </w:rPr>
              <w:t>11</w:t>
            </w:r>
            <w:r>
              <w:rPr>
                <w:noProof/>
                <w:webHidden/>
              </w:rPr>
              <w:fldChar w:fldCharType="end"/>
            </w:r>
          </w:hyperlink>
        </w:p>
        <w:p w14:paraId="4ACB340E" w14:textId="6FDD3FB0" w:rsidR="0011239F" w:rsidRDefault="0011239F">
          <w:pPr>
            <w:pStyle w:val="TOC3"/>
            <w:tabs>
              <w:tab w:val="left" w:pos="960"/>
              <w:tab w:val="right" w:leader="dot" w:pos="9016"/>
            </w:tabs>
            <w:rPr>
              <w:rFonts w:eastAsiaTheme="minorEastAsia"/>
              <w:noProof/>
            </w:rPr>
          </w:pPr>
          <w:hyperlink w:anchor="_Toc242618863" w:history="1">
            <w:r w:rsidRPr="007726C1">
              <w:rPr>
                <w:rStyle w:val="Hyperlink"/>
                <w:noProof/>
              </w:rPr>
              <w:t>2.</w:t>
            </w:r>
            <w:r>
              <w:rPr>
                <w:rFonts w:eastAsiaTheme="minorEastAsia"/>
                <w:noProof/>
              </w:rPr>
              <w:tab/>
            </w:r>
            <w:r w:rsidRPr="007726C1">
              <w:rPr>
                <w:rStyle w:val="Hyperlink"/>
                <w:noProof/>
              </w:rPr>
              <w:t>Old settings</w:t>
            </w:r>
            <w:r>
              <w:rPr>
                <w:noProof/>
                <w:webHidden/>
              </w:rPr>
              <w:tab/>
            </w:r>
            <w:r>
              <w:rPr>
                <w:noProof/>
                <w:webHidden/>
              </w:rPr>
              <w:fldChar w:fldCharType="begin"/>
            </w:r>
            <w:r>
              <w:rPr>
                <w:noProof/>
                <w:webHidden/>
              </w:rPr>
              <w:instrText xml:space="preserve"> PAGEREF _Toc242618863 \h </w:instrText>
            </w:r>
            <w:r>
              <w:rPr>
                <w:noProof/>
                <w:webHidden/>
              </w:rPr>
            </w:r>
            <w:r>
              <w:rPr>
                <w:noProof/>
                <w:webHidden/>
              </w:rPr>
              <w:fldChar w:fldCharType="separate"/>
            </w:r>
            <w:r>
              <w:rPr>
                <w:noProof/>
                <w:webHidden/>
              </w:rPr>
              <w:t>13</w:t>
            </w:r>
            <w:r>
              <w:rPr>
                <w:noProof/>
                <w:webHidden/>
              </w:rPr>
              <w:fldChar w:fldCharType="end"/>
            </w:r>
          </w:hyperlink>
        </w:p>
        <w:p w14:paraId="7098CA67" w14:textId="7AE86FB4" w:rsidR="0011239F" w:rsidRDefault="0011239F">
          <w:pPr>
            <w:pStyle w:val="TOC3"/>
            <w:tabs>
              <w:tab w:val="left" w:pos="960"/>
              <w:tab w:val="right" w:leader="dot" w:pos="9016"/>
            </w:tabs>
            <w:rPr>
              <w:rFonts w:eastAsiaTheme="minorEastAsia"/>
              <w:noProof/>
            </w:rPr>
          </w:pPr>
          <w:hyperlink w:anchor="_Toc242618864" w:history="1">
            <w:r w:rsidRPr="007726C1">
              <w:rPr>
                <w:rStyle w:val="Hyperlink"/>
                <w:noProof/>
              </w:rPr>
              <w:t>3.</w:t>
            </w:r>
            <w:r>
              <w:rPr>
                <w:rFonts w:eastAsiaTheme="minorEastAsia"/>
                <w:noProof/>
              </w:rPr>
              <w:tab/>
            </w:r>
            <w:r w:rsidRPr="007726C1">
              <w:rPr>
                <w:rStyle w:val="Hyperlink"/>
                <w:noProof/>
              </w:rPr>
              <w:t>Old settings</w:t>
            </w:r>
            <w:r>
              <w:rPr>
                <w:noProof/>
                <w:webHidden/>
              </w:rPr>
              <w:tab/>
            </w:r>
            <w:r>
              <w:rPr>
                <w:noProof/>
                <w:webHidden/>
              </w:rPr>
              <w:fldChar w:fldCharType="begin"/>
            </w:r>
            <w:r>
              <w:rPr>
                <w:noProof/>
                <w:webHidden/>
              </w:rPr>
              <w:instrText xml:space="preserve"> PAGEREF _Toc242618864 \h </w:instrText>
            </w:r>
            <w:r>
              <w:rPr>
                <w:noProof/>
                <w:webHidden/>
              </w:rPr>
            </w:r>
            <w:r>
              <w:rPr>
                <w:noProof/>
                <w:webHidden/>
              </w:rPr>
              <w:fldChar w:fldCharType="separate"/>
            </w:r>
            <w:r>
              <w:rPr>
                <w:noProof/>
                <w:webHidden/>
              </w:rPr>
              <w:t>14</w:t>
            </w:r>
            <w:r>
              <w:rPr>
                <w:noProof/>
                <w:webHidden/>
              </w:rPr>
              <w:fldChar w:fldCharType="end"/>
            </w:r>
          </w:hyperlink>
        </w:p>
        <w:p w14:paraId="3099CFE6" w14:textId="54E00011" w:rsidR="0011239F" w:rsidRDefault="0011239F">
          <w:pPr>
            <w:pStyle w:val="TOC3"/>
            <w:tabs>
              <w:tab w:val="left" w:pos="960"/>
              <w:tab w:val="right" w:leader="dot" w:pos="9016"/>
            </w:tabs>
            <w:rPr>
              <w:rFonts w:eastAsiaTheme="minorEastAsia"/>
              <w:noProof/>
            </w:rPr>
          </w:pPr>
          <w:hyperlink w:anchor="_Toc242618865" w:history="1">
            <w:r w:rsidRPr="007726C1">
              <w:rPr>
                <w:rStyle w:val="Hyperlink"/>
                <w:noProof/>
              </w:rPr>
              <w:t>4.</w:t>
            </w:r>
            <w:r>
              <w:rPr>
                <w:rFonts w:eastAsiaTheme="minorEastAsia"/>
                <w:noProof/>
              </w:rPr>
              <w:tab/>
            </w:r>
            <w:r w:rsidRPr="007726C1">
              <w:rPr>
                <w:rStyle w:val="Hyperlink"/>
                <w:noProof/>
              </w:rPr>
              <w:t>Old settings</w:t>
            </w:r>
            <w:r>
              <w:rPr>
                <w:noProof/>
                <w:webHidden/>
              </w:rPr>
              <w:tab/>
            </w:r>
            <w:r>
              <w:rPr>
                <w:noProof/>
                <w:webHidden/>
              </w:rPr>
              <w:fldChar w:fldCharType="begin"/>
            </w:r>
            <w:r>
              <w:rPr>
                <w:noProof/>
                <w:webHidden/>
              </w:rPr>
              <w:instrText xml:space="preserve"> PAGEREF _Toc242618865 \h </w:instrText>
            </w:r>
            <w:r>
              <w:rPr>
                <w:noProof/>
                <w:webHidden/>
              </w:rPr>
            </w:r>
            <w:r>
              <w:rPr>
                <w:noProof/>
                <w:webHidden/>
              </w:rPr>
              <w:fldChar w:fldCharType="separate"/>
            </w:r>
            <w:r>
              <w:rPr>
                <w:noProof/>
                <w:webHidden/>
              </w:rPr>
              <w:t>15</w:t>
            </w:r>
            <w:r>
              <w:rPr>
                <w:noProof/>
                <w:webHidden/>
              </w:rPr>
              <w:fldChar w:fldCharType="end"/>
            </w:r>
          </w:hyperlink>
        </w:p>
        <w:p w14:paraId="17C97569" w14:textId="40A5EB37" w:rsidR="0011239F" w:rsidRDefault="0011239F">
          <w:pPr>
            <w:pStyle w:val="TOC2"/>
            <w:tabs>
              <w:tab w:val="right" w:leader="dot" w:pos="9016"/>
            </w:tabs>
            <w:rPr>
              <w:rFonts w:eastAsiaTheme="minorEastAsia"/>
              <w:noProof/>
            </w:rPr>
          </w:pPr>
          <w:hyperlink w:anchor="_Toc242618866" w:history="1">
            <w:r w:rsidRPr="007726C1">
              <w:rPr>
                <w:rStyle w:val="Hyperlink"/>
                <w:noProof/>
              </w:rPr>
              <w:t>Intel Registry Editor 3D settings:</w:t>
            </w:r>
            <w:r>
              <w:rPr>
                <w:noProof/>
                <w:webHidden/>
              </w:rPr>
              <w:tab/>
            </w:r>
            <w:r>
              <w:rPr>
                <w:noProof/>
                <w:webHidden/>
              </w:rPr>
              <w:fldChar w:fldCharType="begin"/>
            </w:r>
            <w:r>
              <w:rPr>
                <w:noProof/>
                <w:webHidden/>
              </w:rPr>
              <w:instrText xml:space="preserve"> PAGEREF _Toc242618866 \h </w:instrText>
            </w:r>
            <w:r>
              <w:rPr>
                <w:noProof/>
                <w:webHidden/>
              </w:rPr>
            </w:r>
            <w:r>
              <w:rPr>
                <w:noProof/>
                <w:webHidden/>
              </w:rPr>
              <w:fldChar w:fldCharType="separate"/>
            </w:r>
            <w:r>
              <w:rPr>
                <w:noProof/>
                <w:webHidden/>
              </w:rPr>
              <w:t>16</w:t>
            </w:r>
            <w:r>
              <w:rPr>
                <w:noProof/>
                <w:webHidden/>
              </w:rPr>
              <w:fldChar w:fldCharType="end"/>
            </w:r>
          </w:hyperlink>
        </w:p>
        <w:p w14:paraId="26AA023B" w14:textId="282C91AA" w:rsidR="0011239F" w:rsidRDefault="0011239F">
          <w:pPr>
            <w:pStyle w:val="TOC3"/>
            <w:tabs>
              <w:tab w:val="right" w:leader="dot" w:pos="9016"/>
            </w:tabs>
            <w:rPr>
              <w:rFonts w:eastAsiaTheme="minorEastAsia"/>
              <w:noProof/>
            </w:rPr>
          </w:pPr>
          <w:hyperlink w:anchor="_Toc242618867" w:history="1">
            <w:r w:rsidRPr="007726C1">
              <w:rPr>
                <w:rStyle w:val="Hyperlink"/>
                <w:noProof/>
              </w:rPr>
              <w:t>Enabling “Quantum Wall” idea</w:t>
            </w:r>
            <w:r>
              <w:rPr>
                <w:noProof/>
                <w:webHidden/>
              </w:rPr>
              <w:tab/>
            </w:r>
            <w:r>
              <w:rPr>
                <w:noProof/>
                <w:webHidden/>
              </w:rPr>
              <w:fldChar w:fldCharType="begin"/>
            </w:r>
            <w:r>
              <w:rPr>
                <w:noProof/>
                <w:webHidden/>
              </w:rPr>
              <w:instrText xml:space="preserve"> PAGEREF _Toc242618867 \h </w:instrText>
            </w:r>
            <w:r>
              <w:rPr>
                <w:noProof/>
                <w:webHidden/>
              </w:rPr>
            </w:r>
            <w:r>
              <w:rPr>
                <w:noProof/>
                <w:webHidden/>
              </w:rPr>
              <w:fldChar w:fldCharType="separate"/>
            </w:r>
            <w:r>
              <w:rPr>
                <w:noProof/>
                <w:webHidden/>
              </w:rPr>
              <w:t>16</w:t>
            </w:r>
            <w:r>
              <w:rPr>
                <w:noProof/>
                <w:webHidden/>
              </w:rPr>
              <w:fldChar w:fldCharType="end"/>
            </w:r>
          </w:hyperlink>
        </w:p>
        <w:p w14:paraId="6324570A" w14:textId="43EF1E7F" w:rsidR="0011239F" w:rsidRDefault="0011239F">
          <w:pPr>
            <w:pStyle w:val="TOC3"/>
            <w:tabs>
              <w:tab w:val="right" w:leader="dot" w:pos="9016"/>
            </w:tabs>
            <w:rPr>
              <w:rFonts w:eastAsiaTheme="minorEastAsia"/>
              <w:noProof/>
            </w:rPr>
          </w:pPr>
          <w:hyperlink w:anchor="_Toc242618868" w:history="1">
            <w:r w:rsidRPr="007726C1">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_Toc242618868 \h </w:instrText>
            </w:r>
            <w:r>
              <w:rPr>
                <w:noProof/>
                <w:webHidden/>
              </w:rPr>
            </w:r>
            <w:r>
              <w:rPr>
                <w:noProof/>
                <w:webHidden/>
              </w:rPr>
              <w:fldChar w:fldCharType="separate"/>
            </w:r>
            <w:r>
              <w:rPr>
                <w:noProof/>
                <w:webHidden/>
              </w:rPr>
              <w:t>45</w:t>
            </w:r>
            <w:r>
              <w:rPr>
                <w:noProof/>
                <w:webHidden/>
              </w:rPr>
              <w:fldChar w:fldCharType="end"/>
            </w:r>
          </w:hyperlink>
        </w:p>
        <w:p w14:paraId="64FD49B6" w14:textId="042C1106"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618854"/>
      <w:r>
        <w:lastRenderedPageBreak/>
        <w:t>Intel</w:t>
      </w:r>
      <w:bookmarkEnd w:id="1"/>
    </w:p>
    <w:p w14:paraId="6CB8BF32" w14:textId="17C734AD" w:rsidR="00601453" w:rsidRDefault="00601453" w:rsidP="00601453">
      <w:pPr>
        <w:pStyle w:val="Heading2"/>
      </w:pPr>
      <w:bookmarkStart w:id="2" w:name="_Toc242618855"/>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618856"/>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618857"/>
      <w:r>
        <w:lastRenderedPageBreak/>
        <w:t>“</w:t>
      </w:r>
      <w:r w:rsidR="00601453">
        <w:t>Greenbrand”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618858"/>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618859"/>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618860"/>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618861"/>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“Centered”…</w:t>
      </w:r>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“Preserve Aspect Ratio”: I believe bannes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618862"/>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618863"/>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618864"/>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618865"/>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618866"/>
      <w:r>
        <w:lastRenderedPageBreak/>
        <w:t>Intel Registry Editor 3D settings:</w:t>
      </w:r>
      <w:bookmarkEnd w:id="13"/>
    </w:p>
    <w:p w14:paraId="30E4EC20" w14:textId="77777777" w:rsidR="00601453" w:rsidRDefault="00601453" w:rsidP="00601453">
      <w:pPr>
        <w:pStyle w:val="Heading3"/>
      </w:pPr>
      <w:bookmarkStart w:id="14" w:name="_Toc242618867"/>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Type 4 letter word with all big letters “WORD” into the DisableDPPTTEmporarily from it’s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Retype those nubmers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The banned idea is for DisableDPPTemporarily so to calculate we need to use a calculator. From “FFFF FFFF” we need to minus the “0x12345678” and we would get: “EDCB A987”…</w:t>
      </w:r>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P.S. The characters “word” and “WORD” do differ… Better results are with big letters rather then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 xml:space="preserve">We shall use “perryplett” (combination of values with one going to right and other going to backwards) </w:t>
      </w:r>
    </w:p>
    <w:p w14:paraId="28816877" w14:textId="77777777" w:rsidR="00601453" w:rsidRPr="007850D8" w:rsidRDefault="00601453" w:rsidP="00601453">
      <w:pPr>
        <w:pStyle w:val="ListParagraph"/>
        <w:numPr>
          <w:ilvl w:val="0"/>
          <w:numId w:val="1"/>
        </w:numPr>
      </w:pPr>
      <w:r>
        <w:t>With perryplett and zawyplett (combinations from then on of a word with one allowed value and other banned from the minus of “FFFF FFFF”), from “dewyplett”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“Hallfterrya”…</w:t>
      </w:r>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“TRNZ” Trannzerrya</w:t>
      </w:r>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Of shame, work, with Questions of where ones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r>
        <w:t>zorg</w:t>
      </w:r>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r>
        <w:t>zerg</w:t>
      </w:r>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(morf)</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DRCR – derreccarranttyya, or derreccrra</w:t>
      </w:r>
    </w:p>
    <w:p w14:paraId="7C4FCC61" w14:textId="77777777" w:rsidR="00601453" w:rsidRPr="00BB5FA7" w:rsidRDefault="00601453" w:rsidP="00601453">
      <w:pPr>
        <w:pStyle w:val="ListParagraph"/>
        <w:numPr>
          <w:ilvl w:val="0"/>
          <w:numId w:val="1"/>
        </w:numPr>
      </w:pPr>
      <w:r>
        <w:t>RDCR – redereccrra</w:t>
      </w:r>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r>
        <w:t>asdf and fdba</w:t>
      </w:r>
    </w:p>
    <w:p w14:paraId="064809EA" w14:textId="77777777" w:rsidR="00601453" w:rsidRPr="00B8251F" w:rsidRDefault="00601453" w:rsidP="00601453">
      <w:pPr>
        <w:pStyle w:val="Heading5"/>
      </w:pPr>
      <w:r>
        <w:t>Unta</w:t>
      </w:r>
    </w:p>
    <w:p w14:paraId="14B101D8" w14:textId="77777777" w:rsidR="00601453" w:rsidRDefault="00601453" w:rsidP="00601453">
      <w:r>
        <w:t>First of all 4 letter word “unta” (from “untarya”) represents unknown someone, something, job and etc…</w:t>
      </w:r>
    </w:p>
    <w:p w14:paraId="65A078E8" w14:textId="77777777" w:rsidR="00601453" w:rsidRDefault="00601453" w:rsidP="00601453">
      <w:pPr>
        <w:pStyle w:val="Heading5"/>
      </w:pPr>
      <w:r>
        <w:t>Programmer and science shaped setting (from word “yota”)</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“yota” (from “yotarya”)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“yera" (“yerantyya” – here is “yy” read as: letter “e”, then letter ”y” – as in “year”, some would write this word “yerrannyya”)…</w:t>
      </w:r>
    </w:p>
    <w:p w14:paraId="3DF21DBB" w14:textId="77777777" w:rsidR="00601453" w:rsidRDefault="00601453" w:rsidP="00601453">
      <w:pPr>
        <w:pStyle w:val="ListParagraph"/>
        <w:numPr>
          <w:ilvl w:val="0"/>
          <w:numId w:val="1"/>
        </w:numPr>
      </w:pPr>
      <w:r>
        <w:t>It can also be from word “yerallyya”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“n</w:t>
      </w:r>
      <w:r w:rsidRPr="00F40984">
        <w:t>opy</w:t>
      </w:r>
      <w:r>
        <w:t>”</w:t>
      </w:r>
    </w:p>
    <w:p w14:paraId="2A918695" w14:textId="77777777" w:rsidR="00601453" w:rsidRDefault="00601453" w:rsidP="00601453">
      <w:pPr>
        <w:pStyle w:val="ListParagraph"/>
        <w:numPr>
          <w:ilvl w:val="0"/>
          <w:numId w:val="1"/>
        </w:numPr>
      </w:pPr>
      <w:r>
        <w:t>“Nopynnyya” - leisure, or “nopyguanntyya”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r>
        <w:t>eneyarryya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“xorrxanntyya”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(“xorx”)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“Yxon”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“Dogx”</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“Wogy”</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“Exta”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“Xeta”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“Xaet” and “Wuyx”</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“FFFF FFFF” - “WISE” = “0xa8b6acba”</w:t>
      </w:r>
    </w:p>
    <w:p w14:paraId="4D1E23A3" w14:textId="77777777" w:rsidR="00601453" w:rsidRDefault="00601453" w:rsidP="00601453">
      <w:pPr>
        <w:pStyle w:val="ListParagraph"/>
        <w:numPr>
          <w:ilvl w:val="1"/>
          <w:numId w:val="1"/>
        </w:numPr>
      </w:pPr>
      <w:r>
        <w:t>“FFFF FFFF”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“Fugarrya” is alien word for beings for “police”</w:t>
      </w:r>
    </w:p>
    <w:p w14:paraId="5D2425EF" w14:textId="77777777" w:rsidR="00601453" w:rsidRPr="00843A90" w:rsidRDefault="00601453" w:rsidP="00601453">
      <w:pPr>
        <w:pStyle w:val="ListParagraph"/>
        <w:numPr>
          <w:ilvl w:val="0"/>
          <w:numId w:val="1"/>
        </w:numPr>
      </w:pPr>
      <w:r>
        <w:lastRenderedPageBreak/>
        <w:t>The word “antarya”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For all of those private sportsmen that formed body that belongs to army ended as army servants but are not hired alien beings words for army servants are: “donnynnya” – for regular ones, and “andorrya”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“Wazzyanntya”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“Zawyyanntyya”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“Zykyyanttyya”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“Kyzzyyannttyya”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“YonaYontallyya”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“Xerradorrcyum”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 xml:space="preserve">“Rettrogenny xerradorrcyum”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 xml:space="preserve">“Cohherent Rettrogenny Xerradorrcyum”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“Wynnanndyya”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“yalkanyya”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r>
        <w:t>.XOR</w:t>
      </w:r>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r>
        <w:t>.ZZR</w:t>
      </w:r>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“LEYA” (instead of “.LEYA”)</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LTRZ – Lattrennzyya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r>
        <w:t>Lecatuzerrya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r>
        <w:t>Huyanntiyya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r>
        <w:t>Ahuyyanntyya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r>
        <w:t>Yahunnyya, Yahuanntyya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 xml:space="preserve">“Yullantyya”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r>
        <w:t>.TTR</w:t>
      </w:r>
    </w:p>
    <w:p w14:paraId="3CB96FCA" w14:textId="77777777" w:rsidR="00601453" w:rsidRDefault="00601453" w:rsidP="00601453">
      <w:pPr>
        <w:pStyle w:val="ListParagraph"/>
        <w:numPr>
          <w:ilvl w:val="0"/>
          <w:numId w:val="1"/>
        </w:numPr>
      </w:pPr>
      <w:r>
        <w:t>Tennttronnymerr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r>
        <w:t>.TTR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r>
        <w:t>Ququzzanterrya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r>
        <w:t>Q.YZ: !DZRT</w:t>
      </w:r>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QZRT &amp; !QZRT</w:t>
      </w:r>
    </w:p>
    <w:p w14:paraId="6B9BA18C" w14:textId="5ACC702D" w:rsidR="006A5C75" w:rsidRDefault="006A5C75" w:rsidP="006A5C75">
      <w:pPr>
        <w:pStyle w:val="Heading5"/>
      </w:pPr>
      <w:r>
        <w:t>.QLZ</w:t>
      </w:r>
    </w:p>
    <w:p w14:paraId="238024E7" w14:textId="359F355C" w:rsidR="006A5C75" w:rsidRDefault="006A5C75" w:rsidP="006A5C75">
      <w:pPr>
        <w:pStyle w:val="Heading5"/>
      </w:pPr>
      <w:r>
        <w:t>.LTR</w:t>
      </w:r>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Computer\HKEY_CURRENT_USER\Software\Intel\Display\igfxcui\3D</w:t>
      </w:r>
      <w:r w:rsidR="00D23DF9">
        <w:t>”, there you can change: Global and GlobalN, but these commands are erased with restart… So to type the m</w:t>
      </w:r>
      <w:r w:rsidR="00985C78">
        <w:t xml:space="preserve">ixed and coded command: </w:t>
      </w:r>
      <w:r w:rsidR="00633D21">
        <w:t>“</w:t>
      </w:r>
      <w:r w:rsidR="00985C78">
        <w:t>.QXLZ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is translated as “2e2e 2e2e” – minus it from “ffff ffff”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4719F6CE" w14:textId="77777777" w:rsidR="006E0ABA" w:rsidRDefault="00700199" w:rsidP="00D23DF9">
      <w:pPr>
        <w:pStyle w:val="ListParagraph"/>
        <w:numPr>
          <w:ilvl w:val="0"/>
          <w:numId w:val="1"/>
        </w:numPr>
      </w:pPr>
      <w:r>
        <w:t>Full command is:</w:t>
      </w:r>
    </w:p>
    <w:p w14:paraId="3B96AFFA" w14:textId="755CC29A" w:rsidR="00700199" w:rsidRDefault="006E0ABA" w:rsidP="006E0ABA">
      <w:pPr>
        <w:ind w:left="720"/>
      </w:pPr>
      <w:r>
        <w:t>“</w:t>
      </w:r>
      <w:r w:rsidR="00514C43" w:rsidRPr="00514C43">
        <w:t>ABRAGELANIA.Q.X.RTZ.ZRZ.D3.RZ.Q.W.Y.Z.NFRT.DEBRAGELANIA</w:t>
      </w:r>
      <w:r w:rsidR="00700199">
        <w:t>”</w:t>
      </w:r>
    </w:p>
    <w:p w14:paraId="3D13DC0B" w14:textId="1E0968DA" w:rsidR="000B4463" w:rsidRDefault="000B4463" w:rsidP="000B4463">
      <w:pPr>
        <w:pStyle w:val="ListParagraph"/>
        <w:numPr>
          <w:ilvl w:val="0"/>
          <w:numId w:val="1"/>
        </w:numPr>
      </w:pPr>
      <w:r>
        <w:t>This command we can only type in the “(Default)” field</w:t>
      </w:r>
    </w:p>
    <w:p w14:paraId="5A13145D" w14:textId="690BE5A9" w:rsidR="000B4463" w:rsidRDefault="000B4463" w:rsidP="000B4463">
      <w:pPr>
        <w:pStyle w:val="ListParagraph"/>
        <w:numPr>
          <w:ilvl w:val="1"/>
          <w:numId w:val="1"/>
        </w:numPr>
      </w:pPr>
      <w:r>
        <w:t>It won’t be erased after restart</w:t>
      </w:r>
    </w:p>
    <w:p w14:paraId="7E31622A" w14:textId="1350540D" w:rsidR="00FB3DA2" w:rsidRDefault="00514C43" w:rsidP="00FB3DA2">
      <w:r w:rsidRPr="00514C43">
        <w:drawing>
          <wp:inline distT="0" distB="0" distL="0" distR="0" wp14:anchorId="0BB53EF5" wp14:editId="433CF460">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6"/>
                    <a:stretch>
                      <a:fillRect/>
                    </a:stretch>
                  </pic:blipFill>
                  <pic:spPr>
                    <a:xfrm>
                      <a:off x="0" y="0"/>
                      <a:ext cx="3620005" cy="1609950"/>
                    </a:xfrm>
                    <a:prstGeom prst="rect">
                      <a:avLst/>
                    </a:prstGeom>
                  </pic:spPr>
                </pic:pic>
              </a:graphicData>
            </a:graphic>
          </wp:inline>
        </w:drawing>
      </w:r>
    </w:p>
    <w:p w14:paraId="78B58449" w14:textId="429C81E2" w:rsidR="000B4463" w:rsidRDefault="000B4463" w:rsidP="000B4463">
      <w:r>
        <w:t>There was an idea and of the other watches but I am not quite sure which are well written and which is an error… The idea was that this combination of particular watches we write in the “EnableHardware3DLUT” – “REG_BINARY” file…</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lastRenderedPageBreak/>
        <w:t xml:space="preserve">Combination of watches: </w:t>
      </w:r>
      <w:r w:rsidR="00DC6D00">
        <w:t>“.DRTZ”</w:t>
      </w:r>
    </w:p>
    <w:p w14:paraId="5C31D2DF" w14:textId="76CDC41C" w:rsidR="00D325E5" w:rsidRDefault="00D325E5" w:rsidP="000B4463">
      <w:pPr>
        <w:pStyle w:val="ListParagraph"/>
        <w:numPr>
          <w:ilvl w:val="0"/>
          <w:numId w:val="1"/>
        </w:numPr>
      </w:pPr>
      <w:r>
        <w:t>Combination of sorted watches: “.DRTZXC</w:t>
      </w:r>
      <w:r w:rsidR="00137D3E">
        <w:t>Z</w:t>
      </w:r>
      <w:r>
        <w:t>”</w:t>
      </w:r>
    </w:p>
    <w:p w14:paraId="40A71CA0" w14:textId="1A2BEF3B" w:rsidR="00BA7484" w:rsidRDefault="00BA7484" w:rsidP="000B4463">
      <w:pPr>
        <w:pStyle w:val="ListParagraph"/>
        <w:numPr>
          <w:ilvl w:val="0"/>
          <w:numId w:val="1"/>
        </w:numPr>
      </w:pPr>
      <w:r>
        <w:t xml:space="preserve">Fixing being: </w:t>
      </w:r>
      <w:r w:rsidR="00900B61">
        <w:t>“.QXRTZ”, “.Q</w:t>
      </w:r>
      <w:r w:rsidR="0088614D">
        <w:t>Z</w:t>
      </w:r>
      <w:r w:rsidR="00900B61">
        <w:t>Q</w:t>
      </w:r>
      <w:r w:rsidR="0088614D">
        <w:t>X</w:t>
      </w:r>
      <w:r w:rsidR="00900B61">
        <w:t>”, “.QQZQ”,</w:t>
      </w:r>
    </w:p>
    <w:p w14:paraId="61B56797" w14:textId="568B2263" w:rsidR="00F10D6B" w:rsidRDefault="00F10D6B" w:rsidP="000B4463">
      <w:pPr>
        <w:pStyle w:val="ListParagraph"/>
        <w:numPr>
          <w:ilvl w:val="0"/>
          <w:numId w:val="1"/>
        </w:numPr>
      </w:pPr>
      <w:r>
        <w:t>Way to tell being: “.LRFT</w:t>
      </w:r>
      <w:r w:rsidR="000B4463">
        <w:t>Z</w:t>
      </w:r>
      <w:r>
        <w:t>”, “.DRFT</w:t>
      </w:r>
      <w:r w:rsidR="000B4463">
        <w:t>XCZ</w:t>
      </w:r>
      <w:r>
        <w:t>”</w:t>
      </w:r>
    </w:p>
    <w:p w14:paraId="468B0482" w14:textId="498BCB29" w:rsidR="00C02EA9" w:rsidRDefault="00BA7484" w:rsidP="000B4463">
      <w:pPr>
        <w:pStyle w:val="ListParagraph"/>
        <w:numPr>
          <w:ilvl w:val="0"/>
          <w:numId w:val="1"/>
        </w:numPr>
      </w:pPr>
      <w:r>
        <w:t xml:space="preserve">Work area watches: </w:t>
      </w:r>
      <w:r w:rsidR="00AF0CF8">
        <w:t>“.QRZXZ”, “.QPLST”, “.DDR2”, “.DDR3”, “.ZRZ”, “.ZRZXT</w:t>
      </w:r>
      <w:r w:rsidR="00DC6D00">
        <w:t>”</w:t>
      </w:r>
    </w:p>
    <w:p w14:paraId="5BD9A14F" w14:textId="0DF1B25A" w:rsidR="00DC6D00" w:rsidRDefault="00F10D6B" w:rsidP="000B4463">
      <w:pPr>
        <w:pStyle w:val="ListParagraph"/>
        <w:numPr>
          <w:ilvl w:val="0"/>
          <w:numId w:val="1"/>
        </w:numPr>
      </w:pPr>
      <w:r>
        <w:t>Combination of work and to tell being: “.RMNFT”</w:t>
      </w:r>
    </w:p>
    <w:p w14:paraId="68080947" w14:textId="71AE0CA7" w:rsidR="00A82FEA" w:rsidRDefault="00A82FEA" w:rsidP="000B4463">
      <w:pPr>
        <w:pStyle w:val="ListParagraph"/>
        <w:numPr>
          <w:ilvl w:val="0"/>
          <w:numId w:val="1"/>
        </w:numPr>
      </w:pPr>
      <w:r>
        <w:t>For oldness and work: “.DGRZT”</w:t>
      </w:r>
    </w:p>
    <w:p w14:paraId="71712191" w14:textId="2133C671" w:rsidR="00C02EA9" w:rsidRDefault="009565D4" w:rsidP="00C02EA9">
      <w:pPr>
        <w:pStyle w:val="ListParagraph"/>
        <w:numPr>
          <w:ilvl w:val="1"/>
          <w:numId w:val="1"/>
        </w:numPr>
      </w:pPr>
      <w:r>
        <w:t>And full code: “.DGRZTXCZ”</w:t>
      </w:r>
    </w:p>
    <w:p w14:paraId="41082B9C" w14:textId="1E10A379" w:rsidR="00B006D2" w:rsidRDefault="00B006D2" w:rsidP="00B006D2">
      <w:pPr>
        <w:pStyle w:val="ListParagraph"/>
        <w:numPr>
          <w:ilvl w:val="0"/>
          <w:numId w:val="1"/>
        </w:numPr>
      </w:pPr>
      <w:r>
        <w:t>Unfull codes: “.NCR”</w:t>
      </w:r>
    </w:p>
    <w:p w14:paraId="1D8F9044" w14:textId="77777777" w:rsidR="00B006D2" w:rsidRDefault="00B006D2" w:rsidP="00B006D2">
      <w:pPr>
        <w:pStyle w:val="ListParagraph"/>
        <w:numPr>
          <w:ilvl w:val="0"/>
          <w:numId w:val="1"/>
        </w:numPr>
      </w:pPr>
      <w:r>
        <w:t>System lying: “.LAMFERTA”</w:t>
      </w:r>
    </w:p>
    <w:p w14:paraId="0952F021" w14:textId="3C22CB33" w:rsidR="00B006D2" w:rsidRDefault="00B006D2" w:rsidP="00B006D2">
      <w:pPr>
        <w:pStyle w:val="ListParagraph"/>
        <w:numPr>
          <w:ilvl w:val="0"/>
          <w:numId w:val="1"/>
        </w:numPr>
      </w:pPr>
      <w:r>
        <w:t>System filling: “FERTALYA”, “.FERTANALYA”</w:t>
      </w:r>
    </w:p>
    <w:p w14:paraId="715E5534" w14:textId="0304DDF4" w:rsidR="00B006D2" w:rsidRDefault="00B006D2" w:rsidP="00B006D2">
      <w:pPr>
        <w:pStyle w:val="ListParagraph"/>
        <w:numPr>
          <w:ilvl w:val="0"/>
          <w:numId w:val="1"/>
        </w:numPr>
      </w:pPr>
      <w:r>
        <w:t>System filling if we didn’t know more, idea of: “.NFLN”</w:t>
      </w:r>
    </w:p>
    <w:p w14:paraId="2390FA84" w14:textId="70D3E676" w:rsidR="00B006D2" w:rsidRDefault="00B006D2" w:rsidP="00B006D2">
      <w:pPr>
        <w:pStyle w:val="ListParagraph"/>
        <w:numPr>
          <w:ilvl w:val="0"/>
          <w:numId w:val="1"/>
        </w:numPr>
      </w:pPr>
      <w:r>
        <w:t xml:space="preserve">Already written system research of more codes: “.CRN”, “.CORNYLYA” </w:t>
      </w:r>
    </w:p>
    <w:p w14:paraId="38DC4F4B" w14:textId="28387F09" w:rsidR="00923009" w:rsidRDefault="00923009" w:rsidP="00B006D2">
      <w:pPr>
        <w:pStyle w:val="ListParagraph"/>
        <w:numPr>
          <w:ilvl w:val="0"/>
          <w:numId w:val="1"/>
        </w:numPr>
      </w:pPr>
      <w:r>
        <w:t>More unwritten codes: “Q23”</w:t>
      </w:r>
    </w:p>
    <w:p w14:paraId="69FB81C8" w14:textId="45E8BB41" w:rsidR="00923009" w:rsidRDefault="00923009" w:rsidP="00B006D2">
      <w:pPr>
        <w:pStyle w:val="ListParagraph"/>
        <w:numPr>
          <w:ilvl w:val="0"/>
          <w:numId w:val="1"/>
        </w:numPr>
      </w:pPr>
      <w:r>
        <w:t>Unsorted codes: “.LBRZ”, should be: “.LABRAZOTTA”</w:t>
      </w:r>
    </w:p>
    <w:p w14:paraId="7092E414" w14:textId="61D31969" w:rsidR="00082285" w:rsidRDefault="00082285" w:rsidP="00B006D2">
      <w:pPr>
        <w:pStyle w:val="ListParagraph"/>
        <w:numPr>
          <w:ilvl w:val="0"/>
          <w:numId w:val="1"/>
        </w:numPr>
      </w:pPr>
      <w:r>
        <w:t>Missing levels of codes: “.QLRZ”</w:t>
      </w:r>
    </w:p>
    <w:p w14:paraId="59A8D2F9" w14:textId="2CD8B021" w:rsidR="007B72E0" w:rsidRDefault="007B72E0" w:rsidP="00B006D2">
      <w:pPr>
        <w:pStyle w:val="ListParagraph"/>
        <w:numPr>
          <w:ilvl w:val="0"/>
          <w:numId w:val="1"/>
        </w:numPr>
      </w:pPr>
      <w:r>
        <w:t>Missing codes idea: “.KNOLA”, “.KNOLARYA”</w:t>
      </w:r>
    </w:p>
    <w:p w14:paraId="6CBA5F28" w14:textId="5A72AE77" w:rsidR="00E72C1E" w:rsidRDefault="00A32010" w:rsidP="00B006D2">
      <w:pPr>
        <w:pStyle w:val="ListParagraph"/>
        <w:numPr>
          <w:ilvl w:val="0"/>
          <w:numId w:val="1"/>
        </w:numPr>
      </w:pPr>
      <w:r>
        <w:t>Research of multiple codes: “.DRCR”</w:t>
      </w:r>
    </w:p>
    <w:p w14:paraId="069B1397" w14:textId="52E7DF2B" w:rsidR="00A32010" w:rsidRDefault="00A32010" w:rsidP="00B006D2">
      <w:pPr>
        <w:pStyle w:val="ListParagraph"/>
        <w:numPr>
          <w:ilvl w:val="0"/>
          <w:numId w:val="1"/>
        </w:numPr>
      </w:pPr>
      <w:r>
        <w:t>Ban on wrong codes: “.AZDT”, “.</w:t>
      </w:r>
      <w:r w:rsidR="00EC629C">
        <w:t>AZERDETTA</w:t>
      </w:r>
      <w:r>
        <w:t>”</w:t>
      </w:r>
    </w:p>
    <w:p w14:paraId="20FAEBDF" w14:textId="6D7672DB" w:rsidR="00A32010" w:rsidRDefault="00A32010" w:rsidP="00B006D2">
      <w:pPr>
        <w:pStyle w:val="ListParagraph"/>
        <w:numPr>
          <w:ilvl w:val="0"/>
          <w:numId w:val="1"/>
        </w:numPr>
      </w:pPr>
      <w:r>
        <w:t>Some type of research of wrong codes and also ban on them: “.ROLA”, “.ROLARYA”</w:t>
      </w:r>
    </w:p>
    <w:p w14:paraId="0A8198AB" w14:textId="6373483D" w:rsidR="00A32010" w:rsidRDefault="00A32010" w:rsidP="00B006D2">
      <w:pPr>
        <w:pStyle w:val="ListParagraph"/>
        <w:numPr>
          <w:ilvl w:val="0"/>
          <w:numId w:val="1"/>
        </w:numPr>
      </w:pPr>
      <w:r>
        <w:t>Research as for banning wrong codes: XNCR</w:t>
      </w:r>
    </w:p>
    <w:p w14:paraId="32E4C727" w14:textId="38543AEE" w:rsidR="00A32010" w:rsidRDefault="00A32010" w:rsidP="00A32010">
      <w:pPr>
        <w:pStyle w:val="ListParagraph"/>
        <w:numPr>
          <w:ilvl w:val="0"/>
          <w:numId w:val="1"/>
        </w:numPr>
      </w:pPr>
      <w:r>
        <w:t>Research as for banning wrong codes through past and future: “.CRNXCR”</w:t>
      </w:r>
    </w:p>
    <w:p w14:paraId="5C9A9C3A" w14:textId="37639797" w:rsidR="007B72E0" w:rsidRDefault="007B72E0" w:rsidP="00B006D2">
      <w:pPr>
        <w:pStyle w:val="ListParagraph"/>
        <w:numPr>
          <w:ilvl w:val="0"/>
          <w:numId w:val="1"/>
        </w:numPr>
      </w:pPr>
      <w:r>
        <w:t>Multiple codes: “.</w:t>
      </w:r>
      <w:r w:rsidR="00A32010">
        <w:t>LSTR”, “.</w:t>
      </w:r>
      <w:r>
        <w:t>LUSTER</w:t>
      </w:r>
      <w:r w:rsidR="00EC629C">
        <w:t>Y</w:t>
      </w:r>
      <w:r>
        <w:t>A”</w:t>
      </w:r>
    </w:p>
    <w:p w14:paraId="360A7D38" w14:textId="0103C5C3" w:rsidR="0077461B" w:rsidRDefault="0077461B" w:rsidP="00B006D2">
      <w:pPr>
        <w:pStyle w:val="ListParagraph"/>
        <w:numPr>
          <w:ilvl w:val="0"/>
          <w:numId w:val="1"/>
        </w:numPr>
      </w:pPr>
      <w:r>
        <w:t>Oldness and oldness of work: “SKARDY”, “.YSKARDYA”</w:t>
      </w:r>
    </w:p>
    <w:p w14:paraId="61020BAB" w14:textId="0486DCCB" w:rsidR="00ED39DD" w:rsidRDefault="00ED39DD" w:rsidP="00B006D2">
      <w:pPr>
        <w:pStyle w:val="ListParagraph"/>
        <w:numPr>
          <w:ilvl w:val="0"/>
          <w:numId w:val="1"/>
        </w:numPr>
      </w:pPr>
      <w:r>
        <w:t>Epic tales: “</w:t>
      </w:r>
      <w:r w:rsidR="00496B81">
        <w:t>.</w:t>
      </w:r>
      <w:r>
        <w:t>Yohala”</w:t>
      </w:r>
      <w:r w:rsidR="00B00C32">
        <w:t>, “.Yohal</w:t>
      </w:r>
      <w:r w:rsidR="00A77F1A">
        <w:t>y</w:t>
      </w:r>
      <w:r w:rsidR="00B00C32">
        <w:t>a”</w:t>
      </w:r>
    </w:p>
    <w:p w14:paraId="322E56CB" w14:textId="3D30C93F" w:rsidR="00496B81" w:rsidRDefault="00496B81" w:rsidP="00B006D2">
      <w:pPr>
        <w:pStyle w:val="ListParagraph"/>
        <w:numPr>
          <w:ilvl w:val="0"/>
          <w:numId w:val="1"/>
        </w:numPr>
      </w:pPr>
      <w:r>
        <w:t>Tephlon support: “.REZERNOTA”</w:t>
      </w:r>
    </w:p>
    <w:p w14:paraId="2CFC4CCD" w14:textId="64FD6C46" w:rsidR="00905E02" w:rsidRDefault="00905E02" w:rsidP="00B006D2">
      <w:pPr>
        <w:pStyle w:val="ListParagraph"/>
        <w:numPr>
          <w:ilvl w:val="0"/>
          <w:numId w:val="1"/>
        </w:numPr>
      </w:pPr>
      <w:r>
        <w:t>Different planets: “.DENTERA”</w:t>
      </w:r>
    </w:p>
    <w:p w14:paraId="0FC38AB7" w14:textId="4F6ADAC7" w:rsidR="00CB51A3" w:rsidRDefault="0057006F" w:rsidP="00CB51A3">
      <w:pPr>
        <w:pStyle w:val="ListParagraph"/>
        <w:numPr>
          <w:ilvl w:val="0"/>
          <w:numId w:val="1"/>
        </w:numPr>
      </w:pPr>
      <w:r>
        <w:t>TerraNofft: “.KRANT</w:t>
      </w:r>
      <w:r w:rsidR="00827F0F">
        <w:t>I</w:t>
      </w:r>
      <w:r>
        <w:t>YE”</w:t>
      </w:r>
    </w:p>
    <w:p w14:paraId="126A046B" w14:textId="16FE15F7" w:rsidR="00700195" w:rsidRDefault="00700195" w:rsidP="00CB51A3">
      <w:pPr>
        <w:pStyle w:val="ListParagraph"/>
        <w:numPr>
          <w:ilvl w:val="0"/>
          <w:numId w:val="1"/>
        </w:numPr>
      </w:pPr>
      <w:r>
        <w:t>Fixing wrongs: “.LDFT”, “.LEDEFTERYA”</w:t>
      </w:r>
    </w:p>
    <w:p w14:paraId="6D7446A3" w14:textId="1E368A1F" w:rsidR="001C6612" w:rsidRDefault="001C6612" w:rsidP="00CB51A3">
      <w:pPr>
        <w:pStyle w:val="ListParagraph"/>
        <w:numPr>
          <w:ilvl w:val="0"/>
          <w:numId w:val="1"/>
        </w:numPr>
      </w:pPr>
      <w:r>
        <w:t>If there is something wrong with the being: “.TRFL”</w:t>
      </w:r>
      <w:r w:rsidR="00EC629C">
        <w:t>, “.QRFL”</w:t>
      </w:r>
    </w:p>
    <w:p w14:paraId="785F7DA1" w14:textId="2D990108" w:rsidR="00EC629C" w:rsidRDefault="00EC629C" w:rsidP="00CB51A3">
      <w:pPr>
        <w:pStyle w:val="ListParagraph"/>
        <w:numPr>
          <w:ilvl w:val="0"/>
          <w:numId w:val="1"/>
        </w:numPr>
      </w:pPr>
      <w:r>
        <w:t>Researching of the wrong codes: “.ZNCR”</w:t>
      </w:r>
    </w:p>
    <w:p w14:paraId="0224ED07" w14:textId="5EDCC8C1" w:rsidR="00EC629C" w:rsidRDefault="00EC629C" w:rsidP="00CB51A3">
      <w:pPr>
        <w:pStyle w:val="ListParagraph"/>
        <w:numPr>
          <w:ilvl w:val="0"/>
          <w:numId w:val="1"/>
        </w:numPr>
      </w:pPr>
      <w:r>
        <w:t>System to flow: “.CRVC”</w:t>
      </w:r>
    </w:p>
    <w:p w14:paraId="6083142D" w14:textId="43DB46C5" w:rsidR="000B4463" w:rsidRDefault="0077461B" w:rsidP="000B4463">
      <w:r>
        <w:t xml:space="preserve">Solution can </w:t>
      </w:r>
      <w:r w:rsidR="000B4463">
        <w:t>involve necessary additional “ban of primitivism” and multiple dots which are revealing it (“….” – coded as “2e2e2e2e</w:t>
      </w:r>
      <w:r>
        <w:t>”</w:t>
      </w:r>
      <w:r w:rsidR="000B4463">
        <w:t xml:space="preserve"> and decoded as “FFFF FFFF” minus “</w:t>
      </w:r>
      <w:r>
        <w:t>.</w:t>
      </w:r>
      <w:r w:rsidR="000B4463">
        <w:t>…” which gives us “d1d1d1d1”)</w:t>
      </w:r>
      <w:r>
        <w:t>. The result is written in the “</w:t>
      </w:r>
      <w:r w:rsidRPr="0077461B">
        <w:t>DisableDPPTemporarily</w:t>
      </w:r>
      <w:r>
        <w:t>”</w:t>
      </w:r>
      <w:r w:rsidR="000B4463">
        <w:t>:</w:t>
      </w:r>
    </w:p>
    <w:p w14:paraId="793C7123" w14:textId="4EC03442" w:rsidR="00700199" w:rsidRDefault="00C90F42" w:rsidP="00700199">
      <w:r w:rsidRPr="00C90F42">
        <w:rPr>
          <w:noProof/>
        </w:rPr>
        <w:lastRenderedPageBreak/>
        <w:drawing>
          <wp:inline distT="0" distB="0" distL="0" distR="0" wp14:anchorId="005F295C" wp14:editId="707C8DF4">
            <wp:extent cx="5731510" cy="3068955"/>
            <wp:effectExtent l="0" t="0" r="2540" b="0"/>
            <wp:docPr id="17032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848" name=""/>
                    <pic:cNvPicPr/>
                  </pic:nvPicPr>
                  <pic:blipFill>
                    <a:blip r:embed="rId107"/>
                    <a:stretch>
                      <a:fillRect/>
                    </a:stretch>
                  </pic:blipFill>
                  <pic:spPr>
                    <a:xfrm>
                      <a:off x="0" y="0"/>
                      <a:ext cx="5731510" cy="3068955"/>
                    </a:xfrm>
                    <a:prstGeom prst="rect">
                      <a:avLst/>
                    </a:prstGeom>
                  </pic:spPr>
                </pic:pic>
              </a:graphicData>
            </a:graphic>
          </wp:inline>
        </w:drawing>
      </w:r>
    </w:p>
    <w:p w14:paraId="790FA688" w14:textId="4DB527F1" w:rsidR="004B4F5C" w:rsidRDefault="004B4F5C" w:rsidP="004B4F5C">
      <w:pPr>
        <w:pStyle w:val="ListParagraph"/>
        <w:numPr>
          <w:ilvl w:val="0"/>
          <w:numId w:val="1"/>
        </w:numPr>
      </w:pPr>
      <w:r>
        <w:t>The whole folder:</w:t>
      </w:r>
    </w:p>
    <w:p w14:paraId="2790DFB2" w14:textId="23E35F74" w:rsidR="00EE101D" w:rsidRDefault="00EE101D" w:rsidP="00EE101D">
      <w:r w:rsidRPr="00EE101D">
        <w:drawing>
          <wp:inline distT="0" distB="0" distL="0" distR="0" wp14:anchorId="7CA97181" wp14:editId="06982561">
            <wp:extent cx="5731510" cy="772795"/>
            <wp:effectExtent l="0" t="0" r="2540" b="8255"/>
            <wp:docPr id="106995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57422" name=""/>
                    <pic:cNvPicPr/>
                  </pic:nvPicPr>
                  <pic:blipFill>
                    <a:blip r:embed="rId108"/>
                    <a:stretch>
                      <a:fillRect/>
                    </a:stretch>
                  </pic:blipFill>
                  <pic:spPr>
                    <a:xfrm>
                      <a:off x="0" y="0"/>
                      <a:ext cx="5731510" cy="772795"/>
                    </a:xfrm>
                    <a:prstGeom prst="rect">
                      <a:avLst/>
                    </a:prstGeom>
                  </pic:spPr>
                </pic:pic>
              </a:graphicData>
            </a:graphic>
          </wp:inline>
        </w:drawing>
      </w:r>
    </w:p>
    <w:p w14:paraId="0A28A6CD" w14:textId="49FD4D25" w:rsidR="00EE101D" w:rsidRDefault="00EE101D" w:rsidP="00EE101D">
      <w:pPr>
        <w:pStyle w:val="ListParagraph"/>
        <w:numPr>
          <w:ilvl w:val="0"/>
          <w:numId w:val="1"/>
        </w:numPr>
      </w:pPr>
      <w:r>
        <w:t>Or without primitivism ban:</w:t>
      </w:r>
    </w:p>
    <w:p w14:paraId="3F9353B0" w14:textId="158552AB" w:rsidR="00EE101D" w:rsidRDefault="00EE101D" w:rsidP="00EE101D">
      <w:r w:rsidRPr="0070701A">
        <w:drawing>
          <wp:inline distT="0" distB="0" distL="0" distR="0" wp14:anchorId="09D6DFC7" wp14:editId="13537F7B">
            <wp:extent cx="5731510" cy="698500"/>
            <wp:effectExtent l="0" t="0" r="2540" b="6350"/>
            <wp:docPr id="93768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81515" name=""/>
                    <pic:cNvPicPr/>
                  </pic:nvPicPr>
                  <pic:blipFill>
                    <a:blip r:embed="rId109"/>
                    <a:stretch>
                      <a:fillRect/>
                    </a:stretch>
                  </pic:blipFill>
                  <pic:spPr>
                    <a:xfrm>
                      <a:off x="0" y="0"/>
                      <a:ext cx="5731510" cy="698500"/>
                    </a:xfrm>
                    <a:prstGeom prst="rect">
                      <a:avLst/>
                    </a:prstGeom>
                  </pic:spPr>
                </pic:pic>
              </a:graphicData>
            </a:graphic>
          </wp:inline>
        </w:drawing>
      </w:r>
    </w:p>
    <w:p w14:paraId="030A9A41" w14:textId="691079C3" w:rsidR="00CD40D9" w:rsidRDefault="00ED39DD" w:rsidP="00CD40D9">
      <w:r>
        <w:t>All codes written in the “</w:t>
      </w:r>
      <w:r w:rsidRPr="00ED39DD">
        <w:t>EnableHardware3DLUT</w:t>
      </w:r>
      <w:r>
        <w:t>”:</w:t>
      </w:r>
    </w:p>
    <w:p w14:paraId="2A700112" w14:textId="724AB163" w:rsidR="00ED39DD" w:rsidRPr="006A5C75" w:rsidRDefault="00ED39DD" w:rsidP="00CD40D9">
      <w:r>
        <w:t>“</w:t>
      </w:r>
      <w:r w:rsidR="00644E0B">
        <w:t>.</w:t>
      </w:r>
      <w:r>
        <w:t>MNRFTZ.DRTZ.RFTZ.DZRZ.QWRZ.QDQZ.DQWZ.NCR.LAMFERTA.FERTALYA.FERTANALYA.NFLN.CRN.CORNYLYA.Q23.LBRZ.LABRAZOTTA.QLRZ.KNOLA.KNOLAR</w:t>
      </w:r>
      <w:r w:rsidR="00644E0B">
        <w:t>Y</w:t>
      </w:r>
      <w:r>
        <w:t>A.DRCR.AZDT.AZERDETA.ROLA.ROLARYA.XNCR.CRNXCR.LSTR.LUSTER</w:t>
      </w:r>
      <w:r w:rsidR="00644E0B">
        <w:t>Y</w:t>
      </w:r>
      <w:r>
        <w:t>A.SKARDY.SKARDYNYA.YOHALA</w:t>
      </w:r>
      <w:r w:rsidR="00F05E0D">
        <w:t>.</w:t>
      </w:r>
      <w:r w:rsidR="00644E0B">
        <w:t>YOHALYA.</w:t>
      </w:r>
      <w:r w:rsidR="00F05E0D">
        <w:t>REZERNOTA.DENTERA</w:t>
      </w:r>
      <w:r w:rsidR="00827F0F">
        <w:t>.KRANT</w:t>
      </w:r>
      <w:r w:rsidR="00644E0B">
        <w:t>Y</w:t>
      </w:r>
      <w:r w:rsidR="00827F0F">
        <w:t>YE</w:t>
      </w:r>
      <w:r w:rsidR="00644E0B">
        <w:t>.DEYOHALERYA.LDFT.LEDEFTERYA.TRFL.QRFL.ZNCR.CRVC</w:t>
      </w:r>
      <w:r>
        <w:t>”</w:t>
      </w:r>
    </w:p>
    <w:p w14:paraId="117B5B3C" w14:textId="77777777" w:rsidR="004976A4" w:rsidRDefault="004976A4">
      <w:pPr>
        <w:jc w:val="left"/>
        <w:rPr>
          <w:rFonts w:eastAsiaTheme="majorEastAsia" w:cstheme="majorBidi"/>
          <w:i/>
          <w:iCs/>
          <w:color w:val="0F4761" w:themeColor="accent1" w:themeShade="BF"/>
        </w:rPr>
      </w:pPr>
      <w:r>
        <w:br w:type="page"/>
      </w:r>
    </w:p>
    <w:p w14:paraId="09B120CC" w14:textId="48AC3508" w:rsidR="00601453" w:rsidRDefault="00601453" w:rsidP="00601453">
      <w:pPr>
        <w:pStyle w:val="Heading4"/>
      </w:pPr>
      <w:r>
        <w:lastRenderedPageBreak/>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10"/>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“innohrran”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11"/>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“dohrran”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2"/>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“indohrran”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3"/>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4"/>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5"/>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fractaloid (from fractal) letters and numbers: “2a23243a” that is </w:t>
      </w:r>
      <w:r>
        <w:rPr>
          <w:i/>
          <w:iCs/>
        </w:rPr>
        <w:t>inclined and then declined so the first values we have complexed are both “</w:t>
      </w:r>
      <w:r>
        <w:t>2a23243a” and “2a23243a”…</w:t>
      </w:r>
    </w:p>
    <w:p w14:paraId="1BD7DA24" w14:textId="77777777" w:rsidR="00601453" w:rsidRPr="00810B5E" w:rsidRDefault="00601453" w:rsidP="00601453">
      <w:pPr>
        <w:rPr>
          <w:i/>
          <w:iCs/>
        </w:rPr>
      </w:pPr>
      <w:r w:rsidRPr="00810B5E">
        <w:rPr>
          <w:i/>
          <w:iCs/>
          <w:noProof/>
        </w:rPr>
        <w:lastRenderedPageBreak/>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6"/>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7"/>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8"/>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3DLUT: aaacdddf</w:t>
      </w:r>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9"/>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r>
        <w:t>First of all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20"/>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“Crasnolla”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21"/>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lastRenderedPageBreak/>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2"/>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3"/>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4"/>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5"/>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6"/>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7"/>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8"/>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lastRenderedPageBreak/>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9"/>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30"/>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31"/>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r w:rsidRPr="009F750C">
        <w:t>bbcdafdb</w:t>
      </w:r>
    </w:p>
    <w:p w14:paraId="1BD27E6F" w14:textId="77777777" w:rsidR="00601453" w:rsidRDefault="00601453" w:rsidP="00601453">
      <w:pPr>
        <w:pStyle w:val="Heading4"/>
      </w:pPr>
      <w:r>
        <w:t>Endless work of Tephlon (Tephlon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2"/>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“Endless work of Tephlon” (or so called “Tephlon in work”) I prefer for myself… Second option is: “Tephlon assistance with maximum complexity”</w:t>
      </w:r>
    </w:p>
    <w:p w14:paraId="202C4310" w14:textId="77777777" w:rsidR="00601453" w:rsidRDefault="00601453" w:rsidP="00601453">
      <w:pPr>
        <w:pStyle w:val="ListParagraph"/>
        <w:numPr>
          <w:ilvl w:val="0"/>
          <w:numId w:val="1"/>
        </w:numPr>
      </w:pPr>
      <w:r>
        <w:t>Tephlon represents natural life being (alien kind)</w:t>
      </w:r>
    </w:p>
    <w:p w14:paraId="1F1F0367" w14:textId="77777777" w:rsidR="00601453" w:rsidRDefault="00601453" w:rsidP="00601453">
      <w:pPr>
        <w:pStyle w:val="Heading4"/>
      </w:pPr>
      <w:r>
        <w:t>Tephlon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3"/>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4"/>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5"/>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6"/>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7"/>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r w:rsidRPr="00E60699">
        <w:t>fdcbafbd</w:t>
      </w:r>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r w:rsidRPr="00E60699">
        <w:t>fdcbafbd</w:t>
      </w:r>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8"/>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9"/>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40"/>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r>
        <w:t xml:space="preserve">Orgynall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41"/>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2"/>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3"/>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“Cenntraffacya”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4"/>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5"/>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6"/>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7"/>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8"/>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9"/>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50"/>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51"/>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With help information (healthy, superreal)</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2"/>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r>
        <w:t>Dexollyphycarryum – If someone made cosmos science fields in a Quantum Wall</w:t>
      </w:r>
    </w:p>
    <w:p w14:paraId="3BD2F2A6" w14:textId="77777777" w:rsidR="00601453" w:rsidRDefault="00601453" w:rsidP="00601453">
      <w:pPr>
        <w:pStyle w:val="ListParagraph"/>
        <w:numPr>
          <w:ilvl w:val="0"/>
          <w:numId w:val="1"/>
        </w:numPr>
      </w:pPr>
      <w:r>
        <w:t>Exollyphycarryum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r>
        <w:t>Dellyphycarryum of Data Information – Full and Complete data necessary for work</w:t>
      </w:r>
    </w:p>
    <w:p w14:paraId="1009CAB6" w14:textId="77777777" w:rsidR="00601453" w:rsidRDefault="00601453" w:rsidP="00601453">
      <w:pPr>
        <w:pStyle w:val="ListParagraph"/>
        <w:numPr>
          <w:ilvl w:val="0"/>
          <w:numId w:val="1"/>
        </w:numPr>
      </w:pPr>
      <w:r>
        <w:t>Ogrryllyphycarryum of “watches” – Data relevant to the being (“watches” describing beings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r>
        <w:t>Norgllyphycarryum – For what shouldn’t be done</w:t>
      </w:r>
    </w:p>
    <w:p w14:paraId="6CADE7BE" w14:textId="77777777" w:rsidR="00601453" w:rsidRDefault="00601453" w:rsidP="00601453">
      <w:pPr>
        <w:pStyle w:val="ListParagraph"/>
        <w:numPr>
          <w:ilvl w:val="0"/>
          <w:numId w:val="1"/>
        </w:numPr>
      </w:pPr>
      <w:r>
        <w:t>DeNorgllyphycarryum – For what we did that shouldn’t be done</w:t>
      </w:r>
    </w:p>
    <w:p w14:paraId="66A05FF4" w14:textId="77777777" w:rsidR="00601453" w:rsidRDefault="00601453" w:rsidP="00601453">
      <w:pPr>
        <w:pStyle w:val="ListParagraph"/>
        <w:numPr>
          <w:ilvl w:val="0"/>
          <w:numId w:val="1"/>
        </w:numPr>
      </w:pPr>
      <w:r>
        <w:t>Exhondessa – Unsuccessful life with bans that started something</w:t>
      </w:r>
    </w:p>
    <w:p w14:paraId="318DFE44" w14:textId="77777777" w:rsidR="00601453" w:rsidRDefault="00601453" w:rsidP="00601453">
      <w:pPr>
        <w:pStyle w:val="ListParagraph"/>
        <w:numPr>
          <w:ilvl w:val="0"/>
          <w:numId w:val="1"/>
        </w:numPr>
      </w:pPr>
      <w:r>
        <w:t>Dexhondessa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r>
        <w:t>DeglleWennya – If we made the world</w:t>
      </w:r>
    </w:p>
    <w:p w14:paraId="12A2246D" w14:textId="77777777" w:rsidR="00601453" w:rsidRDefault="00601453" w:rsidP="00601453">
      <w:pPr>
        <w:pStyle w:val="ListParagraph"/>
        <w:numPr>
          <w:ilvl w:val="0"/>
          <w:numId w:val="1"/>
        </w:numPr>
      </w:pPr>
      <w:r>
        <w:t>NoWennya – If that went wrong</w:t>
      </w:r>
    </w:p>
    <w:p w14:paraId="715C1FC5" w14:textId="77777777" w:rsidR="00601453" w:rsidRDefault="00601453" w:rsidP="00601453">
      <w:pPr>
        <w:pStyle w:val="ListParagraph"/>
        <w:numPr>
          <w:ilvl w:val="0"/>
          <w:numId w:val="1"/>
        </w:numPr>
      </w:pPr>
      <w:r>
        <w:t>DeWennya – If that went wrong but it’s not up to us</w:t>
      </w:r>
    </w:p>
    <w:p w14:paraId="763BAEEA" w14:textId="77777777" w:rsidR="00601453" w:rsidRDefault="00601453" w:rsidP="00601453">
      <w:pPr>
        <w:pStyle w:val="ListParagraph"/>
        <w:numPr>
          <w:ilvl w:val="0"/>
          <w:numId w:val="1"/>
        </w:numPr>
      </w:pPr>
      <w:r>
        <w:t>Wennya – If we started creating the world</w:t>
      </w:r>
    </w:p>
    <w:p w14:paraId="6AB24C01" w14:textId="77777777" w:rsidR="00601453" w:rsidRDefault="00601453" w:rsidP="00601453">
      <w:pPr>
        <w:pStyle w:val="ListParagraph"/>
        <w:numPr>
          <w:ilvl w:val="0"/>
          <w:numId w:val="1"/>
        </w:numPr>
      </w:pPr>
      <w:r>
        <w:t>OrZaharrme – If we are simple workers creating everything from one field of job area</w:t>
      </w:r>
    </w:p>
    <w:p w14:paraId="551AAC16" w14:textId="77777777" w:rsidR="00601453" w:rsidRDefault="00601453" w:rsidP="00601453">
      <w:pPr>
        <w:pStyle w:val="ListParagraph"/>
        <w:numPr>
          <w:ilvl w:val="0"/>
          <w:numId w:val="1"/>
        </w:numPr>
      </w:pPr>
      <w:r>
        <w:t>NorZaharrme – If we are simple workers creating everything from one field of job area went wrong</w:t>
      </w:r>
    </w:p>
    <w:p w14:paraId="7B48AD24" w14:textId="77777777" w:rsidR="00601453" w:rsidRDefault="00601453" w:rsidP="00601453">
      <w:pPr>
        <w:pStyle w:val="ListParagraph"/>
        <w:numPr>
          <w:ilvl w:val="0"/>
          <w:numId w:val="1"/>
        </w:numPr>
      </w:pPr>
      <w:r>
        <w:lastRenderedPageBreak/>
        <w:t>DorZaharrme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3"/>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r>
        <w:t>Exollyphycarryum of a being (Full Complete Spectrum of a being)</w:t>
      </w:r>
    </w:p>
    <w:p w14:paraId="21D5FA46" w14:textId="77777777" w:rsidR="00601453" w:rsidRDefault="00601453" w:rsidP="00601453">
      <w:pPr>
        <w:pStyle w:val="ListParagraph"/>
        <w:numPr>
          <w:ilvl w:val="0"/>
          <w:numId w:val="1"/>
        </w:numPr>
      </w:pPr>
      <w:r>
        <w:t>Dellyphycarryum of Data Information (Full and Complete data necessary for work)</w:t>
      </w:r>
    </w:p>
    <w:p w14:paraId="28EF14E4" w14:textId="77777777" w:rsidR="00601453" w:rsidRDefault="00601453" w:rsidP="00601453">
      <w:pPr>
        <w:pStyle w:val="ListParagraph"/>
        <w:numPr>
          <w:ilvl w:val="0"/>
          <w:numId w:val="1"/>
        </w:numPr>
      </w:pPr>
      <w:r>
        <w:t>Ogrryllyphycarryum of “watches” relevant to the being (“watches” describing beings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4"/>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Simple Unfull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Erase unful code errors: deedfded</w:t>
      </w:r>
    </w:p>
    <w:p w14:paraId="74A7BE1B" w14:textId="77777777" w:rsidR="00601453" w:rsidRPr="000B08DB" w:rsidRDefault="00601453" w:rsidP="00601453">
      <w:pPr>
        <w:pStyle w:val="ListParagraph"/>
        <w:numPr>
          <w:ilvl w:val="0"/>
          <w:numId w:val="1"/>
        </w:numPr>
      </w:pPr>
      <w:r>
        <w:t>full - unful code with everything else: fedffdef</w:t>
      </w:r>
      <w:r>
        <w:br w:type="page"/>
      </w:r>
    </w:p>
    <w:p w14:paraId="62350A97" w14:textId="0B3BBF8F" w:rsidR="00601453" w:rsidRDefault="00601453" w:rsidP="005B2B26">
      <w:pPr>
        <w:pStyle w:val="Heading3"/>
      </w:pPr>
      <w:bookmarkStart w:id="15" w:name="_Toc242618868"/>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6"/>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7"/>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8"/>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9"/>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r w:rsidRPr="006322B5">
        <w:t>Allambrottyya</w:t>
      </w:r>
      <w:r>
        <w:t xml:space="preserve"> – we use for the purpose of the “knowledge watch” defined as QX or complex DQX…</w:t>
      </w:r>
    </w:p>
    <w:p w14:paraId="45ED6B75" w14:textId="77777777" w:rsidR="00601453" w:rsidRDefault="00601453" w:rsidP="005B2B26">
      <w:pPr>
        <w:pStyle w:val="ListParagraph"/>
        <w:numPr>
          <w:ilvl w:val="0"/>
          <w:numId w:val="1"/>
        </w:numPr>
      </w:pPr>
      <w:r w:rsidRPr="001618F0">
        <w:t>Allambrrorryttyyanallyyannyya</w:t>
      </w:r>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r w:rsidRPr="001618F0">
        <w:t>Ellembrosyyannallyyannyya</w:t>
      </w:r>
      <w:r>
        <w:t xml:space="preserve"> – would be some kind of enablement of the predefined keys – for example of 3DLUT</w:t>
      </w:r>
    </w:p>
    <w:p w14:paraId="7CDDF5B7" w14:textId="77777777" w:rsidR="00601453" w:rsidRDefault="00601453" w:rsidP="005B2B26">
      <w:pPr>
        <w:pStyle w:val="ListParagraph"/>
        <w:numPr>
          <w:ilvl w:val="0"/>
          <w:numId w:val="1"/>
        </w:numPr>
      </w:pPr>
      <w:r w:rsidRPr="001618F0">
        <w:t>Frygullarmantyya</w:t>
      </w:r>
      <w:r>
        <w:t xml:space="preserve"> – can have keys (folders) as are AMFTXZ for the purpose now moment, DMFTXZ for the purpose of future and XMFTXZ for the past… The “watch” we are using is complexed Q or simple Q (for now), QQ (for past), and QQQ and (for future)… So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“Perrserrwattory”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r>
        <w:t>Quzzembrya (for simpler beings Quzembrya), Wallzembrya, Dezzembrya, and Allzembrrya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ain’t using a watch… There is always a command for that and we can use 2 types of codes – when watches ain’t working (because we didn’t write them – then we can use data through different types of watches), or when they don’t need to work (but for example we need them – also for example because we didn’t wrote them)… QPZZ represents Qupyzzallya and QTZZ represents Quzzalltallyannyzzallya</w:t>
      </w:r>
    </w:p>
    <w:p w14:paraId="2AC1EFCD" w14:textId="77777777" w:rsidR="00601453" w:rsidRDefault="00601453" w:rsidP="005B2B26">
      <w:pPr>
        <w:pStyle w:val="ListParagraph"/>
        <w:numPr>
          <w:ilvl w:val="0"/>
          <w:numId w:val="1"/>
        </w:numPr>
      </w:pPr>
      <w:r w:rsidRPr="00734C39">
        <w:t>Qupystallya</w:t>
      </w:r>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r w:rsidRPr="008B216A">
        <w:t>Qzembrya</w:t>
      </w:r>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“Reprogryggerryzyxyannallyannya” (shorter “Reprogryggerry”)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Repprogrezzyxstya or longer “Repprogrezzyxstallyannallyannya”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“Trusttannyya”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Tarrzzattar (or for some Tartazzar)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r w:rsidRPr="00036C12">
        <w:t>Zygollarmanttyyanallyannya</w:t>
      </w:r>
      <w:r>
        <w:t xml:space="preserve"> – is a word for a ban and shorter word I am not sure about, even coded I can’t think of… Inside it we will ban any moving of the system locally and globally (for aliens)… Maybe code for that is ZPRGXZ, but if you are not sure of the full short code you better not use it…</w:t>
      </w:r>
    </w:p>
    <w:p w14:paraId="3B97D2F7" w14:textId="77777777" w:rsidR="00601453" w:rsidRDefault="00601453" w:rsidP="005B2B26">
      <w:pPr>
        <w:pStyle w:val="Heading5"/>
      </w:pPr>
      <w:r w:rsidRPr="00912BA2">
        <w:t>Allambrottyya</w:t>
      </w:r>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60"/>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r w:rsidRPr="00912BA2">
        <w:t>Allambrrorryttyyanallyyannyya</w:t>
      </w:r>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61"/>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r w:rsidRPr="002014A2">
        <w:t>Ellembrosyyannallyyannyya</w:t>
      </w:r>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2"/>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r w:rsidRPr="00C46655">
        <w:lastRenderedPageBreak/>
        <w:t>Frabbylluent</w:t>
      </w:r>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3"/>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r w:rsidRPr="00C46655">
        <w:t>Frygullarmantyya</w:t>
      </w:r>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4"/>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5"/>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6"/>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7"/>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8"/>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9"/>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70"/>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71"/>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2"/>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3"/>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4"/>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5"/>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6"/>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7"/>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8"/>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9"/>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80"/>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81"/>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2"/>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3"/>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5"/>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6"/>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7"/>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8"/>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9"/>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90"/>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91"/>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2"/>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3"/>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4"/>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r w:rsidRPr="00D94DBB">
        <w:rPr>
          <w:rStyle w:val="Heading4Char"/>
        </w:rPr>
        <w:lastRenderedPageBreak/>
        <w:t>Zygollarmanttyyanallyannya</w:t>
      </w:r>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5"/>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6"/>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7"/>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8"/>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HKEY_CURRENT_USER\Software\Intel\Display\igfxcui</w:t>
      </w:r>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9"/>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Display\igfxcui\</w:t>
      </w:r>
      <w:r>
        <w:t>3D</w:t>
      </w:r>
    </w:p>
    <w:p w14:paraId="108F300B" w14:textId="77777777" w:rsidR="00601453" w:rsidRPr="00AA586C" w:rsidRDefault="00601453" w:rsidP="005B2B26">
      <w:r w:rsidRPr="00700D15">
        <w:t>Computer\HKEY_CURRENT_USER\Software\Intel\Display\igfxcui\3D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200"/>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201"/>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2"/>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Display\igfxcui\Media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3"/>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With these settings supported worlds are: Degrywallstacyonall world – of cosmos jokes that are appearing where they should, Yrrygacyannall world – of banners of what we are doing and what we should be doing, Acquezzystacyonall world – of beings worlds for us to investigate, and etc…</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Display\igfxcui\</w:t>
      </w:r>
      <w:r>
        <w:t>MISC</w:t>
      </w:r>
    </w:p>
    <w:p w14:paraId="3373C8A8" w14:textId="77777777" w:rsidR="00601453" w:rsidRPr="00B75307" w:rsidRDefault="00601453" w:rsidP="005B2B26">
      <w:r w:rsidRPr="00700D15">
        <w:t xml:space="preserve">Computer\HKEY_CURRENT_USER\Software\Intel\Display\igfxcui\MISC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4"/>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Display\igfxcui\</w:t>
      </w:r>
      <w:r w:rsidRPr="00E33717">
        <w:t>Zygollarmantyyanallyannya</w:t>
      </w:r>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5"/>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6"/>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7"/>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“EnableACE” or SuperResolutionEnabled”) doesn’t need to have only options 0 or 1, but it can have any possible options, and the point is that you actually play with the display settings and figure out when you have the best view… I will give you a hint – if you set everything else right – setting the “SkinTone” to a value “3” gives you somehow a feeling of “a Saint computer user”…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Computer\HKEY_CURRENT_USER\SOFTWARE\Intel\Display\igfxcui\Media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8"/>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Those settings are mixed, coded, introvert – flipped upside down and mixed while flipping so while we are mixing them we get the word we want – and by the belief it has only one key… For example if we would start with an idea of repeating of hex values – fractal to cosmos – we can for nonsense start with for the non existing “DPA” key: “ff” would be fine, and “fff” would require 7 more “a” hex values for us to put DPA to Yrrygonallya model of understanding… Then if we would add another “e” we would need to type and “dbca” which gives us 8 hex values and the word “DPA” would be translated into Hex as: “fffedbca”.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At the time my settings that were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9"/>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r w:rsidRPr="000A0F04">
        <w:t>fffedbcdafedbcda</w:t>
      </w:r>
      <w:r>
        <w:t xml:space="preserve">” into the </w:t>
      </w:r>
      <w:r w:rsidRPr="00552A37">
        <w:rPr>
          <w:b/>
          <w:bCs/>
        </w:rPr>
        <w:t>BKPDisplayLACE</w:t>
      </w:r>
      <w:r>
        <w:t xml:space="preserve"> file:</w:t>
      </w:r>
    </w:p>
    <w:p w14:paraId="0B1061E3" w14:textId="77777777" w:rsidR="00601453" w:rsidRDefault="00601453" w:rsidP="005B2B26">
      <w:pPr>
        <w:pStyle w:val="ListParagraph"/>
        <w:numPr>
          <w:ilvl w:val="0"/>
          <w:numId w:val="1"/>
        </w:numPr>
      </w:pPr>
      <w:r w:rsidRPr="00D568FD">
        <w:t>Computer\HKEY_LOCAL_MACHINE\SOFTWARE\Intel\Display\igfxcui\MISC</w:t>
      </w:r>
    </w:p>
    <w:p w14:paraId="0E8800DC" w14:textId="77777777" w:rsidR="00601453" w:rsidRDefault="00601453" w:rsidP="005B2B26">
      <w:pPr>
        <w:pStyle w:val="ListParagraph"/>
        <w:numPr>
          <w:ilvl w:val="0"/>
          <w:numId w:val="1"/>
        </w:numPr>
      </w:pPr>
      <w:r>
        <w:t xml:space="preserve">Key: </w:t>
      </w:r>
      <w:r w:rsidRPr="00552A37">
        <w:t>BKPDisplayLACE</w:t>
      </w:r>
    </w:p>
    <w:p w14:paraId="12959EAA" w14:textId="77777777" w:rsidR="00601453" w:rsidRDefault="00601453" w:rsidP="005B2B26">
      <w:pPr>
        <w:pStyle w:val="ListParagraph"/>
        <w:numPr>
          <w:ilvl w:val="0"/>
          <w:numId w:val="1"/>
        </w:numPr>
      </w:pPr>
      <w:r>
        <w:t xml:space="preserve">Setting: </w:t>
      </w:r>
      <w:r w:rsidRPr="00D568FD">
        <w:t>fffffff</w:t>
      </w:r>
      <w:r>
        <w:t>e</w:t>
      </w:r>
    </w:p>
    <w:p w14:paraId="10F48FB7" w14:textId="77777777" w:rsidR="00601453" w:rsidRDefault="00601453" w:rsidP="005B2B26">
      <w:pPr>
        <w:pStyle w:val="ListParagraph"/>
        <w:numPr>
          <w:ilvl w:val="0"/>
          <w:numId w:val="1"/>
        </w:numPr>
      </w:pPr>
      <w:r>
        <w:t>ffffeeeeffffeeee</w:t>
      </w:r>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r w:rsidRPr="000A0F04">
        <w:t>fffedbcdafedbcda</w:t>
      </w:r>
    </w:p>
    <w:p w14:paraId="4D6C423E" w14:textId="77777777" w:rsidR="00601453" w:rsidRDefault="00601453" w:rsidP="005B2B26">
      <w:r>
        <w:t>Type all “</w:t>
      </w:r>
      <w:r w:rsidRPr="00552A37">
        <w:t>fefeacff</w:t>
      </w:r>
      <w:r>
        <w:t xml:space="preserve">” into the </w:t>
      </w:r>
      <w:r w:rsidRPr="00552A37">
        <w:rPr>
          <w:b/>
          <w:bCs/>
        </w:rPr>
        <w:t>UserSetDRRSDisableRR</w:t>
      </w:r>
      <w:r>
        <w:t xml:space="preserve"> file:</w:t>
      </w:r>
    </w:p>
    <w:p w14:paraId="4D361C6A" w14:textId="77777777" w:rsidR="00601453" w:rsidRDefault="00601453" w:rsidP="005B2B26">
      <w:pPr>
        <w:pStyle w:val="ListParagraph"/>
        <w:numPr>
          <w:ilvl w:val="0"/>
          <w:numId w:val="1"/>
        </w:numPr>
      </w:pPr>
      <w:r w:rsidRPr="00552A37">
        <w:t>Computer\HKEY_LOCAL_MACHINE\SOFTWARE\Intel\Display\igfxcui\MISC</w:t>
      </w:r>
    </w:p>
    <w:p w14:paraId="2FECEAD2" w14:textId="77777777" w:rsidR="00601453" w:rsidRDefault="00601453" w:rsidP="005B2B26">
      <w:pPr>
        <w:pStyle w:val="ListParagraph"/>
        <w:numPr>
          <w:ilvl w:val="0"/>
          <w:numId w:val="1"/>
        </w:numPr>
      </w:pPr>
      <w:r>
        <w:t xml:space="preserve">Key: </w:t>
      </w:r>
      <w:r w:rsidRPr="00552A37">
        <w:t>UserSetDRRSDisableRR</w:t>
      </w:r>
    </w:p>
    <w:p w14:paraId="2EF94BBD" w14:textId="77777777" w:rsidR="00601453" w:rsidRPr="00552A37" w:rsidRDefault="00601453" w:rsidP="005B2B26">
      <w:pPr>
        <w:pStyle w:val="ListParagraph"/>
        <w:numPr>
          <w:ilvl w:val="0"/>
          <w:numId w:val="1"/>
        </w:numPr>
      </w:pPr>
      <w:r>
        <w:t xml:space="preserve">Setting: </w:t>
      </w:r>
      <w:r w:rsidRPr="00552A37">
        <w:t>fefeacff</w:t>
      </w:r>
    </w:p>
    <w:p w14:paraId="2CDB5625" w14:textId="77777777" w:rsidR="00601453" w:rsidRDefault="00601453" w:rsidP="005B2B26">
      <w:r>
        <w:t>Under “igfxcui” you there can even exist a folder named “dgfxcui” which is more primitive then “igfxcui” and is based on a cube graphics, and under it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r>
        <w:t xml:space="preserve">Yrygonallya: </w:t>
      </w:r>
      <w:r w:rsidRPr="003031C0">
        <w:t>ffd2ffee</w:t>
      </w:r>
    </w:p>
    <w:p w14:paraId="56A7CE1C" w14:textId="77777777" w:rsidR="00601453" w:rsidRDefault="00601453" w:rsidP="005B2B26">
      <w:pPr>
        <w:pStyle w:val="ListParagraph"/>
        <w:numPr>
          <w:ilvl w:val="0"/>
          <w:numId w:val="1"/>
        </w:numPr>
      </w:pPr>
      <w:r w:rsidRPr="003031C0">
        <w:t>Degonallyya</w:t>
      </w:r>
      <w:r>
        <w:t>:</w:t>
      </w:r>
      <w:r w:rsidRPr="003031C0">
        <w:t xml:space="preserve"> f2bde4cd</w:t>
      </w:r>
    </w:p>
    <w:p w14:paraId="7E9ADE09" w14:textId="77777777" w:rsidR="00601453" w:rsidRDefault="00601453" w:rsidP="005B2B26">
      <w:r>
        <w:t xml:space="preserve">Some of the keys have some abilities and some are too strong which is why we can use “Cartoon” instead of “cartooned”…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r w:rsidRPr="00683F08">
        <w:t>Lymbralltyum</w:t>
      </w:r>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r w:rsidRPr="00C05E01">
        <w:t>Descrywyall</w:t>
      </w:r>
      <w:r>
        <w:t xml:space="preserve">: </w:t>
      </w:r>
      <w:r w:rsidRPr="00C05E01">
        <w:t>fffc2def</w:t>
      </w:r>
    </w:p>
    <w:p w14:paraId="430B1AA2" w14:textId="77777777" w:rsidR="00601453" w:rsidRDefault="00601453" w:rsidP="005B2B26">
      <w:pPr>
        <w:pStyle w:val="ListParagraph"/>
        <w:numPr>
          <w:ilvl w:val="0"/>
          <w:numId w:val="1"/>
        </w:numPr>
      </w:pPr>
      <w:r>
        <w:t xml:space="preserve">Stacyonarye: </w:t>
      </w:r>
    </w:p>
    <w:p w14:paraId="1C099D2F" w14:textId="77777777" w:rsidR="00601453" w:rsidRDefault="00601453" w:rsidP="005B2B26">
      <w:pPr>
        <w:pStyle w:val="ListParagraph"/>
        <w:numPr>
          <w:ilvl w:val="0"/>
          <w:numId w:val="1"/>
        </w:numPr>
      </w:pPr>
      <w:r>
        <w:t>Estacyonarye: fffeddba</w:t>
      </w:r>
    </w:p>
    <w:p w14:paraId="37DFCFDE" w14:textId="77777777" w:rsidR="00601453" w:rsidRDefault="00601453" w:rsidP="005B2B26">
      <w:r>
        <w:t xml:space="preserve">Maglow colors Elamphorenye light, Borrllandorr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10"/>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11"/>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2"/>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omputer\HKEY_CURRENT_USER\Software\Intel\Display\igfxcui\3D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3"/>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4"/>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And for the REG_BINARY named GlobalN: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5"/>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r>
        <w:t>rgxfcui, drgfxcui, and etc.</w:t>
      </w:r>
    </w:p>
    <w:p w14:paraId="52B2662C" w14:textId="77777777" w:rsidR="00601453" w:rsidRDefault="00601453" w:rsidP="005B2B26">
      <w:pPr>
        <w:jc w:val="left"/>
      </w:pPr>
      <w:r>
        <w:t>Beginning idea of drgfxcui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6"/>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Represents Yrwenholl coding of the uncoded laptop describing every possible situation where cosmos jokes should appear and where shouldn’t. How user should behave and what user should do… It is in a dgfxcui file in a MISC folder, under a file Yrwenholl “9999” data – or a file named something like “Dataplet” (maybe “Datapllet”) or “Bazaplet” (or maybe “Bazapllet”)...</w:t>
      </w:r>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7A5F4DD5" w14:textId="77777777" w:rsidR="00601453" w:rsidRDefault="00601453" w:rsidP="005B2B26">
      <w:pPr>
        <w:jc w:val="left"/>
      </w:pPr>
      <w:r>
        <w:t>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Berllyngyerry (I believe being named so) coding with an idea to ban the system, which for Mergallyzyerry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7"/>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8"/>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9"/>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2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21"/>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2"/>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3"/>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4"/>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5"/>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6"/>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7"/>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8"/>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r>
        <w:t xml:space="preserve">First of all those values were not that good… Not according to meaningful model as is cosmos (Yrrygonallya, Degonnallya) and first of all this values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9"/>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31"/>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5"/>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“Yrrygonallya” complex model as is meaningful model “cosmos” we can get “FF”, then we want all the letters and numbers included so the first line of code is: “99 88 77 66 55 44 33 22 11 00 FF EE DD CC BB AA”, and if we start with numbers in coded and mixed Yrrygonallya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6"/>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7"/>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8"/>
                    <a:stretch>
                      <a:fillRect/>
                    </a:stretch>
                  </pic:blipFill>
                  <pic:spPr>
                    <a:xfrm>
                      <a:off x="0" y="0"/>
                      <a:ext cx="5943600" cy="3044825"/>
                    </a:xfrm>
                    <a:prstGeom prst="rect">
                      <a:avLst/>
                    </a:prstGeom>
                  </pic:spPr>
                </pic:pic>
              </a:graphicData>
            </a:graphic>
          </wp:inline>
        </w:drawing>
      </w:r>
      <w:r>
        <w:t xml:space="preserve"> “BE” is “yrrygonall” (cosmos jokes left for the marks of meaning of something) code of the display for where we have been and what we have done… Double that would require a next chapter of code (so double that is prolonging of code) and if fully Hexa coded word fits into “Yrrygonallya” then after “BE BE” we would need to finish (as something that has been repeating – fractal, that fits into a particular model – for example “Yrrygonallya”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“Yrrygonallya” model and “fractal to cosmos” idea – we can find out that probably our data is complexed thanks to the previous code we had and after the “BE BE CE DE F9 87 65 43 21 00” if we connect what is there repeating of a single hexa digit as is for example “0” – “1”, and implement that into the “CD BA” we would get the vertical rectangle with the data included as is: “97 52 10” meaning: “only necessary data to appear, in short sentences that are complete”…  That Extrapollation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9"/>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FE FE CA”, and allowing of the data: “FF FF DE CA”… “FFF EEE DDD CCC BBB AAA 999 888 777 666 555 444 333 222 1111 000” relies on complexing the need of the data showing and the variety of an ideas for the data to appear thanks to how we are feeling… “FE FE CA DE CA” has something to do with 3DLUT and it is connection part to the complexed data in between “3DLUT” and the “DPPT”… </w:t>
      </w:r>
    </w:p>
    <w:p w14:paraId="3CF657E8" w14:textId="77777777" w:rsidR="00601453" w:rsidRDefault="00601453" w:rsidP="005B2B26"/>
    <w:p w14:paraId="5197244A" w14:textId="77777777" w:rsidR="00601453" w:rsidRDefault="00601453" w:rsidP="005B2B26">
      <w:r>
        <w:t>From Cosmos History “Mergallyezzerrye” named being (belonging to DezAllystawrya model for beings) coding involves coding all files into the scheme of code, how only computer knows to get a real result… That idea “How computer knows” is named “Berslanderr” coding… “Berslanderr” is a name of “NaxAllystawrya”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r>
        <w:t>Mergallyzzarye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r>
        <w:t xml:space="preserve">Boffer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Deffer code is there to explain everything and to give a meaning to hex values, hex files and is even able to create the new files and implement them into a code (here “Registry editor”) even if those files are not planned… Noffer code is there to represent the connection even in between the stopping code and the values in </w:t>
      </w:r>
      <w:r>
        <w:lastRenderedPageBreak/>
        <w:t>between, and in between the mixure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40"/>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41"/>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2"/>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r w:rsidRPr="00023364">
        <w:t>fdbacdaf</w:t>
      </w:r>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r>
        <w:t>c</w:t>
      </w:r>
      <w:r w:rsidRPr="00E8044E">
        <w:t>dafccfc</w:t>
      </w:r>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r>
        <w:t>bebeca</w:t>
      </w:r>
    </w:p>
    <w:p w14:paraId="5333940B" w14:textId="77777777" w:rsidR="00601453" w:rsidRDefault="00601453" w:rsidP="005B2B26">
      <w:pPr>
        <w:pStyle w:val="ListParagraph"/>
        <w:numPr>
          <w:ilvl w:val="0"/>
          <w:numId w:val="1"/>
        </w:numPr>
      </w:pPr>
      <w:r w:rsidRPr="001548FB">
        <w:t>cebebeca</w:t>
      </w:r>
    </w:p>
    <w:p w14:paraId="7CC358F6" w14:textId="77777777" w:rsidR="00601453" w:rsidRDefault="00601453" w:rsidP="005B2B26">
      <w:pPr>
        <w:pStyle w:val="ListParagraph"/>
        <w:numPr>
          <w:ilvl w:val="0"/>
          <w:numId w:val="1"/>
        </w:numPr>
      </w:pPr>
      <w:r w:rsidRPr="004037AD">
        <w:t>cacabeca</w:t>
      </w:r>
    </w:p>
    <w:p w14:paraId="6D38D5F1" w14:textId="77777777" w:rsidR="00601453" w:rsidRDefault="00601453" w:rsidP="005B2B26">
      <w:pPr>
        <w:pStyle w:val="ListParagraph"/>
        <w:numPr>
          <w:ilvl w:val="0"/>
          <w:numId w:val="1"/>
        </w:numPr>
      </w:pPr>
      <w:r>
        <w:t>ffffedca</w:t>
      </w:r>
    </w:p>
    <w:p w14:paraId="38747311" w14:textId="77777777" w:rsidR="00601453" w:rsidRDefault="00601453" w:rsidP="005B2B26">
      <w:pPr>
        <w:pStyle w:val="ListParagraph"/>
        <w:numPr>
          <w:ilvl w:val="0"/>
          <w:numId w:val="1"/>
        </w:numPr>
      </w:pPr>
      <w:r>
        <w:t xml:space="preserve">Complexed: </w:t>
      </w:r>
      <w:r w:rsidRPr="00390CAC">
        <w:t>decabeca</w:t>
      </w:r>
    </w:p>
    <w:p w14:paraId="666F1808" w14:textId="77777777" w:rsidR="00601453" w:rsidRDefault="00601453" w:rsidP="005B2B26">
      <w:pPr>
        <w:pStyle w:val="ListParagraph"/>
        <w:numPr>
          <w:ilvl w:val="0"/>
          <w:numId w:val="1"/>
        </w:numPr>
      </w:pPr>
      <w:r w:rsidRPr="009038E1">
        <w:t>Fbacdfaf</w:t>
      </w:r>
    </w:p>
    <w:p w14:paraId="4EF9E856" w14:textId="77777777" w:rsidR="00601453" w:rsidRDefault="00601453" w:rsidP="005B2B26">
      <w:pPr>
        <w:pStyle w:val="ListParagraph"/>
        <w:numPr>
          <w:ilvl w:val="0"/>
          <w:numId w:val="1"/>
        </w:numPr>
      </w:pPr>
      <w:r>
        <w:t>f</w:t>
      </w:r>
      <w:r w:rsidRPr="009038E1">
        <w:t>ffedbca</w:t>
      </w:r>
    </w:p>
    <w:p w14:paraId="645307A0" w14:textId="77777777" w:rsidR="00601453" w:rsidRDefault="00601453" w:rsidP="005B2B26">
      <w:pPr>
        <w:pStyle w:val="ListParagraph"/>
        <w:numPr>
          <w:ilvl w:val="0"/>
          <w:numId w:val="1"/>
        </w:numPr>
      </w:pPr>
      <w:r w:rsidRPr="00214189">
        <w:t>fbacdfaf</w:t>
      </w:r>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3"/>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Computer\HKEY_CURRENT_USER\Software\Intel\Display\igfxcui\Media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4"/>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6"/>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7"/>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8"/>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9"/>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5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51"/>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2"/>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3"/>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4"/>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5"/>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r>
        <w:t>Dellante you should use “fafadafa” (as some primitive planets knew so) or “fefedefe”…</w:t>
      </w:r>
    </w:p>
    <w:p w14:paraId="4D6F1298" w14:textId="77777777" w:rsidR="00601453" w:rsidRDefault="00601453" w:rsidP="005B2B26">
      <w:pPr>
        <w:pStyle w:val="ListParagraph"/>
        <w:numPr>
          <w:ilvl w:val="0"/>
          <w:numId w:val="1"/>
        </w:numPr>
        <w:jc w:val="left"/>
      </w:pPr>
      <w:r>
        <w:t xml:space="preserve">Rante: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r>
        <w:t xml:space="preserve">Ferante: </w:t>
      </w:r>
      <w:r w:rsidRPr="00A323FE">
        <w:t>fdffdfdf</w:t>
      </w:r>
    </w:p>
    <w:p w14:paraId="0760A8DE" w14:textId="77777777" w:rsidR="00601453" w:rsidRDefault="00601453" w:rsidP="005B2B26">
      <w:pPr>
        <w:pStyle w:val="ListParagraph"/>
        <w:numPr>
          <w:ilvl w:val="0"/>
          <w:numId w:val="1"/>
        </w:numPr>
        <w:jc w:val="left"/>
      </w:pPr>
      <w:r>
        <w:t xml:space="preserve">Adyllante: f2dcabfd, </w:t>
      </w:r>
      <w:r w:rsidRPr="00FE6BA3">
        <w:t>fbdcafdb</w:t>
      </w:r>
    </w:p>
    <w:p w14:paraId="223B109C" w14:textId="77777777" w:rsidR="00601453" w:rsidRDefault="00601453" w:rsidP="005B2B26">
      <w:pPr>
        <w:jc w:val="left"/>
      </w:pPr>
      <w:r>
        <w:t xml:space="preserve">Earlier values not implemented are for “Global”: “F2DF2AF2” – extrowallyattarry ban – on all and everything but reading only allowed things… For the file “GlobalN”: “AFDFEDDF” we have Nonbralltyya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6"/>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“Deggennerreyyazzattyonall”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r w:rsidRPr="00EA0B4F">
        <w:t>EnableHardwareDLUT</w:t>
      </w:r>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7"/>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8"/>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9"/>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60"/>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61"/>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2"/>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3"/>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4"/>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5"/>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6"/>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7"/>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8"/>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9"/>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70"/>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71"/>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2"/>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3"/>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4"/>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5"/>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6"/>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7"/>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8"/>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9"/>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4"/>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80"/>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81"/>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2"/>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3"/>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4"/>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5"/>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6"/>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7"/>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8"/>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9"/>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90"/>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91"/>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2"/>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3"/>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4"/>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r>
        <w:lastRenderedPageBreak/>
        <w:t>igfxcui</w:t>
      </w:r>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5"/>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Here you can find a regular DRRSDisableRR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6"/>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You can use this model with BKPDisplayLACE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7"/>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When you have a primitive idea of the 3D, you can implement 4D, 5D and up to 15D in the files as are dgfxcui (4D, 5D) and rgfxcui (6D, 7D, 8D), drgfxcui (9D, 10D, 11D), qxdrgfxcui (12D, 13D, 14D, 15D)…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8"/>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For Quanzyllyumar Display type regular values, and for a regular one type 8 times f: “ffffffff” into Ablagerio and Zeronimo…</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9"/>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300"/>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I believe if there is Ablagerio “ffffffff” and Zeronimo “ffffffff” then there is the key “DPPT” instead of “DPPTXZ”…</w:t>
      </w:r>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301"/>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2"/>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3"/>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4"/>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Previously not good settings are moved to this part of the TXT without thinking and maybe these codes represent something, maybe they ain’t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5"/>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6"/>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7"/>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8"/>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9"/>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r w:rsidRPr="006E56FA">
        <w:t>Fedbcdaefdfaefdf</w:t>
      </w:r>
    </w:p>
    <w:p w14:paraId="3617106C" w14:textId="77777777" w:rsidR="00601453" w:rsidRDefault="00601453" w:rsidP="005B2B26">
      <w:r w:rsidRPr="00BB3C5E">
        <w:t>Ayyannte</w:t>
      </w:r>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10"/>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r>
        <w:t>Zyndallya, Zembrallyya, Zemmallyya 3 bans on everything out there</w:t>
      </w:r>
    </w:p>
    <w:p w14:paraId="6C3FE1FC" w14:textId="77777777" w:rsidR="00601453" w:rsidRDefault="00601453" w:rsidP="005B2B26">
      <w:pPr>
        <w:jc w:val="left"/>
      </w:pPr>
      <w:r w:rsidRPr="00524F72">
        <w:lastRenderedPageBreak/>
        <w:t>Ffdbcdaffedbcdae</w:t>
      </w:r>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11"/>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2"/>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3"/>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4"/>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6"/>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7"/>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8"/>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9"/>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20"/>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21"/>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2"/>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4"/>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5"/>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7"/>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8"/>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9"/>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30"/>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31"/>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2"/>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3"/>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4"/>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5"/>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6"/>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7"/>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8"/>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9"/>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40"/>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41"/>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r w:rsidRPr="00577E51">
        <w:t>Ygullanttyyanallyannyya</w:t>
      </w:r>
      <w:r>
        <w:t xml:space="preserve">: </w:t>
      </w:r>
      <w:r w:rsidRPr="00577E51">
        <w:t>bcdeefdbcdefeffe</w:t>
      </w:r>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r>
        <w:t>Perryplexx Parrapllett</w:t>
      </w:r>
    </w:p>
    <w:p w14:paraId="7FEF8CCD" w14:textId="77777777" w:rsidR="00601453" w:rsidRDefault="00601453" w:rsidP="005B2B26">
      <w:pPr>
        <w:jc w:val="left"/>
      </w:pPr>
      <w:r>
        <w:lastRenderedPageBreak/>
        <w:t>Parapplett</w:t>
      </w:r>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2"/>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r w:rsidRPr="00CA79A8">
        <w:t>Ellemenntallyanallyannya</w:t>
      </w:r>
      <w:r>
        <w:t xml:space="preserve"> – RPGZXDT</w:t>
      </w:r>
    </w:p>
    <w:p w14:paraId="56FFFBE8" w14:textId="77777777" w:rsidR="00601453" w:rsidRDefault="00601453" w:rsidP="005B2B26">
      <w:pPr>
        <w:jc w:val="left"/>
      </w:pPr>
      <w:r w:rsidRPr="003A70F1">
        <w:t>Zygollarmanttyyanallyannya</w:t>
      </w:r>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3"/>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r>
        <w:t xml:space="preserve">Allambrottyya </w:t>
      </w:r>
      <w:r w:rsidRPr="00E56B33">
        <w:t>PRSTQRST</w:t>
      </w:r>
      <w:r>
        <w:t xml:space="preserve"> - DQX</w:t>
      </w:r>
    </w:p>
    <w:p w14:paraId="393A0B2F" w14:textId="77777777" w:rsidR="00601453" w:rsidRDefault="00601453" w:rsidP="005B2B26">
      <w:pPr>
        <w:jc w:val="left"/>
      </w:pPr>
      <w:r>
        <w:t xml:space="preserve">Frygullarmantyya </w:t>
      </w:r>
      <w:r w:rsidRPr="00E56B33">
        <w:t>DQRST</w:t>
      </w:r>
      <w:r>
        <w:t xml:space="preserve"> - DQ </w:t>
      </w:r>
    </w:p>
    <w:p w14:paraId="02CBD18F" w14:textId="77777777" w:rsidR="00601453" w:rsidRDefault="00601453" w:rsidP="005B2B26">
      <w:pPr>
        <w:jc w:val="left"/>
      </w:pPr>
      <w:r>
        <w:t xml:space="preserve">Qupystallya </w:t>
      </w:r>
      <w:r w:rsidRPr="00330762">
        <w:t xml:space="preserve">DDRT </w:t>
      </w:r>
      <w:r>
        <w:t>– QZT – DQZ</w:t>
      </w:r>
    </w:p>
    <w:p w14:paraId="6033195D" w14:textId="77777777" w:rsidR="00601453" w:rsidRDefault="00601453" w:rsidP="005B2B26">
      <w:pPr>
        <w:jc w:val="left"/>
      </w:pPr>
      <w:r>
        <w:t xml:space="preserve">Allambrrorryttyya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DDQ Reallnyya Dereallnyya</w:t>
      </w:r>
    </w:p>
    <w:p w14:paraId="7F40E1A0" w14:textId="77777777" w:rsidR="00601453" w:rsidRDefault="00601453" w:rsidP="005B2B26">
      <w:pPr>
        <w:jc w:val="left"/>
      </w:pPr>
      <w:r>
        <w:t>Alldonbrerryya, Radonbrerryya</w:t>
      </w:r>
    </w:p>
    <w:p w14:paraId="771CC0FD" w14:textId="77777777" w:rsidR="00601453" w:rsidRDefault="00601453" w:rsidP="005B2B26">
      <w:pPr>
        <w:jc w:val="left"/>
      </w:pPr>
      <w:r>
        <w:br w:type="page"/>
      </w:r>
    </w:p>
    <w:p w14:paraId="2524B282" w14:textId="77777777" w:rsidR="00601453" w:rsidRDefault="00601453" w:rsidP="005B2B26">
      <w:pPr>
        <w:pStyle w:val="Heading5"/>
      </w:pPr>
      <w:r>
        <w:lastRenderedPageBreak/>
        <w:t>Igfxcui/MISC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4"/>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Possible options for DRRS-RR, in decimals, are best finishing with 9 as is 59, 109, and etc… All of the values I could think of are: 31, 59, 120, 256, 1024, 1759 of how much data you would like to be shown on the display and how for each user – so the best thing is to use all “f” – “</w:t>
      </w:r>
      <w:r w:rsidRPr="00F34027">
        <w:t>ffffffffffffffff</w:t>
      </w:r>
      <w:r>
        <w:t>”… Maybe you can use “</w:t>
      </w:r>
      <w:r w:rsidRPr="0018597F">
        <w:t>fdcdabdabddabdab</w:t>
      </w:r>
      <w:r>
        <w:t>” but I believe is wrong…</w:t>
      </w:r>
    </w:p>
    <w:p w14:paraId="265BB6C5" w14:textId="77777777" w:rsidR="00601453" w:rsidRDefault="00601453" w:rsidP="005B2B26">
      <w:r>
        <w:t>First option for “</w:t>
      </w:r>
      <w:r w:rsidRPr="006E69C0">
        <w:t>UserSetDRRSDisableRR</w:t>
      </w:r>
      <w:r>
        <w:t>”: the “</w:t>
      </w:r>
      <w:r w:rsidRPr="006E69C0">
        <w:t>ffffffffffffffff</w:t>
      </w:r>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5"/>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6"/>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r w:rsidRPr="000A04F0">
        <w:t>UserSetDRRSDisableRR</w:t>
      </w:r>
      <w:r>
        <w:t>” is a thing to discuss because of it depends the whole possible system and it’s functionality… Are cosmos jokes seen and is there an ability for them to be removed by someone else, can the one pull the system and etc…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the  Coded with “3B” the best option I have is: “</w:t>
      </w:r>
      <w:r w:rsidRPr="008E438A">
        <w:t>eabcdeabcdeabcde</w:t>
      </w:r>
      <w:r>
        <w:t>”... The system would maybe suggest that the first DWORD file is although coded through the “3b” and actually that is seen as “3b3b 3b3b 3b3b 3b3b” for a QWORD file, so the next step is muting the second file with 16 times “f” or “ffff ffff ffff ffff” and then the system would suggest code through “fead” but nothing more of that to the right side, to the left there is extrapolation of that code into: “</w:t>
      </w:r>
      <w:r w:rsidRPr="001C4672">
        <w:t>fefefdcbadefdeaf</w:t>
      </w:r>
      <w:r>
        <w:t>” I am not quite sure… To work on “fead” hex word we would extrapolate it with mixing and adding codes into a 16 bytes we by using the extra coding – or extrapolating of the coding as is “feafdeaffeadfeaf”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r w:rsidRPr="00F35E1F">
        <w:t>faebdcbaebcdbeaf</w:t>
      </w:r>
      <w:r>
        <w:t>”</w:t>
      </w:r>
    </w:p>
    <w:p w14:paraId="6CB154E4" w14:textId="77777777" w:rsidR="00601453" w:rsidRDefault="00601453" w:rsidP="005B2B26">
      <w:pPr>
        <w:pStyle w:val="ListParagraph"/>
        <w:numPr>
          <w:ilvl w:val="0"/>
          <w:numId w:val="1"/>
        </w:numPr>
        <w:jc w:val="left"/>
      </w:pPr>
      <w:r>
        <w:t>“f</w:t>
      </w:r>
      <w:r w:rsidRPr="001C4672">
        <w:t>efefdcbadefdeaf</w:t>
      </w:r>
      <w:r>
        <w:t>”</w:t>
      </w:r>
    </w:p>
    <w:p w14:paraId="6A12AD14" w14:textId="77777777" w:rsidR="00601453" w:rsidRDefault="00601453" w:rsidP="005B2B26">
      <w:pPr>
        <w:pStyle w:val="ListParagraph"/>
        <w:numPr>
          <w:ilvl w:val="0"/>
          <w:numId w:val="1"/>
        </w:numPr>
        <w:jc w:val="left"/>
      </w:pPr>
      <w:r>
        <w:t>“feafdeaffeadfeaf”</w:t>
      </w:r>
    </w:p>
    <w:p w14:paraId="6986DB03" w14:textId="77777777" w:rsidR="00601453" w:rsidRDefault="00601453" w:rsidP="005B2B26">
      <w:pPr>
        <w:pStyle w:val="ListParagraph"/>
        <w:numPr>
          <w:ilvl w:val="0"/>
          <w:numId w:val="1"/>
        </w:numPr>
        <w:jc w:val="left"/>
      </w:pPr>
      <w:r>
        <w:t>“feadbeafdeaffeaf”</w:t>
      </w:r>
    </w:p>
    <w:p w14:paraId="758D00DE" w14:textId="77777777" w:rsidR="00601453" w:rsidRDefault="00601453" w:rsidP="005B2B26">
      <w:pPr>
        <w:pStyle w:val="ListParagraph"/>
        <w:numPr>
          <w:ilvl w:val="0"/>
          <w:numId w:val="1"/>
        </w:numPr>
        <w:jc w:val="left"/>
      </w:pPr>
      <w:r>
        <w:t>“</w:t>
      </w:r>
      <w:r w:rsidRPr="00455CF9">
        <w:t>eabcdeabcdeabcde</w:t>
      </w:r>
      <w:r>
        <w:t>”</w:t>
      </w:r>
    </w:p>
    <w:p w14:paraId="3D672B60" w14:textId="77777777" w:rsidR="00601453" w:rsidRDefault="00601453" w:rsidP="005B2B26">
      <w:pPr>
        <w:pStyle w:val="ListParagraph"/>
        <w:numPr>
          <w:ilvl w:val="0"/>
          <w:numId w:val="1"/>
        </w:numPr>
        <w:jc w:val="left"/>
      </w:pPr>
      <w:r>
        <w:t>“</w:t>
      </w:r>
      <w:r w:rsidRPr="00117F9E">
        <w:t>feadcbedbeedbfed</w:t>
      </w:r>
      <w:r>
        <w:t>”</w:t>
      </w:r>
    </w:p>
    <w:p w14:paraId="39F7DCEA" w14:textId="77777777" w:rsidR="00601453" w:rsidRDefault="00601453" w:rsidP="005B2B26">
      <w:pPr>
        <w:pStyle w:val="ListParagraph"/>
        <w:numPr>
          <w:ilvl w:val="0"/>
          <w:numId w:val="1"/>
        </w:numPr>
        <w:jc w:val="left"/>
      </w:pPr>
      <w:r>
        <w:t>“</w:t>
      </w:r>
      <w:r w:rsidRPr="00117F9E">
        <w:t>eabcdeefdcbeafed</w:t>
      </w:r>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“fecedebeaacdb”</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r>
        <w:t>Parraflexx Purryflexx and etc. 5, 7, 9</w:t>
      </w:r>
    </w:p>
    <w:p w14:paraId="7A2E528E" w14:textId="77777777" w:rsidR="00601453" w:rsidRDefault="00601453" w:rsidP="005B2B26">
      <w:pPr>
        <w:pStyle w:val="ListParagraph"/>
        <w:numPr>
          <w:ilvl w:val="0"/>
          <w:numId w:val="1"/>
        </w:numPr>
        <w:jc w:val="left"/>
      </w:pPr>
      <w:r>
        <w:t>“f</w:t>
      </w:r>
      <w:r w:rsidRPr="009072D4">
        <w:t>feacbadeabcadea</w:t>
      </w:r>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r>
        <w:t>Quynguystalla of 3 elements as are “777”, “77f”, …, “fff”</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“ffff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Franguystalla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folder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r w:rsidRPr="00D27759">
        <w:t>eabcdeabcdeabcde</w:t>
      </w:r>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r>
        <w:t>igfxcui/Media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7"/>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8"/>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9"/>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50"/>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8"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2"/>
  </w:num>
  <w:num w:numId="2" w16cid:durableId="1672491665">
    <w:abstractNumId w:val="30"/>
  </w:num>
  <w:num w:numId="3" w16cid:durableId="1726099204">
    <w:abstractNumId w:val="7"/>
  </w:num>
  <w:num w:numId="4" w16cid:durableId="1954481898">
    <w:abstractNumId w:val="18"/>
  </w:num>
  <w:num w:numId="5" w16cid:durableId="765810153">
    <w:abstractNumId w:val="13"/>
  </w:num>
  <w:num w:numId="6" w16cid:durableId="1539783922">
    <w:abstractNumId w:val="10"/>
  </w:num>
  <w:num w:numId="7" w16cid:durableId="256593982">
    <w:abstractNumId w:val="24"/>
  </w:num>
  <w:num w:numId="8" w16cid:durableId="1091851723">
    <w:abstractNumId w:val="8"/>
  </w:num>
  <w:num w:numId="9" w16cid:durableId="1947272531">
    <w:abstractNumId w:val="17"/>
  </w:num>
  <w:num w:numId="10" w16cid:durableId="234126522">
    <w:abstractNumId w:val="28"/>
  </w:num>
  <w:num w:numId="11" w16cid:durableId="1595701854">
    <w:abstractNumId w:val="29"/>
  </w:num>
  <w:num w:numId="12" w16cid:durableId="879442310">
    <w:abstractNumId w:val="26"/>
  </w:num>
  <w:num w:numId="13" w16cid:durableId="1603999596">
    <w:abstractNumId w:val="6"/>
  </w:num>
  <w:num w:numId="14" w16cid:durableId="1516188716">
    <w:abstractNumId w:val="27"/>
  </w:num>
  <w:num w:numId="15" w16cid:durableId="1883666412">
    <w:abstractNumId w:val="16"/>
  </w:num>
  <w:num w:numId="16" w16cid:durableId="40980330">
    <w:abstractNumId w:val="3"/>
  </w:num>
  <w:num w:numId="17" w16cid:durableId="411241555">
    <w:abstractNumId w:val="19"/>
  </w:num>
  <w:num w:numId="18" w16cid:durableId="499782509">
    <w:abstractNumId w:val="5"/>
  </w:num>
  <w:num w:numId="19" w16cid:durableId="546382362">
    <w:abstractNumId w:val="20"/>
  </w:num>
  <w:num w:numId="20" w16cid:durableId="1792552638">
    <w:abstractNumId w:val="14"/>
  </w:num>
  <w:num w:numId="21" w16cid:durableId="1173715279">
    <w:abstractNumId w:val="15"/>
  </w:num>
  <w:num w:numId="22" w16cid:durableId="1910848945">
    <w:abstractNumId w:val="9"/>
  </w:num>
  <w:num w:numId="23" w16cid:durableId="1255213562">
    <w:abstractNumId w:val="0"/>
  </w:num>
  <w:num w:numId="24" w16cid:durableId="2025587910">
    <w:abstractNumId w:val="12"/>
  </w:num>
  <w:num w:numId="25" w16cid:durableId="659847012">
    <w:abstractNumId w:val="1"/>
  </w:num>
  <w:num w:numId="26" w16cid:durableId="795565381">
    <w:abstractNumId w:val="2"/>
  </w:num>
  <w:num w:numId="27" w16cid:durableId="443620521">
    <w:abstractNumId w:val="25"/>
  </w:num>
  <w:num w:numId="28" w16cid:durableId="1870531819">
    <w:abstractNumId w:val="4"/>
  </w:num>
  <w:num w:numId="29" w16cid:durableId="1801222773">
    <w:abstractNumId w:val="11"/>
  </w:num>
  <w:num w:numId="30" w16cid:durableId="1397194645">
    <w:abstractNumId w:val="21"/>
  </w:num>
  <w:num w:numId="31" w16cid:durableId="89203690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7495A"/>
    <w:rsid w:val="00077921"/>
    <w:rsid w:val="00082285"/>
    <w:rsid w:val="000A041D"/>
    <w:rsid w:val="000A6D74"/>
    <w:rsid w:val="000B4463"/>
    <w:rsid w:val="000D03FF"/>
    <w:rsid w:val="0011239F"/>
    <w:rsid w:val="001148C2"/>
    <w:rsid w:val="00137D3E"/>
    <w:rsid w:val="001471F9"/>
    <w:rsid w:val="00147B47"/>
    <w:rsid w:val="001676BD"/>
    <w:rsid w:val="00177A31"/>
    <w:rsid w:val="001925A7"/>
    <w:rsid w:val="001A0A44"/>
    <w:rsid w:val="001A580E"/>
    <w:rsid w:val="001C6612"/>
    <w:rsid w:val="001F5CB1"/>
    <w:rsid w:val="00233601"/>
    <w:rsid w:val="00284B88"/>
    <w:rsid w:val="00294F12"/>
    <w:rsid w:val="002D5F0F"/>
    <w:rsid w:val="002E1396"/>
    <w:rsid w:val="002F4A72"/>
    <w:rsid w:val="003365F8"/>
    <w:rsid w:val="00346B09"/>
    <w:rsid w:val="0039708C"/>
    <w:rsid w:val="003C1DA4"/>
    <w:rsid w:val="003C71AB"/>
    <w:rsid w:val="003C787C"/>
    <w:rsid w:val="003E61FA"/>
    <w:rsid w:val="00423069"/>
    <w:rsid w:val="0049639F"/>
    <w:rsid w:val="00496B81"/>
    <w:rsid w:val="004976A4"/>
    <w:rsid w:val="004B4F5C"/>
    <w:rsid w:val="004D4751"/>
    <w:rsid w:val="004D7AFF"/>
    <w:rsid w:val="004E0CCF"/>
    <w:rsid w:val="004F282D"/>
    <w:rsid w:val="0050166E"/>
    <w:rsid w:val="005117C8"/>
    <w:rsid w:val="00514C43"/>
    <w:rsid w:val="00521B17"/>
    <w:rsid w:val="0055383E"/>
    <w:rsid w:val="0057006F"/>
    <w:rsid w:val="005B2B26"/>
    <w:rsid w:val="005F3951"/>
    <w:rsid w:val="00601453"/>
    <w:rsid w:val="00602FF9"/>
    <w:rsid w:val="00633D21"/>
    <w:rsid w:val="00644E0B"/>
    <w:rsid w:val="00692019"/>
    <w:rsid w:val="006A5C75"/>
    <w:rsid w:val="006C06E0"/>
    <w:rsid w:val="006E0ABA"/>
    <w:rsid w:val="006F6EA7"/>
    <w:rsid w:val="00700195"/>
    <w:rsid w:val="00700199"/>
    <w:rsid w:val="007008D4"/>
    <w:rsid w:val="0070701A"/>
    <w:rsid w:val="007101BB"/>
    <w:rsid w:val="0071640B"/>
    <w:rsid w:val="007244F2"/>
    <w:rsid w:val="00731357"/>
    <w:rsid w:val="00750B29"/>
    <w:rsid w:val="00760357"/>
    <w:rsid w:val="0077461B"/>
    <w:rsid w:val="007B6557"/>
    <w:rsid w:val="007B72E0"/>
    <w:rsid w:val="007C1A7E"/>
    <w:rsid w:val="007E2332"/>
    <w:rsid w:val="008147B8"/>
    <w:rsid w:val="00827F0F"/>
    <w:rsid w:val="00864305"/>
    <w:rsid w:val="008810C0"/>
    <w:rsid w:val="0088614D"/>
    <w:rsid w:val="008C6BA1"/>
    <w:rsid w:val="008F22D9"/>
    <w:rsid w:val="00900B61"/>
    <w:rsid w:val="00905E02"/>
    <w:rsid w:val="00923009"/>
    <w:rsid w:val="009565D4"/>
    <w:rsid w:val="009624CC"/>
    <w:rsid w:val="00985C78"/>
    <w:rsid w:val="009B0CC8"/>
    <w:rsid w:val="00A12202"/>
    <w:rsid w:val="00A13900"/>
    <w:rsid w:val="00A32010"/>
    <w:rsid w:val="00A35234"/>
    <w:rsid w:val="00A77F1A"/>
    <w:rsid w:val="00A82FEA"/>
    <w:rsid w:val="00A900B6"/>
    <w:rsid w:val="00AB1E72"/>
    <w:rsid w:val="00AC6781"/>
    <w:rsid w:val="00AF0CF8"/>
    <w:rsid w:val="00AF17CC"/>
    <w:rsid w:val="00B006D2"/>
    <w:rsid w:val="00B00C32"/>
    <w:rsid w:val="00B123AB"/>
    <w:rsid w:val="00BA7484"/>
    <w:rsid w:val="00BB5231"/>
    <w:rsid w:val="00C02EA9"/>
    <w:rsid w:val="00C633F8"/>
    <w:rsid w:val="00C90F42"/>
    <w:rsid w:val="00CB51A3"/>
    <w:rsid w:val="00CC15E2"/>
    <w:rsid w:val="00CD40D9"/>
    <w:rsid w:val="00CF78FE"/>
    <w:rsid w:val="00D12D9F"/>
    <w:rsid w:val="00D21D8B"/>
    <w:rsid w:val="00D23DF9"/>
    <w:rsid w:val="00D316A9"/>
    <w:rsid w:val="00D325E5"/>
    <w:rsid w:val="00D64136"/>
    <w:rsid w:val="00DA68C4"/>
    <w:rsid w:val="00DC6D00"/>
    <w:rsid w:val="00DE1FFC"/>
    <w:rsid w:val="00DF115F"/>
    <w:rsid w:val="00DF42E5"/>
    <w:rsid w:val="00E46E64"/>
    <w:rsid w:val="00E64DE5"/>
    <w:rsid w:val="00E72C1E"/>
    <w:rsid w:val="00EC629C"/>
    <w:rsid w:val="00ED39DD"/>
    <w:rsid w:val="00EE101D"/>
    <w:rsid w:val="00F05E0D"/>
    <w:rsid w:val="00F10D6B"/>
    <w:rsid w:val="00F4135F"/>
    <w:rsid w:val="00F8363F"/>
    <w:rsid w:val="00FB3DA2"/>
    <w:rsid w:val="00FC1D33"/>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fontTable" Target="fontTable.xml"/><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134</Pages>
  <Words>6256</Words>
  <Characters>35660</Characters>
  <Application>Microsoft Office Word</Application>
  <DocSecurity>0</DocSecurity>
  <Lines>297</Lines>
  <Paragraphs>83</Paragraphs>
  <ScaleCrop>false</ScaleCrop>
  <Company/>
  <LinksUpToDate>false</LinksUpToDate>
  <CharactersWithSpaces>41833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334</cp:revision>
  <dcterms:created xsi:type="dcterms:W3CDTF">2026-10-09T08:56:00Z</dcterms:created>
  <dcterms:modified xsi:type="dcterms:W3CDTF">2026-10-11T11:46:00Z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