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 ปยส. 115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แบบบันทึกการตรวจหรือทดสอบสารเสพติดในร่างกาย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การตรวจสอบพฤติการณ์และสอบถามความสมัครใจเข้ารับการบำบัดรักษา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สถานที่ตรวจ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{record_day} เดือน {record_month} พ.ศ. {record_year}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{officer1_rank}{officer1_name} ตำแหน่ง {officer1_position}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สังกัด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{officer_affiliation}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{cb_card_ppst} บัตรประจำตัวเจ้าพนักงาน ป.ป.ส.</w:t>
        <w:tab/>
        <w:t>เลขที่ {card_no_ppst} หรือ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{cb_card_gov} บัตรประจำตัวเจ้าหน้าที่ของรัฐ</w:t>
        <w:tab/>
        <w:t>เลขที่ {card_no_gov}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โดยอาศัยอำนาจตามมาตรา 115 แห่งประมวลกฎหมายยาเสพติด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ได้สอบถาม {suspect_title}{suspect_full_name} อายุ {suspect_age} ปี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{suspect_address}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ที่อยู่ปัจจุบัน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{suspect_current_address}  หมายเลขโทรศัพท์ {suspect_phone}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1 การตรวจหรือทดสอบสารเสพติดในร่างกาย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ผลการตรวจ  {cb_test_pos} ผลบวก หมายถึง ทดสอบเบื้องต้นพบว่าอาจมีสารเสพติดอยู่ในร่างกาย คือ {drug_type}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{cb_test_neg} ผลลบ หมายถึง ทดสอบเบื้องต้นไม่พบว่ามีสารเสพติดอยู่ในร่างกาย</w:t>
      </w:r>
    </w:p>
    <w:p>
      <w:r>
        <w:rPr>
          <w:rFonts w:ascii="TH SarabunIT๙" w:hAnsi="TH SarabunIT๙" w:eastAsia="TH SarabunIT๙" w:cs="TH SarabunIT๙"/>
          <w:b/>
          <w:sz w:val="32"/>
        </w:rPr>
        <w:t>ผลการตรวจหรือค้น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{cb_search_none} ไม่พบยาเสพติด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{cb_search_found} พบและยึดยาเสพติดประเภท/ชนิด {search_drug_type} ปริมาณ {search_amount}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โดยได้ทำบันทึกการตรวจยึดเพื่อดำเนินการตามกฎหมายต่อไปแล้ว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2 การตรวจสอบพฤติการณ์</w:t>
      </w:r>
    </w:p>
    <w:p>
      <w:r>
        <w:rPr>
          <w:rFonts w:ascii="TH SarabunIT๙" w:hAnsi="TH SarabunIT๙" w:eastAsia="TH SarabunIT๙" w:cs="TH SarabunIT๙"/>
          <w:b/>
          <w:sz w:val="32"/>
        </w:rPr>
        <w:t>2.1 การตรวจสอบพฤติการณ์ต้องห้ามตามประมวลกฎหมายยาเสพติด มาตรา 115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{cb_pb2} อยู่ในระหว่างรับโทษจำคุกตามคำพิพากษาของศาล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{cb_pb4} ไม่พบพฤติการณ์ต้องห้ามตามกฎหมาย</w:t>
      </w:r>
    </w:p>
    <w:p>
      <w:r>
        <w:rPr>
          <w:rFonts w:ascii="TH SarabunIT๙" w:hAnsi="TH SarabunIT๙" w:eastAsia="TH SarabunIT๙" w:cs="TH SarabunIT๙"/>
          <w:b/>
          <w:sz w:val="32"/>
        </w:rPr>
        <w:t>2.2 การตรวจสอบข้อมูลส่วนบุคคลเกี่ยวกับอาชีพรายได้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อาชีพ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{suspect_occupation}  รายได้โดยประมาณ {suspect_income}</w:t>
      </w:r>
    </w:p>
    <w:p>
      <w:r>
        <w:rPr>
          <w:rFonts w:ascii="TH SarabunIT๙" w:hAnsi="TH SarabunIT๙" w:eastAsia="TH SarabunIT๙" w:cs="TH SarabunIT๙"/>
          <w:b/>
          <w:sz w:val="32"/>
        </w:rPr>
        <w:t>2.3 พฤติการณ์อื่นที่เกี่ยวข้องกับยาเสพติด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{other_notes}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3 การสอบถามความสมัครใจเข้ารับการบำบัดรักษา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(ชื่อสกุล) {suspect_full_name}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{cb_consent_yes} ขอลงนามสมัครใจเข้ารับการบำบัดรักษา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{cb_consent_no} ขอลงนามไม่สมัครใจเข้ารับการบำบัดรักษา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กรณีสมัครใจเข้ารับการบำบัดรักษาจะต้องปฏิบัติครบถ้วนตามหลักเกณฑ์ วิธีการ และเงื่อนไขที่คณะกรรมการบำบัดรักษาและฟื้นฟูผู้ติดยาเสพติดกำหนด 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ทั้งนี้ ในกรณีที่ไม่ไปเข้ารับการบำบัดรักษา หลบหนี หรือไม่ได้รับการรับรองเป็นหนังสือว่าเป็นผู้ผ่านการบำบัดรักษาเป็นที่น่าพอใจ 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pPr>
        <w:spacing w:lineRule="auto" w:line="240"/>
      </w:pPr>
    </w:p>
    <w:p>
      <w:r>
        <w:rPr>
          <w:rFonts w:ascii="TH SarabunIT๙" w:hAnsi="TH SarabunIT๙" w:eastAsia="TH SarabunIT๙" w:cs="TH SarabunIT๙"/>
          <w:b/>
          <w:sz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เจ้าพนักงานนัดหมายให้เข้ารับการคัดกรองในวันที่ {appointment_date} เวลา {appointment_time} น. ณ สถานที่ {appointment_place}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กรณีไม่มารายงานตัวและรับการคัดกรองในวันและเวลาที่เจ้าพนักงานกำหนด 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5 การรับรองและให้ความยินยอม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ในระหว่างที่เจ้าพนักงานให้ข้าพเจ้าอยู่ในความดูแลเป็นการชั่วคราว 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ข้าพเจ้าได้อ่าน/เจ้าพนักงานได้อ่านบันทึกนี้ให้ฟังแล้ว รับรองว่าถูกต้องจึงลงลายมือชื่อไว้เป็นหลักฐาน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ผู้เข้ารับการตรวจค้น/ตรวจหรือทดสอบฯ/ผู้ยินยอมฯ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{officer1_rank} ............................................ เจ้าพนักงาน ป.ป.ส. ผู้ตรวจหรือทดสอบฯ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{officer1_name}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ผู้สมัครใจ/ไม่สมัครใจเข้ารับการบำบัดรักษา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ผู้ช่วยเจ้าพนักงาน ป.ป.ส. (ถ้ามี)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{officer2_rank}{officer2_name}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พยาน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{officer3_rank}{officer3_name} )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