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77777777" w:rsidR="00BD6FA2" w:rsidRPr="00051702" w:rsidRDefault="00BD6FA2" w:rsidP="00BF3620">
      <w:pPr>
        <w:pStyle w:val="a3"/>
        <w:spacing w:line="276" w:lineRule="auto"/>
        <w:jc w:val="center"/>
        <w:rPr>
          <w:rFonts w:ascii="Calibri" w:hAnsi="Calibri" w:cs="Calibri"/>
          <w:color w:val="1F4E79" w:themeColor="accent5" w:themeShade="80"/>
          <w:sz w:val="40"/>
          <w:szCs w:val="40"/>
        </w:rPr>
      </w:pP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WAREHOUSE INVENTORY MANAGEMENT SYSTEM</w:t>
      </w:r>
      <w:r w:rsidRPr="00051702">
        <w:rPr>
          <w:rFonts w:ascii="Calibri" w:hAnsi="Calibri" w:cs="Calibri"/>
          <w:color w:val="1F4E79" w:themeColor="accent5" w:themeShade="80"/>
          <w:sz w:val="40"/>
          <w:szCs w:val="40"/>
        </w:rPr>
        <w:t xml:space="preserve"> </w:t>
      </w: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Software Requirements Specification (SRS)</w:t>
      </w:r>
    </w:p>
    <w:p w14:paraId="30A34AC3" w14:textId="320355E9" w:rsidR="00BF3620" w:rsidRPr="00BF3620" w:rsidRDefault="00051702" w:rsidP="00051702">
      <w:pPr>
        <w:pStyle w:val="a3"/>
        <w:ind w:hanging="426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69F6CF10">
                <wp:simplePos x="0" y="0"/>
                <wp:positionH relativeFrom="margin">
                  <wp:posOffset>3719195</wp:posOffset>
                </wp:positionH>
                <wp:positionV relativeFrom="paragraph">
                  <wp:posOffset>2438400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250C55" w:rsidRPr="00051702" w:rsidRDefault="00250C5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250C55" w:rsidRPr="00051702" w:rsidRDefault="00250C5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250C55" w:rsidRDefault="00250C5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250C55" w:rsidRDefault="00250C5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250C55" w:rsidRPr="00BF3620" w:rsidRDefault="00250C5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250C55" w:rsidRDefault="00250C5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margin-left:292.85pt;margin-top:192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" fillcolor="window" stroked="f" strokeweight=".5pt">
                <v:textbox>
                  <w:txbxContent>
                    <w:p w14:paraId="78F66FCE" w14:textId="415B57D7" w:rsidR="00250C55" w:rsidRPr="00051702" w:rsidRDefault="00250C5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250C55" w:rsidRPr="00051702" w:rsidRDefault="00250C5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250C55" w:rsidRDefault="00250C5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250C55" w:rsidRDefault="00250C5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250C55" w:rsidRPr="00BF3620" w:rsidRDefault="00250C5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250C55" w:rsidRDefault="00250C55" w:rsidP="005401DB"/>
                  </w:txbxContent>
                </v:textbox>
                <w10:wrap anchorx="margin"/>
              </v:shape>
            </w:pict>
          </mc:Fallback>
        </mc:AlternateContent>
      </w:r>
      <w:r w:rsidR="009A1DCE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63C7808" w14:textId="18132872" w:rsidR="005401DB" w:rsidRDefault="005401DB" w:rsidP="005401D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CC97DA3" w14:textId="13EAFA7E" w:rsidR="005401DB" w:rsidRPr="00D47A06" w:rsidRDefault="005401DB" w:rsidP="00D47A06">
      <w:pPr>
        <w:spacing w:line="360" w:lineRule="auto"/>
        <w:ind w:left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1.Описание на проекта</w:t>
      </w:r>
    </w:p>
    <w:p w14:paraId="389875A3" w14:textId="64C0024B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Warehouse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Inventory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Management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System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WIMS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) е модулна, обектно-ориентирана софтуерна система, предназначена да помага основните процеси по управление на складови наличности в малки и средни предприятия.</w:t>
      </w:r>
    </w:p>
    <w:p w14:paraId="0C02C4CD" w14:textId="758AB918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Системата предоставя структуриран начин за управление на продукти, категории, доставчици, потребители и движения на стоки (доставки и продажби), като гарантира, че информацията е:</w:t>
      </w:r>
    </w:p>
    <w:p w14:paraId="65EBC707" w14:textId="4DB3BBF9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о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рганизирана</w:t>
      </w:r>
    </w:p>
    <w:p w14:paraId="6702628C" w14:textId="28389915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оследователна</w:t>
      </w:r>
    </w:p>
    <w:p w14:paraId="51688E3F" w14:textId="5275DC0E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в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алидирана</w:t>
      </w:r>
    </w:p>
    <w:p w14:paraId="043DE5FB" w14:textId="0E93EF5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л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есно достъпна</w:t>
      </w:r>
    </w:p>
    <w:p w14:paraId="58C65E33" w14:textId="30636C9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роследима</w:t>
      </w:r>
    </w:p>
    <w:p w14:paraId="6364EC5B" w14:textId="16F75B00" w:rsidR="00D47FDA" w:rsidRDefault="00D47FDA" w:rsidP="0016756A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3DEAD19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>WIMS е разработена като учебен проект, но архитектурата ѝ е изградена по реални принципи от складовите и ERP системи. Тя е структурирана така, че да бъде ясна, логична и разширяема, като позволява в бъдеще да се добавят модули като баркод сканиране, автоматични известия, интеграция с външни системи, оптимизационни алгоритми и др.</w:t>
      </w:r>
    </w:p>
    <w:p w14:paraId="30A35E7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Основните цели на системата включват:</w:t>
      </w:r>
    </w:p>
    <w:p w14:paraId="066ADE09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минимизиране на човешките грешки при работа със складови данни</w:t>
      </w:r>
    </w:p>
    <w:p w14:paraId="4CD4AF99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централизиране на информацията за наличности, продукти, доставчици и складове</w:t>
      </w:r>
    </w:p>
    <w:p w14:paraId="1661607E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автоматично обновяване на количествата при движение на стоки (IN, OUT, MOVE)</w:t>
      </w:r>
    </w:p>
    <w:p w14:paraId="30BF886F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осигуряване на ролеви достъп (администратор / оператор)</w:t>
      </w:r>
    </w:p>
    <w:p w14:paraId="3EE1C8D1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предоставяне на справки за анализ, контрол и проследяване на стоковите процеси</w:t>
      </w:r>
    </w:p>
    <w:p w14:paraId="76E1C021" w14:textId="77777777" w:rsidR="00920C97" w:rsidRPr="00920C97" w:rsidRDefault="00920C97" w:rsidP="00D35E1B">
      <w:pPr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поддържане на ясна и разширяема многослойна архитектура</w:t>
      </w:r>
    </w:p>
    <w:p w14:paraId="4D94B9C2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Системата е изградена върху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3.x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, използва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JSON файлове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 за съхранение на данни и следва многослойна архитектура, която разделя:</w:t>
      </w:r>
    </w:p>
    <w:p w14:paraId="5DA72669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потребителския интерфейс (Views)</w:t>
      </w:r>
    </w:p>
    <w:p w14:paraId="7079694D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бизнес логиката (Controllers)</w:t>
      </w:r>
    </w:p>
    <w:p w14:paraId="7CC9A308" w14:textId="77777777" w:rsidR="00920C97" w:rsidRP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хранилището (Storage)</w:t>
      </w:r>
    </w:p>
    <w:p w14:paraId="771B8201" w14:textId="08913D8B" w:rsidR="00920C97" w:rsidRDefault="00920C97" w:rsidP="00D35E1B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алгоритмичния модул</w:t>
      </w:r>
    </w:p>
    <w:p w14:paraId="406EB85C" w14:textId="69510457" w:rsidR="009A1DCE" w:rsidRPr="00D47A06" w:rsidRDefault="00D47FDA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r w:rsidR="000121B3" w:rsidRPr="00D47A06">
        <w:rPr>
          <w:rFonts w:ascii="Times New Roman" w:hAnsi="Times New Roman" w:cs="Times New Roman"/>
          <w:b/>
          <w:bCs/>
          <w:sz w:val="24"/>
          <w:szCs w:val="24"/>
        </w:rPr>
        <w:t>Бизнес нужди</w:t>
      </w:r>
    </w:p>
    <w:p w14:paraId="3758D4E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Съвременните складови операции изискват обработка на големи обеми информация, свързана с продукти, доставчици, наличности, локации и движения на стоки. Когато тези процеси се извършват ръчно или чрез несвързани таблици, данните стават фрагментирани, информацията не е актуална, рискът от грешки се увеличава, проследяването на движенията е затруднено, отчетността липсва, процесите се забавят, а анализът и контролът стават неефективни.</w:t>
      </w:r>
    </w:p>
    <w:p w14:paraId="65EB8E4F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>WIMS решава тези проблеми чрез централизиране на цялата складова информация в единна структура. Данните за продукти, категории, доставчици, потребители, складове, движения (IN/OUT/MOVE) и фактури се съхраняват и управляват последователно и синхронизирано. Наличностите се актуализират автоматично при всяка доставка, продажба или вътрешно преместване между складове. При OUT операция системата проверява количествата и при успешна продажба автоматично генерира фактура.</w:t>
      </w:r>
    </w:p>
    <w:p w14:paraId="18BF4CFC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Човешките грешки се минимизират чрез валидиране на входните данни и предотвратяване на отрицателни наличности, невалидни стойности и некоректни операции. Проследимостта е осигурена чрез пълната история на движенията, издадените фактури и наличните справки. Всяко движение съдържа информация за потребителя, времето, количеството, цената, типа операция и конкретната локация.</w:t>
      </w:r>
    </w:p>
    <w:p w14:paraId="7DF922AE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Архитектурата на WIMS е проектирана така, че да позволява бъдещо разширяване. Възможно е добавяне на нови модули като баркод скенери, автоматични известия, интеграции с външни API услуги, вътрешни оптимизационни алгоритми и разширени аналитични инструменти. Системата предоставя стабилна основа за дигитализация на складовите процеси и може да бъде надграждана според нуждите на бизнеса.</w:t>
      </w:r>
    </w:p>
    <w:p w14:paraId="64205FC2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4EDD95D" w14:textId="00454B55" w:rsidR="00E77FC4" w:rsidRDefault="00E77FC4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t>3. Реализирани функционалности</w:t>
      </w:r>
    </w:p>
    <w:p w14:paraId="18722958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Системата реализира пълен набор от функционалности за управление на складови наличности. Модулът за продукти позволява добавяне, редактиране и изтриване на артикули, валидиране на входните данни и автоматично обновяване на количествата при движение. Всеки продукт е свързан с една или повече категории, доставчик (ако е зададен) и конкретна складова локация. Съхраняват се основни атрибути като име, описание, цена, мерна единица, тагове и времеви метаданни (дата на създаване и последна промяна).</w:t>
      </w:r>
    </w:p>
    <w:p w14:paraId="6EA8DE65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Категориите служат за логическо групиране на продуктите и поддържат създаване, редактиране, изтриване и преглед. Поддържа се йерархична структура чрез parent_id, което позволява изграждане на подкатегории и по</w:t>
      </w:r>
      <w:r w:rsidRPr="00920C97">
        <w:rPr>
          <w:rFonts w:ascii="Times New Roman" w:hAnsi="Times New Roman" w:cs="Times New Roman"/>
          <w:sz w:val="24"/>
          <w:szCs w:val="24"/>
        </w:rPr>
        <w:noBreakHyphen/>
        <w:t>добра организация на продуктовия каталог.</w:t>
      </w:r>
    </w:p>
    <w:p w14:paraId="5F68C931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Модулът за доставчици включва добавяне, редактиране, изтриване и преглед на доставчици. За всеки доставчик се съхраняват име, контактна информация и адрес. Доставчиците могат да бъдат свързвани с продукти и използвани при справки и доставки.</w:t>
      </w:r>
    </w:p>
    <w:p w14:paraId="51FB4A6C" w14:textId="77777777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>Движенията (Movements) представляват ключов компонент на системата. Поддържат се входящи (IN), изходящи (OUT) и вътрешни премествания (MOVE) между складове. При всяко движение системата автоматично актуализира наличностите, проверява за достатъчно количество при OUT операции и записва всички детайли за операцията — продукт, количество, цена, тип движение, потребител, дата и участващи локации (основна, от/до). При успешна OUT операция системата автоматично генерира фактура (Invoice), която съдържа информация за продукта, количеството, единичната цена, общата стойност, клиента и датата.</w:t>
      </w:r>
    </w:p>
    <w:p w14:paraId="3062E11C" w14:textId="21E4F770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Управлението на потребители включва регистрация, вход, ролеви достъп (администратор и оператор), промяна на роля, деактивиране на акаунти и валидиране на пароли. Това осигурява контрол върху достъпа и предотвратява неоторизирани промени. </w:t>
      </w:r>
    </w:p>
    <w:p w14:paraId="4A7F3C4F" w14:textId="77777777" w:rsidR="008E4BB6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Модулът за справки предоставя различни аналитични отчети, включително: </w:t>
      </w:r>
    </w:p>
    <w:p w14:paraId="511A8CE5" w14:textId="77777777" w:rsidR="008E4BB6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списък на всички движения </w:t>
      </w:r>
    </w:p>
    <w:p w14:paraId="39394706" w14:textId="0E398E73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• списък на всички продажби</w:t>
      </w:r>
    </w:p>
    <w:p w14:paraId="2B827E62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lastRenderedPageBreak/>
        <w:t xml:space="preserve"> • търсене на продажби по клиент</w:t>
      </w:r>
    </w:p>
    <w:p w14:paraId="0CA4B717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 • търсене на продажби по продукт </w:t>
      </w:r>
    </w:p>
    <w:p w14:paraId="2C52B10D" w14:textId="1964F24E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</w:t>
      </w:r>
      <w:r w:rsidR="00B324A6">
        <w:rPr>
          <w:rFonts w:ascii="Times New Roman" w:hAnsi="Times New Roman" w:cs="Times New Roman"/>
          <w:sz w:val="24"/>
          <w:szCs w:val="24"/>
        </w:rPr>
        <w:t xml:space="preserve">търсене на </w:t>
      </w:r>
      <w:bookmarkStart w:id="0" w:name="_GoBack"/>
      <w:bookmarkEnd w:id="0"/>
      <w:r w:rsidRPr="00920C97">
        <w:rPr>
          <w:rFonts w:ascii="Times New Roman" w:hAnsi="Times New Roman" w:cs="Times New Roman"/>
          <w:sz w:val="24"/>
          <w:szCs w:val="24"/>
        </w:rPr>
        <w:t xml:space="preserve">доставки </w:t>
      </w:r>
    </w:p>
    <w:p w14:paraId="09E600AE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търсене на доставка </w:t>
      </w:r>
    </w:p>
    <w:p w14:paraId="53BB837D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инвентар по складове </w:t>
      </w:r>
    </w:p>
    <w:p w14:paraId="5C62BAC6" w14:textId="6A622F3F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• жизнен цикъл на продукт</w:t>
      </w:r>
    </w:p>
    <w:p w14:paraId="1289EECF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Автоматично създадени потребители: При първо стартиране, ако файлът users.json е празен, системата автоматично създава два потребителя: </w:t>
      </w:r>
    </w:p>
    <w:p w14:paraId="6FE9AB85" w14:textId="77777777" w:rsid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 xml:space="preserve">• администратор (Admin) </w:t>
      </w:r>
    </w:p>
    <w:p w14:paraId="52A42255" w14:textId="1A59228D" w:rsidR="00920C97" w:rsidRPr="00920C97" w:rsidRDefault="00920C97" w:rsidP="00920C97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920C97">
        <w:rPr>
          <w:rFonts w:ascii="Times New Roman" w:hAnsi="Times New Roman" w:cs="Times New Roman"/>
          <w:sz w:val="24"/>
          <w:szCs w:val="24"/>
        </w:rPr>
        <w:t>• оператор (Operator)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20C97">
        <w:rPr>
          <w:rFonts w:ascii="Times New Roman" w:hAnsi="Times New Roman" w:cs="Times New Roman"/>
          <w:sz w:val="24"/>
          <w:szCs w:val="24"/>
        </w:rPr>
        <w:t>Това гарантира, че системата винаги може да бъде достъпена, дори при липса на предварително създадени акаунти.</w:t>
      </w:r>
    </w:p>
    <w:p w14:paraId="7D67B74B" w14:textId="77777777" w:rsidR="00051702" w:rsidRPr="00920C97" w:rsidRDefault="00051702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75AEFE8B" w14:textId="5A0EBA48" w:rsidR="00931498" w:rsidRDefault="009A3589" w:rsidP="00D47A06">
      <w:pPr>
        <w:spacing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4.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Модел на данните (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Data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Model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Definition</w:t>
      </w:r>
      <w:r w:rsidRPr="00920C97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589C3593" w14:textId="029C1319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 xml:space="preserve">Моделът на данните дефинира основните обекти (ентитети) в системата за управление на складови наличности (WIMS) и връзките между тях. Всеки entity представлява реален бизнес обект — продукт, категория, доставчик, движение на стоки (IN/OUT/MOVE), потребител, складова локация, както и фактура (Invoice), която се генерира автоматично при продажби (OUT). </w:t>
      </w:r>
    </w:p>
    <w:p w14:paraId="48A66B58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Моделът гарантира:</w:t>
      </w:r>
    </w:p>
    <w:p w14:paraId="3370F8B2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консистентност на данните чрез ясно дефинирани структури и връзки</w:t>
      </w:r>
    </w:p>
    <w:p w14:paraId="10018375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разделяне на отговорностите между отделните entity класове</w:t>
      </w:r>
    </w:p>
    <w:p w14:paraId="251CDB39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поддръжка на ролеви достъп (администратор / оператор)</w:t>
      </w:r>
    </w:p>
    <w:p w14:paraId="5F12EAA1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валидиране на входните стойности при създаване и промяна на обекти</w:t>
      </w:r>
    </w:p>
    <w:p w14:paraId="73C002EB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lastRenderedPageBreak/>
        <w:t>пълна проследимост на движенията чрез Movement (IN/OUT/MOVE)</w:t>
      </w:r>
    </w:p>
    <w:p w14:paraId="283CE8CF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финансова отчетност чрез Invoice</w:t>
      </w:r>
    </w:p>
    <w:p w14:paraId="43BC155B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възможност за генериране на справки и отчети чрез контролерите и view модулите</w:t>
      </w:r>
    </w:p>
    <w:p w14:paraId="218C1AD4" w14:textId="77777777" w:rsidR="00920C97" w:rsidRPr="00920C97" w:rsidRDefault="00920C97" w:rsidP="00D35E1B">
      <w:pPr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лесно разширяване чрез добавяне на нови класове и функционалности</w:t>
      </w:r>
    </w:p>
    <w:p w14:paraId="16EDF788" w14:textId="77777777" w:rsidR="00920C97" w:rsidRPr="00920C97" w:rsidRDefault="00920C97" w:rsidP="00920C97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noBreakHyphen/>
        <w:t>долу са описани основните entity класове, използвани в системата.</w:t>
      </w:r>
    </w:p>
    <w:p w14:paraId="020D4DFA" w14:textId="77777777" w:rsidR="00920C97" w:rsidRPr="00051702" w:rsidRDefault="00920C97" w:rsidP="00D47A06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</w:p>
    <w:p w14:paraId="5DD8C686" w14:textId="552C6359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User</w:t>
      </w:r>
    </w:p>
    <w:tbl>
      <w:tblPr>
        <w:tblW w:w="0" w:type="auto"/>
        <w:tblCellSpacing w:w="15" w:type="dxa"/>
        <w:shd w:val="clear" w:color="auto" w:fill="B4C6E7" w:themeFill="accent1" w:themeFillTint="6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1613"/>
        <w:gridCol w:w="3342"/>
      </w:tblGrid>
      <w:tr w:rsidR="000E4ED9" w:rsidRPr="000E4ED9" w14:paraId="0D3E1558" w14:textId="77777777" w:rsidTr="00EC1015">
        <w:trPr>
          <w:tblHeader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D88254F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B0C3AA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F3271A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0E4ED9" w:rsidRPr="000E4ED9" w14:paraId="30E86848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1C57B0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0CAB62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UUID (string)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1179628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0E4ED9" w:rsidRPr="000E4ED9" w14:paraId="15EA21B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2DD45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first_name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537924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FF2852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</w:t>
            </w:r>
          </w:p>
        </w:tc>
      </w:tr>
      <w:tr w:rsidR="000E4ED9" w:rsidRPr="000E4ED9" w14:paraId="4965D2C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1B9A48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last_name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7FA963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361C8E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Фамилия</w:t>
            </w:r>
          </w:p>
        </w:tc>
      </w:tr>
      <w:tr w:rsidR="000E4ED9" w:rsidRPr="000E4ED9" w14:paraId="1FE41E9D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253523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184E2FD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04DEC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Имейл</w:t>
            </w:r>
          </w:p>
        </w:tc>
      </w:tr>
      <w:tr w:rsidR="000E4ED9" w:rsidRPr="000E4ED9" w14:paraId="4CCDE872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D77331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EFF33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0515F9E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Потребителско име</w:t>
            </w:r>
          </w:p>
        </w:tc>
      </w:tr>
      <w:tr w:rsidR="000E4ED9" w:rsidRPr="000E4ED9" w14:paraId="603D3516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25B322A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password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FA02177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D30B283" w14:textId="00751D4C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Парола </w:t>
            </w:r>
          </w:p>
        </w:tc>
      </w:tr>
      <w:tr w:rsidR="000E4ED9" w:rsidRPr="000E4ED9" w14:paraId="6A5EF39F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72A839B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507996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F94612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 / Operator / Anonymous</w:t>
            </w:r>
          </w:p>
        </w:tc>
      </w:tr>
      <w:tr w:rsidR="000E4ED9" w:rsidRPr="000E4ED9" w14:paraId="4529BA5A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7B5034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64BF04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A4D5E5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Active / Disabled</w:t>
            </w:r>
          </w:p>
        </w:tc>
      </w:tr>
      <w:tr w:rsidR="000E4ED9" w:rsidRPr="000E4ED9" w14:paraId="5249E8B5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CDEDABF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7AB93D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B2129B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</w:tr>
      <w:tr w:rsidR="000E4ED9" w:rsidRPr="000E4ED9" w14:paraId="6503C39B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8714D6E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DB4617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C0B9FF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</w:tr>
    </w:tbl>
    <w:p w14:paraId="5612215F" w14:textId="77777777" w:rsidR="008D1BFB" w:rsidRDefault="008D1BFB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7675CB" w14:textId="13238E2D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Роли</w:t>
      </w:r>
    </w:p>
    <w:p w14:paraId="6591ABE9" w14:textId="77777777" w:rsidR="00786CA0" w:rsidRPr="00D47A06" w:rsidRDefault="00786CA0" w:rsidP="00D35E1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Administrator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пълен достъп</w:t>
      </w:r>
    </w:p>
    <w:p w14:paraId="207CE835" w14:textId="77777777" w:rsidR="00786CA0" w:rsidRPr="00D47A06" w:rsidRDefault="00786CA0" w:rsidP="00D35E1B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ограничен достъп</w:t>
      </w:r>
    </w:p>
    <w:p w14:paraId="72E4F592" w14:textId="22B14B50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Product (Продукт)</w:t>
      </w:r>
    </w:p>
    <w:p w14:paraId="7E100850" w14:textId="0DEBBE2B" w:rsidR="00106D7B" w:rsidRPr="004B1A48" w:rsidRDefault="00786CA0" w:rsidP="004B1A4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Продуктът е основният елемент в складовата система.</w:t>
      </w:r>
    </w:p>
    <w:p w14:paraId="2A6C60F9" w14:textId="7F1D18AD" w:rsidR="00927D0E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Product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 w:themeFill="background1" w:themeFillShade="D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1183"/>
        <w:gridCol w:w="2854"/>
        <w:gridCol w:w="5909"/>
      </w:tblGrid>
      <w:tr w:rsidR="00C93EBC" w:rsidRPr="00BE5DCE" w14:paraId="02C7B314" w14:textId="77777777" w:rsidTr="00BE5DCE">
        <w:trPr>
          <w:tblHeader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8AA250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25A8F3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73655B3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A82B0DB" w14:textId="1E2879F2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Валидация </w:t>
            </w:r>
          </w:p>
        </w:tc>
      </w:tr>
      <w:tr w:rsidR="00C93EBC" w:rsidRPr="00BE5DCE" w14:paraId="2EE624AC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22DC0E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04F734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3067590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9D8D81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Генерира се автоматично, ако липсва. Проверява се с validate_uuid() при нужда.</w:t>
            </w:r>
          </w:p>
        </w:tc>
      </w:tr>
      <w:tr w:rsidR="00C93EBC" w:rsidRPr="00BE5DCE" w14:paraId="329DE37C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E19B72C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94E0E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98520E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34B80EC" w14:textId="512A1E15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Задължително, минимум 3 символа. Уникално в рамките на склад.</w:t>
            </w:r>
          </w:p>
        </w:tc>
      </w:tr>
      <w:tr w:rsidR="00C93EBC" w:rsidRPr="00BE5DCE" w14:paraId="65CEDAA3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E2CC85D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categories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70F7A1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7CBAA2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Списък от категории (ID или Category обекти)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B4CA125" w14:textId="27ADC39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 поне 1 категория. Проверка за съществуване.</w:t>
            </w:r>
          </w:p>
        </w:tc>
      </w:tr>
      <w:tr w:rsidR="00C93EBC" w:rsidRPr="00BE5DCE" w14:paraId="4841A934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A68305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unit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DFD2E8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4EFF25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Мерна единица (бр., кг., л., пакет)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043033D8" w14:textId="24503C18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Нормализира се към стандартни стойности.</w:t>
            </w:r>
          </w:p>
        </w:tc>
      </w:tr>
      <w:tr w:rsidR="00C93EBC" w:rsidRPr="00BE5DCE" w14:paraId="3392FBBE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A05118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F7E0F2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218445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68021957" w14:textId="0C91ACB2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Минимум 3 символа, максимум 1000.</w:t>
            </w:r>
          </w:p>
        </w:tc>
      </w:tr>
      <w:tr w:rsidR="00C93EBC" w:rsidRPr="00BE5DCE" w14:paraId="4BEF2E6D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8D0796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0CDFB9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938EEB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Единична цена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82C0600" w14:textId="4A7F344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Трябва да е число &gt; 0.</w:t>
            </w:r>
          </w:p>
        </w:tc>
      </w:tr>
      <w:tr w:rsidR="00C93EBC" w:rsidRPr="00BE5DCE" w14:paraId="2388F201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FFC531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E0C2AF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3D9139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39D10A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</w:t>
            </w:r>
          </w:p>
        </w:tc>
      </w:tr>
      <w:tr w:rsidR="00C93EBC" w:rsidRPr="00BE5DCE" w14:paraId="6CB1BEAF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7B8C90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70437DA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7DF962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478FA4CA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 Обновява се при промяна.</w:t>
            </w:r>
          </w:p>
        </w:tc>
      </w:tr>
    </w:tbl>
    <w:p w14:paraId="5B974D42" w14:textId="1AEC3C00" w:rsidR="00BE5DCE" w:rsidRDefault="00BE5DC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6D63BC4" w14:textId="77777777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15C49F70" w14:textId="2C8A9588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Category (Категория)</w:t>
      </w:r>
    </w:p>
    <w:p w14:paraId="669C5896" w14:textId="7EDAD782" w:rsidR="00051702" w:rsidRPr="00BE5DCE" w:rsidRDefault="00786CA0" w:rsidP="00BE5DC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Категориите групират продуктите логически.</w:t>
      </w:r>
    </w:p>
    <w:p w14:paraId="6060A0F0" w14:textId="0340C398" w:rsidR="000A4905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Category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246"/>
        <w:gridCol w:w="2247"/>
        <w:gridCol w:w="2247"/>
      </w:tblGrid>
      <w:tr w:rsidR="00A80C10" w:rsidRPr="00D47A06" w14:paraId="1FBFEC22" w14:textId="77777777" w:rsidTr="002423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0B10A5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bookmarkStart w:id="1" w:name="_Hlk220449220"/>
            <w:bookmarkStart w:id="2" w:name="_Hlk220448146"/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247" w:type="dxa"/>
          </w:tcPr>
          <w:p w14:paraId="218A74A4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2247" w:type="dxa"/>
          </w:tcPr>
          <w:p w14:paraId="57A9843B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</w:tr>
      <w:tr w:rsidR="00A80C10" w:rsidRPr="00D47A06" w14:paraId="1C723DB8" w14:textId="77777777" w:rsidTr="00242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0D28701" w14:textId="0A8D54A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category_id</w:t>
            </w:r>
          </w:p>
        </w:tc>
        <w:tc>
          <w:tcPr>
            <w:tcW w:w="2247" w:type="dxa"/>
          </w:tcPr>
          <w:p w14:paraId="4792031C" w14:textId="04EF6A8F" w:rsidR="00A80C10" w:rsidRPr="00D6526A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2247" w:type="dxa"/>
          </w:tcPr>
          <w:p w14:paraId="478E2988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</w:tr>
      <w:tr w:rsidR="00A80C10" w:rsidRPr="00D47A06" w14:paraId="143ABDF7" w14:textId="77777777" w:rsidTr="00242344">
        <w:trPr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65B6844C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247" w:type="dxa"/>
          </w:tcPr>
          <w:p w14:paraId="25FE4A40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47" w:type="dxa"/>
          </w:tcPr>
          <w:p w14:paraId="27734FA5" w14:textId="6009B36A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категорията</w:t>
            </w:r>
          </w:p>
        </w:tc>
      </w:tr>
      <w:tr w:rsidR="00A80C10" w:rsidRPr="00D47A06" w14:paraId="6AB904D4" w14:textId="77777777" w:rsidTr="002423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C9669B9" w14:textId="38584B8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247" w:type="dxa"/>
          </w:tcPr>
          <w:p w14:paraId="2162B281" w14:textId="783C9318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47" w:type="dxa"/>
          </w:tcPr>
          <w:p w14:paraId="6266BF99" w14:textId="6780200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  <w:r w:rsid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на категорията</w:t>
            </w:r>
          </w:p>
        </w:tc>
      </w:tr>
      <w:tr w:rsidR="00A80C10" w:rsidRPr="00D47A06" w14:paraId="39BFF2FE" w14:textId="77777777" w:rsidTr="00242344">
        <w:trPr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66F69A" w14:textId="51C7E08F" w:rsidR="00A80C10" w:rsidRPr="00A80C10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A80C10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lastRenderedPageBreak/>
              <w:t>parent_id</w:t>
            </w:r>
          </w:p>
        </w:tc>
        <w:tc>
          <w:tcPr>
            <w:tcW w:w="2247" w:type="dxa"/>
          </w:tcPr>
          <w:p w14:paraId="670F7A17" w14:textId="65C6C28B" w:rsidR="00A80C10" w:rsidRPr="000E4ED9" w:rsidRDefault="000E4ED9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</w:t>
            </w:r>
            <w:r w:rsidR="00A80C10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tring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може да бъде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None</w:t>
            </w:r>
          </w:p>
        </w:tc>
        <w:tc>
          <w:tcPr>
            <w:tcW w:w="2247" w:type="dxa"/>
          </w:tcPr>
          <w:p w14:paraId="57CB9FD7" w14:textId="043E3012" w:rsidR="00A80C10" w:rsidRPr="00BE5DCE" w:rsidRDefault="00BE5DCE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Родителска категория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ако е подкатегория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)</w:t>
            </w:r>
          </w:p>
        </w:tc>
      </w:tr>
      <w:bookmarkEnd w:id="1"/>
      <w:bookmarkEnd w:id="2"/>
      <w:tr w:rsidR="00A80C10" w:rsidRPr="00D47A06" w14:paraId="17F1316D" w14:textId="77777777" w:rsidTr="00DF03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5B4915A2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created</w:t>
            </w:r>
          </w:p>
        </w:tc>
        <w:tc>
          <w:tcPr>
            <w:tcW w:w="2247" w:type="dxa"/>
          </w:tcPr>
          <w:p w14:paraId="1DCFE13D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247" w:type="dxa"/>
          </w:tcPr>
          <w:p w14:paraId="4B009E87" w14:textId="70AA4CDE" w:rsidR="00A80C10" w:rsidRPr="00876996" w:rsidRDefault="00BE5DCE" w:rsidP="00B41D65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 или се генерира автоматично)</w:t>
            </w:r>
          </w:p>
        </w:tc>
      </w:tr>
      <w:tr w:rsidR="00A80C10" w:rsidRPr="00D47A06" w14:paraId="5610ACFF" w14:textId="77777777" w:rsidTr="00242344">
        <w:trPr>
          <w:trHeight w:val="10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1B01D5A0" w14:textId="77777777" w:rsidR="00A80C10" w:rsidRPr="00876996" w:rsidRDefault="00A80C10" w:rsidP="00B41D65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modified</w:t>
            </w:r>
          </w:p>
        </w:tc>
        <w:tc>
          <w:tcPr>
            <w:tcW w:w="2247" w:type="dxa"/>
          </w:tcPr>
          <w:p w14:paraId="306D295A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247" w:type="dxa"/>
          </w:tcPr>
          <w:p w14:paraId="66D82D72" w14:textId="4F737ABB" w:rsidR="00A80C10" w:rsidRPr="00D47A06" w:rsidRDefault="00BE5DCE" w:rsidP="00B41D65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(автоматично обновявана)</w:t>
            </w:r>
          </w:p>
        </w:tc>
      </w:tr>
    </w:tbl>
    <w:p w14:paraId="31D5B35A" w14:textId="77777777" w:rsidR="00242344" w:rsidRDefault="0024234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4E4DBEF5" w14:textId="4EE7E8AA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Supplier (Доставчик)</w:t>
      </w:r>
    </w:p>
    <w:p w14:paraId="17A3AB87" w14:textId="77777777" w:rsidR="00786CA0" w:rsidRPr="00D47A06" w:rsidRDefault="00786CA0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Доставчикът представлява източника на стоките.</w:t>
      </w:r>
    </w:p>
    <w:p w14:paraId="122848E4" w14:textId="3CDA3333" w:rsidR="00164C57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Supplier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980"/>
        <w:gridCol w:w="4566"/>
      </w:tblGrid>
      <w:tr w:rsidR="00BE5DCE" w:rsidRPr="00BE5DCE" w14:paraId="6929383C" w14:textId="77777777" w:rsidTr="00BE5D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FE53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14:paraId="21A924DB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0F7B00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BE5DCE" w:rsidRPr="00BE5DCE" w14:paraId="6A03CAE4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F5672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0" w:type="auto"/>
            <w:vAlign w:val="center"/>
            <w:hideMark/>
          </w:tcPr>
          <w:p w14:paraId="7D844EE4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vAlign w:val="center"/>
            <w:hideMark/>
          </w:tcPr>
          <w:p w14:paraId="57D38E3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доставчика</w:t>
            </w:r>
          </w:p>
        </w:tc>
      </w:tr>
      <w:tr w:rsidR="00BE5DCE" w:rsidRPr="00BE5DCE" w14:paraId="074B205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B70C9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6728E5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3CB3F60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доставчика</w:t>
            </w:r>
          </w:p>
        </w:tc>
      </w:tr>
      <w:tr w:rsidR="00BE5DCE" w:rsidRPr="00BE5DCE" w14:paraId="7DD28F0C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3801E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contact</w:t>
            </w:r>
          </w:p>
        </w:tc>
        <w:tc>
          <w:tcPr>
            <w:tcW w:w="0" w:type="auto"/>
            <w:vAlign w:val="center"/>
            <w:hideMark/>
          </w:tcPr>
          <w:p w14:paraId="34F6DDAF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DA353CB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Телефон или имейл за контакт</w:t>
            </w:r>
          </w:p>
        </w:tc>
      </w:tr>
      <w:tr w:rsidR="00BE5DCE" w:rsidRPr="00BE5DCE" w14:paraId="4B2506FD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6CCC1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12A9B24D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329F191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Адрес на доставчика</w:t>
            </w:r>
          </w:p>
        </w:tc>
      </w:tr>
      <w:tr w:rsidR="00BE5DCE" w:rsidRPr="00BE5DCE" w14:paraId="1236F6D8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A04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14:paraId="57D7E438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05B1B67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контролера)</w:t>
            </w:r>
          </w:p>
        </w:tc>
      </w:tr>
      <w:tr w:rsidR="00BE5DCE" w:rsidRPr="00BE5DCE" w14:paraId="771A740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86753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0" w:type="auto"/>
            <w:vAlign w:val="center"/>
            <w:hideMark/>
          </w:tcPr>
          <w:p w14:paraId="1490D776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3A68A75" w14:textId="77777777" w:rsidR="00BE5DCE" w:rsidRPr="00BE5DCE" w:rsidRDefault="00BE5DCE" w:rsidP="00BE5DCE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(идва от контролера)</w:t>
            </w:r>
          </w:p>
        </w:tc>
      </w:tr>
    </w:tbl>
    <w:p w14:paraId="26601592" w14:textId="77777777" w:rsidR="00164C57" w:rsidRPr="00D47A06" w:rsidRDefault="00164C5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0624F0A" w14:textId="4F284CD1" w:rsidR="00786CA0" w:rsidRPr="00D47A06" w:rsidRDefault="00786CA0" w:rsidP="004B1A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Movement (Движение)</w:t>
      </w:r>
    </w:p>
    <w:p w14:paraId="40B3CBE1" w14:textId="63BF7311" w:rsidR="00C951C7" w:rsidRPr="00CD7C6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Движенията представляват операции, които променят количествата на продуктите.</w:t>
      </w:r>
    </w:p>
    <w:p w14:paraId="3D7227B5" w14:textId="50AE4335" w:rsidR="00164C5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Movement</w:t>
      </w:r>
      <w:r w:rsidR="00A80C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 w:themeFill="background1" w:themeFillShade="F2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2641"/>
        <w:gridCol w:w="6453"/>
      </w:tblGrid>
      <w:tr w:rsidR="009A38A7" w:rsidRPr="009A38A7" w14:paraId="42C0C39E" w14:textId="77777777" w:rsidTr="009A38A7">
        <w:trPr>
          <w:tblHeader/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1B3B13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5A384D7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D2C2CD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9A38A7" w:rsidRPr="009A38A7" w14:paraId="048D6119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81D4EE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767D65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596C84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движението (същото като id)</w:t>
            </w:r>
          </w:p>
        </w:tc>
      </w:tr>
      <w:tr w:rsidR="009A38A7" w:rsidRPr="009A38A7" w14:paraId="54C68514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ED2BCB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59FBBD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BF6C3E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Вътрешно копие на movement_id (alias)</w:t>
            </w:r>
          </w:p>
        </w:tc>
      </w:tr>
      <w:tr w:rsidR="009A38A7" w:rsidRPr="009A38A7" w14:paraId="4EAC979A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EEC3C6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D57FE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4997865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Идентификатор на продукта</w:t>
            </w:r>
          </w:p>
        </w:tc>
      </w:tr>
      <w:tr w:rsidR="009A38A7" w:rsidRPr="009A38A7" w14:paraId="6FBEC7DB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E40D1C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product_name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BC892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6E73A9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продукта (ако липсва → „Неизвестен продукт“)</w:t>
            </w:r>
          </w:p>
        </w:tc>
      </w:tr>
      <w:tr w:rsidR="009A38A7" w:rsidRPr="009A38A7" w14:paraId="7656258E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5060E1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456CFE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173E64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Потребителят, извършил движението</w:t>
            </w:r>
          </w:p>
        </w:tc>
      </w:tr>
      <w:tr w:rsidR="009A38A7" w:rsidRPr="009A38A7" w14:paraId="45E511A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EBAAC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903673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29C6BE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Основна локация (W1, W2…)</w:t>
            </w:r>
          </w:p>
        </w:tc>
      </w:tr>
      <w:tr w:rsidR="009A38A7" w:rsidRPr="009A38A7" w14:paraId="3700B573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A3914D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from_location_id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E0A091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20BBA8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от която се мести (само при MOVE)</w:t>
            </w:r>
          </w:p>
        </w:tc>
      </w:tr>
      <w:tr w:rsidR="009A38A7" w:rsidRPr="009A38A7" w14:paraId="5F2E5CA6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13DCAC7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to_location_id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A991181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D415A3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към която се мести (само при MOVE)</w:t>
            </w:r>
          </w:p>
        </w:tc>
      </w:tr>
      <w:tr w:rsidR="009A38A7" w:rsidRPr="009A38A7" w14:paraId="4290D084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0A52B6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movement_type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B7E621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Enum(IN, OUT, MOVE)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A84C54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 движение</w:t>
            </w:r>
          </w:p>
        </w:tc>
      </w:tr>
      <w:tr w:rsidR="009A38A7" w:rsidRPr="009A38A7" w14:paraId="340B020F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89C39B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C5FBCB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FD75CAB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Количество (автоматично се преобразува към число)</w:t>
            </w:r>
          </w:p>
        </w:tc>
      </w:tr>
      <w:tr w:rsidR="009A38A7" w:rsidRPr="009A38A7" w14:paraId="05B4225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55ACFB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unit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DE95C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124393A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Мерна единица</w:t>
            </w:r>
          </w:p>
        </w:tc>
      </w:tr>
      <w:tr w:rsidR="009A38A7" w:rsidRPr="009A38A7" w14:paraId="5DA6EC3E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A953266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8BB5D00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6EBC30F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 на движението</w:t>
            </w:r>
          </w:p>
        </w:tc>
      </w:tr>
      <w:tr w:rsidR="009A38A7" w:rsidRPr="009A38A7" w14:paraId="789ED32F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7C1DF8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3A982E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90ED218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Цена (0.0 при невалидна стойност)</w:t>
            </w:r>
          </w:p>
        </w:tc>
      </w:tr>
      <w:tr w:rsidR="009A38A7" w:rsidRPr="009A38A7" w14:paraId="0AE7E785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018A49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C6E172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67A3FA2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Доставчик (само при IN)</w:t>
            </w:r>
          </w:p>
        </w:tc>
      </w:tr>
      <w:tr w:rsidR="009A38A7" w:rsidRPr="009A38A7" w14:paraId="0BA21669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DA99F9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F5C98F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E64C9E4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Клиент (само при OUT)</w:t>
            </w:r>
          </w:p>
        </w:tc>
      </w:tr>
      <w:tr w:rsidR="009A38A7" w:rsidRPr="009A38A7" w14:paraId="4B310508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44260CE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88B48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48346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движението</w:t>
            </w:r>
          </w:p>
        </w:tc>
      </w:tr>
      <w:tr w:rsidR="009A38A7" w:rsidRPr="009A38A7" w14:paraId="363EBAC0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29AEA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created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C1F8433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01F925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(ако липсва → date)</w:t>
            </w:r>
          </w:p>
        </w:tc>
      </w:tr>
      <w:tr w:rsidR="009A38A7" w:rsidRPr="009A38A7" w14:paraId="5C2D25D1" w14:textId="77777777" w:rsidTr="009A38A7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F8F1DB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07481CC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A45A69" w14:textId="77777777" w:rsidR="009A38A7" w:rsidRPr="009A38A7" w:rsidRDefault="009A38A7" w:rsidP="009A38A7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(ако липсва → date)</w:t>
            </w:r>
          </w:p>
        </w:tc>
      </w:tr>
    </w:tbl>
    <w:p w14:paraId="070BA0CE" w14:textId="77777777" w:rsidR="009A38A7" w:rsidRDefault="009A38A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3F8D805D" w14:textId="1DB36A8F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Location</w:t>
      </w:r>
    </w:p>
    <w:p w14:paraId="483034C0" w14:textId="227747AE" w:rsidR="005773D4" w:rsidRPr="00CD7C67" w:rsidRDefault="005773D4" w:rsidP="00CD7C67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Location (Локация)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Локацията представлява физическо място в склада, в което се съхраняват продукти.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12"/>
      </w:tblGrid>
      <w:tr w:rsidR="000C78D7" w:rsidRPr="000C78D7" w14:paraId="40251740" w14:textId="77777777" w:rsidTr="000C78D7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29"/>
              <w:gridCol w:w="1454"/>
              <w:gridCol w:w="4461"/>
              <w:gridCol w:w="1668"/>
            </w:tblGrid>
            <w:tr w:rsidR="000C78D7" w:rsidRPr="000C78D7" w14:paraId="275F12F0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0F1648" w14:textId="023EDBC3" w:rsidR="000C78D7" w:rsidRPr="000C78D7" w:rsidRDefault="003D5933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3D5933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location_id 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D6C9B5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string(UUID)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0500D8" w14:textId="1F62AF82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Уникален идентификатор на 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лок</w:t>
                  </w: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цията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FE1B0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ECF27E7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76E8CE" w14:textId="2EF0CD74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CE247E" w14:textId="2CA78E14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5AC0B5" w14:textId="2E112E09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Име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9F857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9C53C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3A9951" w14:textId="70D464AA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zone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188E7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1D72F8" w14:textId="144AF764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Зона/Сектор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D07FD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Задължително</w:t>
                  </w:r>
                </w:p>
              </w:tc>
            </w:tr>
            <w:tr w:rsidR="000C78D7" w:rsidRPr="000C78D7" w14:paraId="33D6DF51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B7EC24" w14:textId="60718B8C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lastRenderedPageBreak/>
                    <w:t>capacity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EACD83" w14:textId="409A6F08" w:rsidR="000C78D7" w:rsidRPr="00BA224E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DAE96B" w14:textId="77A6124C" w:rsidR="000C78D7" w:rsidRPr="000C78D7" w:rsidRDefault="00BA224E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Капацитет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3964A6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0A53E0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41E3F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created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D2734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9C9B9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Дата на създаване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09F049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66E0EA2C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E15953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modified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2C948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49DA0C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Последна промяна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3EFF9D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</w:tbl>
          <w:p w14:paraId="5D848667" w14:textId="77777777" w:rsidR="000C78D7" w:rsidRPr="000C78D7" w:rsidRDefault="000C78D7" w:rsidP="000C78D7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542B4228" w14:textId="77777777" w:rsidR="00CD7C67" w:rsidRDefault="00CD7C6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17CCAB9C" w14:textId="5505A22C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Invoice</w:t>
      </w:r>
    </w:p>
    <w:p w14:paraId="32CED6B1" w14:textId="6C0E0FC3" w:rsidR="005773D4" w:rsidRPr="00CD7C67" w:rsidRDefault="005773D4" w:rsidP="00CD7C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Invoice (Фактура)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Фактурата се генерира автоматично при продажба (OUT Movement).</w:t>
      </w:r>
    </w:p>
    <w:tbl>
      <w:tblPr>
        <w:tblW w:w="10206" w:type="dxa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1061"/>
        <w:gridCol w:w="3237"/>
        <w:gridCol w:w="4239"/>
      </w:tblGrid>
      <w:tr w:rsidR="005773D4" w:rsidRPr="00D47A06" w14:paraId="0E6BBEAB" w14:textId="77777777" w:rsidTr="004B1A48">
        <w:trPr>
          <w:trHeight w:val="313"/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40F0CFB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071DA5E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AD3122D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E6D33E0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Валидация</w:t>
            </w:r>
          </w:p>
        </w:tc>
      </w:tr>
      <w:tr w:rsidR="005773D4" w:rsidRPr="00D47A06" w14:paraId="02B9C64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67E52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invoice_id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34C048" w14:textId="4E7C94B1" w:rsidR="005773D4" w:rsidRPr="00A80C10" w:rsidRDefault="00A80C10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DC1632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F0660B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43EDA0AE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BF8F55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8E949D4" w14:textId="3DA4BC20" w:rsidR="005773D4" w:rsidRPr="00A80C10" w:rsidRDefault="00A80C10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C2031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Свързано движение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5FE32BF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5211C6E1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E39FE25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product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1D7772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20214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Име на продукта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4E64C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76A9796A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F0793A9" w14:textId="3A372D2B" w:rsidR="005773D4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 </w:t>
            </w:r>
            <w:r w:rsidR="005773D4"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0B87FC8" w14:textId="76743103" w:rsidR="005773D4" w:rsidRPr="00BE57B1" w:rsidRDefault="00BE57B1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10AD6C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7DE4FD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74253D" w:rsidRPr="00D47A06" w14:paraId="109EA304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5DAF35DD" w14:textId="63D33C65" w:rsidR="0074253D" w:rsidRP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unit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25B24E7B" w14:textId="52E185D3" w:rsid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44798D70" w14:textId="71F2AC46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Мерна единица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</w:tcPr>
          <w:p w14:paraId="0633E9D7" w14:textId="79ECD183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27962FD5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EA3CBF2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unit_price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CD3E73E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5B17A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Единична цена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59A8461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5773D4" w:rsidRPr="00D47A06" w14:paraId="3AD86068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B5D6CB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total_price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5FE107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CACC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Обща стойност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652440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(quantity × unit_price)</w:t>
            </w:r>
          </w:p>
        </w:tc>
      </w:tr>
      <w:tr w:rsidR="005773D4" w:rsidRPr="00D47A06" w14:paraId="6D61FAF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9F749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ED062C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B6A5C7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Клиент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A69F17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0F2457B0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2E686B0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0C9F29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6B7C5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на издаване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C8E036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6C2D9AA2" w14:textId="77777777" w:rsidTr="00CD7C67">
        <w:trPr>
          <w:trHeight w:val="169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044BE4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8454EC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5EB70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Създаване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457ED0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0ACCC831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C92186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BBE583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04B366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Последна промяна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0731A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</w:tbl>
    <w:p w14:paraId="121E2C2D" w14:textId="54A85557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</w:p>
    <w:p w14:paraId="3D8921F6" w14:textId="77777777" w:rsidR="00CD7C6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Този модул е разширение и не е задължителен за основната функционалност.</w:t>
      </w:r>
      <w:r w:rsidR="00CD7C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EB98593" w14:textId="1D9D7B1F" w:rsidR="00406641" w:rsidRPr="004B1A48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Warehouse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</w:tblGrid>
      <w:tr w:rsidR="00406641" w:rsidRPr="00D47A06" w14:paraId="512E8593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0448AFC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1094E3B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3AF12BEA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Описание</w:t>
            </w:r>
          </w:p>
        </w:tc>
      </w:tr>
      <w:tr w:rsidR="00406641" w:rsidRPr="00D47A06" w14:paraId="26993F71" w14:textId="77777777" w:rsidTr="00E05C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0C742E1" w14:textId="546AD0BC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warehouse_id</w:t>
            </w:r>
          </w:p>
        </w:tc>
        <w:tc>
          <w:tcPr>
            <w:tcW w:w="2195" w:type="dxa"/>
          </w:tcPr>
          <w:p w14:paraId="775D697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int </w:t>
            </w:r>
          </w:p>
        </w:tc>
        <w:tc>
          <w:tcPr>
            <w:tcW w:w="2195" w:type="dxa"/>
          </w:tcPr>
          <w:p w14:paraId="55A49948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406641" w:rsidRPr="00D47A06" w14:paraId="0AC2C99E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023952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501F22A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55828204" w14:textId="0ADDA150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склада</w:t>
            </w:r>
          </w:p>
        </w:tc>
      </w:tr>
    </w:tbl>
    <w:p w14:paraId="0DC2E480" w14:textId="77777777" w:rsidR="009A38A7" w:rsidRDefault="009A38A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0EDFB9" w14:textId="77777777" w:rsidR="009A38A7" w:rsidRPr="009A38A7" w:rsidRDefault="009A38A7" w:rsidP="009A38A7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A38A7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на системата използва предварително дефиниран граф от складове, в който всеки склад е представен като възел, а разстоянията между тях – като ребра. Този граф се управлява от класовете </w:t>
      </w:r>
      <w:r w:rsidRPr="009A38A7">
        <w:rPr>
          <w:rFonts w:ascii="Times New Roman" w:eastAsia="Times New Roman" w:hAnsi="Times New Roman" w:cs="Times New Roman"/>
          <w:i/>
          <w:iCs/>
          <w:sz w:val="24"/>
          <w:szCs w:val="24"/>
        </w:rPr>
        <w:t>Warehouse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9A38A7">
        <w:rPr>
          <w:rFonts w:ascii="Times New Roman" w:eastAsia="Times New Roman" w:hAnsi="Times New Roman" w:cs="Times New Roman"/>
          <w:i/>
          <w:iCs/>
          <w:sz w:val="24"/>
          <w:szCs w:val="24"/>
        </w:rPr>
        <w:t>WarehouseGraph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t>, които съдържат информация за локациите и връзките между тях. Алгоритъмът на Dijkstra се използва за намиране на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складове.</w:t>
      </w:r>
    </w:p>
    <w:p w14:paraId="4198296B" w14:textId="157A9DB1" w:rsidR="009A38A7" w:rsidRPr="009A38A7" w:rsidRDefault="009A38A7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9A38A7">
        <w:rPr>
          <w:rFonts w:ascii="Times New Roman" w:eastAsia="Times New Roman" w:hAnsi="Times New Roman" w:cs="Times New Roman"/>
          <w:sz w:val="24"/>
          <w:szCs w:val="24"/>
        </w:rPr>
        <w:t xml:space="preserve">Когато потребителят направи заявка, системата първо проверява дали продуктът е наличен в стартовия склад. Ако не е, логистичният модул извлича всички складове, в които има наличност от този продукт, чрез 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lastRenderedPageBreak/>
        <w:t>инвентарния контролер. След това алгоритъмът на Dijkstra изчислява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краткия маршрут от стартовия склад до всеки склад с наличност и определя кой от тях е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близкият. Резултатът включва разстоянието, името на склада и пълния маршрут между възлите.</w:t>
      </w:r>
      <w:r w:rsidR="00A579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t>По този начин системата автоматично намира най</w:t>
      </w:r>
      <w:r w:rsidRPr="009A38A7">
        <w:rPr>
          <w:rFonts w:ascii="Times New Roman" w:eastAsia="Times New Roman" w:hAnsi="Times New Roman" w:cs="Times New Roman"/>
          <w:sz w:val="24"/>
          <w:szCs w:val="24"/>
        </w:rPr>
        <w:noBreakHyphen/>
        <w:t>близкия склад, в който даден продукт е наличен, като комбинира реалните наличности от инвентарния модул с оптимизационния алгоритъм на Dijkstra.</w:t>
      </w:r>
    </w:p>
    <w:p w14:paraId="3499CFBF" w14:textId="77777777" w:rsidR="00250C55" w:rsidRDefault="00900317" w:rsidP="00250C55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Връзки между entity</w:t>
      </w:r>
      <w:r w:rsid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250C55" w:rsidRDefault="00250C55" w:rsidP="00250C55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1. Category → Category (1 : many)</w:t>
      </w:r>
    </w:p>
    <w:p w14:paraId="42A2CB76" w14:textId="77777777" w:rsidR="00250C55" w:rsidRPr="00250C55" w:rsidRDefault="00250C55" w:rsidP="00250C55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250C55" w:rsidRDefault="00250C55" w:rsidP="00250C55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250C55" w:rsidRDefault="00250C55" w:rsidP="00250C55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250C55" w:rsidRDefault="00250C55" w:rsidP="00250C55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250C55" w:rsidRDefault="00250C55" w:rsidP="00250C55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250C55" w:rsidRDefault="00250C55" w:rsidP="00250C55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4. Movement → User (many : 1)</w:t>
      </w:r>
    </w:p>
    <w:p w14:paraId="13ABD97C" w14:textId="77777777" w:rsidR="00250C55" w:rsidRPr="00250C55" w:rsidRDefault="00250C55" w:rsidP="00250C55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250C55" w:rsidRDefault="00250C55" w:rsidP="00250C55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250C55" w:rsidRDefault="00250C55" w:rsidP="00250C55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250C55" w:rsidRDefault="00250C55" w:rsidP="00250C55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6. Movement → Supplier (many : 1)</w:t>
      </w:r>
    </w:p>
    <w:p w14:paraId="3C19DEE3" w14:textId="77777777" w:rsidR="00250C55" w:rsidRPr="00250C55" w:rsidRDefault="00250C55" w:rsidP="00250C55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250C55" w:rsidRDefault="00250C55" w:rsidP="00250C55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250C55" w:rsidRDefault="00250C55" w:rsidP="00250C55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250C55" w:rsidRDefault="00250C55" w:rsidP="00250C55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8. Movement → Location (TO) (many : 1)</w:t>
      </w:r>
    </w:p>
    <w:p w14:paraId="54480D40" w14:textId="77777777" w:rsidR="00250C55" w:rsidRPr="00250C55" w:rsidRDefault="00250C55" w:rsidP="00250C55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250C55" w:rsidRDefault="00250C55" w:rsidP="00250C55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2B87066E" w14:textId="678BE337" w:rsidR="00250C55" w:rsidRPr="008E4BB6" w:rsidRDefault="00250C55" w:rsidP="00250C55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фактура.</w:t>
      </w:r>
    </w:p>
    <w:p w14:paraId="120A5FDC" w14:textId="1ED715D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5. Actors </w:t>
      </w:r>
      <w:r w:rsidR="00106D7B"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t>and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User Roles</w:t>
      </w:r>
    </w:p>
    <w:p w14:paraId="2B3E2CF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Този раздел описва основните актьори в системата WIMS, техните отговорности и правата им за достъп. Всеки актьор представлява реален участник в складовите процеси и взаимодейства със системата чрез определени функционалности. В системата участват два типа потребители —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Администратор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и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Оператор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, както и автоматизиран актьор </w:t>
      </w: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„Системата“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, който изпълнява вътрешни операции, гарантиращи коректността на данните и последователността на всички записи.</w:t>
      </w:r>
    </w:p>
    <w:p w14:paraId="0B50BC02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Администраторът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е потребителят с най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 xml:space="preserve">високо ниво на достъп и отговаря за управлението на всички данни в системата. Той поддържа целостта на складовата информация, управлява потребителски акаунти, категории, продукти и доставчици, контролира входящите и изходящите движения, генерира справки и следи системната активност. Разполага с пълен CRUD достъп до всички модули и може да променя роли и 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статуси. Типичните му действия включват добавяне и редактиране на продукти, създаване на оператор, изтриване на доставчик, преглед на всички движения, управление на локации и генериране на отчети.</w:t>
      </w:r>
    </w:p>
    <w:p w14:paraId="334940E4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Операторът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е потребител с ограничени права, който изпълнява ежедневните складови операции. Той регистрира входящи и изходящи движения, актуализира продуктови данни, работи с наличности и поддържа коректни записи. Може да добавя и редактира продукти, да регистрира IN/OUT/MOVE операции и да преглежда категории, доставчици, локации и справки, но няма право да създава потребители, да променя роли или да деактивира акаунти. Типичните му действия включват регистриране на доставка, продажба, вътрешно преместване, актуализиране на цена или описание и преглед на наличности.</w:t>
      </w:r>
    </w:p>
    <w:p w14:paraId="1C4B2C18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Системата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действа като автоматизиран актьор, който изпълнява вътрешни операции, необходими за поддържане на последователност и валидност на данните. Тя валидира входните стойности, генерира идентификатори и времеви отметки, обновява наличности, отказва операции при грешки и поддържа логическа последователност на всички записи. Типичните ѝ действия включват автоматично генериране на 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movement_id, отказ на OUT операция при недостатъчна наличност, записване на дата и час, автоматично създаване на фактура при продажба и обновяване на системни полета.</w:t>
      </w:r>
    </w:p>
    <w:p w14:paraId="2F46E5CB" w14:textId="77777777" w:rsidR="00DD04A3" w:rsidRPr="00C34A6B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6. Use Cases / Main Scenarios</w:t>
      </w:r>
    </w:p>
    <w:p w14:paraId="638A1B03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Този раздел описва основните начини, по които актьорите взаимодействат със системата WIMS. Всеки Use Case представя конкретна цел, която потребителят иска да постигне — например добавяне на продукт, регистриране на движение или генериране на справка. Use Case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ите са структурирани така, че да отразяват реалните бизнес процеси в складовата дейност и да показват как системата реагира на действията на потребителите.</w:t>
      </w:r>
    </w:p>
    <w:p w14:paraId="443B2D9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В системата участват три основни актьора: Администратор, Оператор и Системата като автоматизиран участник. Те покриват всички ключови процеси, включително управление на продукти, категории, доставчици, локации и потребители, регистриране на входящи, изходящи и вътрешни движения, генериране на справки и преглед на системна информация. Основните сценарии включват преглед на основните </w:t>
      </w: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менюта, създаване, редактиране и изтриване на продукти, създаване на категории и доставчици, регистриране на IN/OUT/MOVE движения, автоматичен отказ при недостатъчна наличност, преглед на наличности, генериране на справки, управление на потребители, вход в системата и автоматично обновяване на идентификатори и времеви отметки.</w:t>
      </w:r>
    </w:p>
    <w:p w14:paraId="2D51AC9D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Примерен сценарий за входящо движение (IN): Потребителят избира продукт, въвежда количество и цена, системата валидира данните и автоматично увеличава наличността в съответния склад.</w:t>
      </w:r>
    </w:p>
    <w:p w14:paraId="3157CEF0" w14:textId="77777777" w:rsidR="00C34A6B" w:rsidRPr="00C34A6B" w:rsidRDefault="00C34A6B" w:rsidP="00C34A6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Примерен сценарий за изходящо движение (OUT): Системата проверява наличността и при достатъчно количество намалява стойността, записва движението и автоматично генерира фактура. Ако количеството е недостатъчно, операцията се отказва и се показва съобщение за грешка.</w:t>
      </w:r>
    </w:p>
    <w:p w14:paraId="77E80FE5" w14:textId="2423B4B1" w:rsidR="00D112EF" w:rsidRPr="00C93EBC" w:rsidRDefault="00C34A6B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34A6B">
        <w:rPr>
          <w:rFonts w:ascii="Times New Roman" w:eastAsia="Times New Roman" w:hAnsi="Times New Roman" w:cs="Times New Roman"/>
          <w:kern w:val="36"/>
          <w:sz w:val="24"/>
          <w:szCs w:val="24"/>
        </w:rPr>
        <w:t>Примерен сценарий за справка: Потребителят избира тип отчет, системата обработва данните от movements.json и inventory.json и визуализира резултатите.</w:t>
      </w:r>
    </w:p>
    <w:p w14:paraId="59B15DCD" w14:textId="47AAA0CF" w:rsidR="006B02AE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7. Main Views (UI Structure)</w:t>
      </w:r>
    </w:p>
    <w:p w14:paraId="0C73B49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Този раздел описва основните изгледи в системата WIMS и как е организиран интерфейсът. Интерфейсът е изцяло текстов, но е подреден така, че да е лесен за навигация и да следва логиката на реалните складови процеси. Менютата са последователни и интуитивни, а всяка роля (администратор и оператор) вижда точно това, което ѝ е позволено.</w:t>
      </w:r>
    </w:p>
    <w:p w14:paraId="4DE39D4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Главното меню е централната точка, от която потребителят може да влиза във всички основни модули: продукти, категории, доставчици, движения, справки, фактури, потребители (само за администратор), информация за системата и изход. И двете роли могат да се движат свободно между модулите и да преглеждат основните данни.</w:t>
      </w:r>
    </w:p>
    <w:p w14:paraId="3015B53D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„Продукти“ позволява преглед и управление на всички артикули. Потребителят може да вижда списък с продукти, да търси по име и да филтрира по категория. Администраторът може да създава, редактира и изтрива продукти, докато операторът може да редактира само количество и цена.</w:t>
      </w:r>
    </w:p>
    <w:p w14:paraId="4BD6B615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Изгледът „Категории“ показва всички категории и колко продукта има във всяка. Администраторът може да добавя, редактира и изтрива категории, а операторът може само да ги преглежда.</w:t>
      </w:r>
    </w:p>
    <w:p w14:paraId="07142411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„Доставчици“ показва информация за името, контактите и адреса на всеки доставчик. Администраторът може да управлява доставчиците, а операторът има само права за преглед.</w:t>
      </w:r>
    </w:p>
    <w:p w14:paraId="2AB84AE3" w14:textId="1C726EB4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Изгледът „Движения“ обединява всички IN, OUT и MOVE операции. Показва се история на движенията с информация за тип, количество, дата, потребител и локация. И двете роли могат да регистрират нови движения и да преглеждат историята. При OUT операция системата автоматично генерира фактура. </w:t>
      </w:r>
    </w:p>
    <w:p w14:paraId="7B1DAE7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„Фактури“ показва всички генерирани фактури. Потребителят може да отвори детайлен изглед, който включва продукт, количество, единична цена, обща стойност, клиент, дата и връзка към съответното OUT движение. Фактурите могат да се генерират автоматично или ръчно. И двете роли имат достъп до този модул.</w:t>
      </w:r>
    </w:p>
    <w:p w14:paraId="3CBB20CA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Изгледът „Справки“ предоставя различни аналитични отчети: ниски наличности, изчерпани артикули, стойност на склада, движения по период, справки по категории и други параметри. И администраторът, и операторът имат достъп до справките.</w:t>
      </w:r>
    </w:p>
    <w:p w14:paraId="71E5AE23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„Информация за системата“ показва основни данни за проекта: име, автор, версия и използвани технологии. Той е достъпен за всички потребители.</w:t>
      </w:r>
    </w:p>
    <w:p w14:paraId="13565CDE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8. Functional Requirements – Функционални изисквания</w:t>
      </w:r>
    </w:p>
    <w:p w14:paraId="6517D139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Функционалните изисквания описват какво трябва да може да прави системата и какви операции могат да извършват потребителите. Те гарантират, че WIMS изпълнява всички нужни действия, свързани с управление на складови наличности, продукти, категории, доставчици, потребители, движения и фактури.</w:t>
      </w:r>
    </w:p>
    <w:p w14:paraId="5DC25F08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Модулът за потребители позволява на администратора да създава нови потребители, като системата проверява валидността на въведените данни и осигурява вход с потребителско име и парола. При грешни данни достъпът се отказва. Администраторът може да редактира роля и статус на всеки потребител, докато </w:t>
      </w: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операторът има достъп само до собствената си информация. Ролевите ограничения гарантират, че администраторът има пълен достъп, а операторът – ограничен.</w:t>
      </w:r>
    </w:p>
    <w:p w14:paraId="04C4A242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Управлението на продукти включва създаване на нов продукт, редактиране на цена, количество, категория и доставчик, както и изтриване (само от администратор). Всички потребители могат да преглеждат списък с продукти.</w:t>
      </w:r>
    </w:p>
    <w:p w14:paraId="0691641E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Модулът за категории позволява създаване на нови категории, редактиране на име и описание и изтриване на категория, но само ако няма продукти, свързани с нея. Това гарантира целостта на данните.</w:t>
      </w:r>
    </w:p>
    <w:p w14:paraId="12BA97D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Управлението на доставчици включва създаване на нов доставчик, редактиране на контактна информация и изтриване, когато няма активни продукти, свързани с него.</w:t>
      </w:r>
    </w:p>
    <w:p w14:paraId="1B5FA46B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Модулът за движения обработва входящи, изходящи и вътрешни операции. При IN движение системата увеличава наличността, а при OUT – я намалява, като проверява дали количеството е достатъчно. Ако не е, операцията се отказва. Всички движения се записват с информация за продукт, потребител, количество, </w:t>
      </w: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цена, описание и дата. Историята е достъпна за всички потребители. При успешно OUT движение системата автоматично генерира фактура с всички нужни данни. И двете роли могат да преглеждат фактури и техните детайли.</w:t>
      </w:r>
    </w:p>
    <w:p w14:paraId="3F334EC6" w14:textId="77777777" w:rsidR="00D112EF" w:rsidRPr="00D112EF" w:rsidRDefault="00D112EF" w:rsidP="00D112E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Модулът за справки предоставя аналитични възможности: ниски наличности, изчерпани артикули, обща стойност на склада, движения по период, справки по категории и други параметри. Системата включва и информационен изглед с данни за автора, версията и основната информация за проекта.</w:t>
      </w:r>
    </w:p>
    <w:p w14:paraId="4E9A0C03" w14:textId="08D7BA07" w:rsidR="009A38A7" w:rsidRPr="009A38A7" w:rsidRDefault="00D112EF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t>Допълнителният алгоритмичен модул (опционален) демонстрира работа с графови структури чрез алгоритъма на Дейкстра, който изчислява най</w:t>
      </w:r>
      <w:r w:rsidRPr="00D112EF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кратък маршрут между складове. Това е учебна функционалност, която показва как системата може да работи с графи и оптимизационни алгоритми.</w:t>
      </w:r>
    </w:p>
    <w:p w14:paraId="358B5D71" w14:textId="47DD91AB" w:rsidR="00466D65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9. Non</w:t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Functional Requirements – Нефункционални изисквания</w:t>
      </w:r>
    </w:p>
    <w:p w14:paraId="40E52735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 xml:space="preserve">Нефункционалните изисквания описват качествените характеристики на системата, включително производителност, сигурност, надеждност, поддръжка и разширяемост. Системата трябва да осигурява </w:t>
      </w: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бърза и стабилна работа, като основните изгледи – продукти, категории, доставчици, движения и справки – се зареждат почти мигновено при нормално натоварване. Записването на входящо или изходящо движение се извършва в рамките на под секунда, а търсенето и филтрирането на данни връщат резултати без забавяне, което е напълно достатъчно за учебен проект и реалистични сценарии.</w:t>
      </w:r>
    </w:p>
    <w:p w14:paraId="321DE875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По отношение на сигурността всички пароли се съхраняват в хеширан вид, а ролевият модел гарантира, че достъпът до чувствителни операции (като редактиране и изтриване на данни) е ограничен само до администратори. Данните за потребители, движения и фактури са защитени от неоторизиран достъп чрез ролеви ограничения и валидиране на входните данни.</w:t>
      </w:r>
    </w:p>
    <w:p w14:paraId="7BE3359D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Интерфейсът е интуитивен и лесен за използване, като предоставя ясни съобщения при грешки и предотвратява невалидни операции (например отрицателни количества, невалидни ID стойности или липсващи продукти). От гледна точка на надеждност системата предотвратява загуба на данни чрез последователно записване в JSON файлове и валидация на входа.</w:t>
      </w:r>
    </w:p>
    <w:p w14:paraId="1A2A3426" w14:textId="57085C35" w:rsidR="004240A2" w:rsidRPr="00C93EBC" w:rsidRDefault="004240A2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Кодът е модулен и разделен по слоеве (Views, Controllers, Storage, Validators), което позволява лесна поддръжка и разширяване. Добавянето на нови продукти, категории, доставчици или допълнителни модули не влияе негативно на производителността и може да бъде реализирано без промяна на съществуващата архитектура.</w:t>
      </w:r>
    </w:p>
    <w:p w14:paraId="3A4A4B27" w14:textId="3C79A8D3" w:rsidR="00466D65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 System Architecture Overview – Архитектура на системата</w:t>
      </w:r>
    </w:p>
    <w:p w14:paraId="09915C76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Системата WIMS е изградена върху ясна и модулна MVC архитектура, която разделя логиката на отделни компоненти, за да се осигурят поддръжка, разширяемост и ясно разграничение на отговорностите. Архитектурата включва три основни слоя, както и допълнителен алгоритмичен модул.</w:t>
      </w:r>
    </w:p>
    <w:p w14:paraId="3940ECC5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10.1 Presentation Layer (Views)</w:t>
      </w:r>
    </w:p>
    <w:p w14:paraId="0AC8200E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t xml:space="preserve">Този слой отговаря за взаимодействието с потребителя чрез текстови менюта. Тук се намират изгледите за продукти, категории, доставчици, движения (IN/OUT/MOVE), фактури, справки, потребители и локации. 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lastRenderedPageBreak/>
        <w:t>Views не съдържат бизнес логика – те единствено показват информацията на екрана и подават въведените данни към съответните контролери.</w:t>
      </w:r>
    </w:p>
    <w:p w14:paraId="3A826E6F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10.2 Business Logic Layer (Controllers)</w:t>
      </w:r>
    </w:p>
    <w:p w14:paraId="38D37EC1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t>Контролерите реализират основната бизнес логика на системата и отговарят за CRUD операциите на всеки модул. Това включва контролерите за продукти, категории, доставчици, движения, фактури, потребители и локации. Те прилагат бизнес правила, валидират входните данни чрез отделни Validator класове, управляват наличности, обработват IN/OUT/MOVE операции, генерират фактури при OUT и изпълняват справки и търсения. Контролерите не съдържат алгоритми, филтри или визуализация – те само координират логиката.</w:t>
      </w:r>
    </w:p>
    <w:p w14:paraId="24B27134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10.3 Data Layer (Storage / JSON Repository)</w:t>
      </w:r>
    </w:p>
    <w:p w14:paraId="6CADAF7B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t>Този слой се грижи за съхранението на данните в JSON файлове. За всеки модул има отделен файл – продукти, категории, доставчици, движения, фактури, потребители и локации. Storage слоят е напълно отделен от бизнес логиката и отговаря единствено за четене и запис на данни.</w:t>
      </w:r>
    </w:p>
    <w:p w14:paraId="5E31E87C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10.4 Algorithms Layer (Optional)</w:t>
      </w:r>
    </w:p>
    <w:p w14:paraId="3BB0BEFB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t>Този слой съдържа разширения, които не са задължителни за основната система. В него се намира алгоритъмът на Дейкстра, който се използва за намиране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близкия склад, в който даден продукт е наличен, когато текущият склад няма достатъчно количество. Работата на алгоритъма включва представяне на складовете като възли в граф, разстоянията между тях като ребра, изчисляване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кратък маршрут и избор на най</w:t>
      </w:r>
      <w:r w:rsidRPr="00C93EBC">
        <w:rPr>
          <w:rFonts w:ascii="Times New Roman" w:eastAsia="Times New Roman" w:hAnsi="Times New Roman" w:cs="Times New Roman"/>
          <w:sz w:val="24"/>
          <w:szCs w:val="24"/>
        </w:rPr>
        <w:noBreakHyphen/>
        <w:t>близката локация с наличност. Този слой е независим и може да бъде добавян или премахван без промяна на основната архитектура.</w:t>
      </w:r>
    </w:p>
    <w:p w14:paraId="069B662C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b/>
          <w:bCs/>
          <w:sz w:val="24"/>
          <w:szCs w:val="24"/>
        </w:rPr>
        <w:t>10.5 Validators (Input Validation Layer)</w:t>
      </w:r>
    </w:p>
    <w:p w14:paraId="12AB684D" w14:textId="77777777" w:rsidR="00C93EBC" w:rsidRPr="00C93EBC" w:rsidRDefault="00C93EBC" w:rsidP="00C93EBC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C93EBC">
        <w:rPr>
          <w:rFonts w:ascii="Times New Roman" w:eastAsia="Times New Roman" w:hAnsi="Times New Roman" w:cs="Times New Roman"/>
          <w:sz w:val="24"/>
          <w:szCs w:val="24"/>
        </w:rPr>
        <w:t>Валидаторите представляват отделен слой, който проверява входните данни, предотвратява грешки и гарантира коректността на стойностите. Те поддържат контролерите чисти от проверяваща логика. Системата използва отделни валидатори за продукти, движения, потребители, категории и доставчици.</w:t>
      </w:r>
    </w:p>
    <w:p w14:paraId="40693CF4" w14:textId="77777777" w:rsidR="009A38A7" w:rsidRDefault="009A38A7" w:rsidP="006A3E1E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164D05A" w14:textId="50DCC472" w:rsidR="006A3E1E" w:rsidRPr="006A3E1E" w:rsidRDefault="006B02AE" w:rsidP="006A3E1E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 xml:space="preserve">Архитектурна диаграма </w:t>
      </w:r>
    </w:p>
    <w:p w14:paraId="0413B197" w14:textId="781CE0D4" w:rsidR="006A3E1E" w:rsidRDefault="006A3E1E" w:rsidP="007B6C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B7A3A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7B2F396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5DBAA1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Presentation Layer (UI)                         |</w:t>
      </w:r>
    </w:p>
    <w:p w14:paraId="5BCDC21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7F9C64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main_menu.py           product_menu_view.py      category_view.py     |</w:t>
      </w:r>
    </w:p>
    <w:p w14:paraId="2DCECC5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anonymous_menu.py      product_sort_view.py       supplier_view.py    |</w:t>
      </w:r>
    </w:p>
    <w:p w14:paraId="7180EAF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movement_view.py       reports_menu_view.py       user_view.py        |</w:t>
      </w:r>
    </w:p>
    <w:p w14:paraId="79C2A74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invoice_view.py        location_view.py           system_info_view.py |</w:t>
      </w:r>
    </w:p>
    <w:p w14:paraId="3B98F6D6" w14:textId="138A5F6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graph_view.py          admin_menu_view.py        operator_menu_view.py|</w:t>
      </w:r>
    </w:p>
    <w:p w14:paraId="76423CB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661F410B" w14:textId="78EC1263" w:rsidR="002B2BB3" w:rsidRPr="002B2BB3" w:rsidRDefault="002B2BB3" w:rsidP="002B2BB3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|</w:t>
      </w:r>
    </w:p>
    <w:p w14:paraId="580F2E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5983F0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|</w:t>
      </w:r>
    </w:p>
    <w:p w14:paraId="35A974A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v</w:t>
      </w:r>
    </w:p>
    <w:p w14:paraId="40ED2C7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5CEDBF7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4BD988A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Business Logic Layer (Controllers)                 |</w:t>
      </w:r>
    </w:p>
    <w:p w14:paraId="735CDE3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4CC5B28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ProductController      CategoryController      SupplierController    |</w:t>
      </w:r>
    </w:p>
    <w:p w14:paraId="575DE67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MovementController     ReportsController       UserController        |</w:t>
      </w:r>
    </w:p>
    <w:p w14:paraId="48602B44" w14:textId="4441B2E8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InvoiceController      LocationController      </w:t>
      </w:r>
      <w:r w:rsidR="00B41D65">
        <w:rPr>
          <w:rFonts w:ascii="Courier New" w:eastAsia="Times New Roman" w:hAnsi="Courier New" w:cs="Courier New"/>
          <w:sz w:val="24"/>
          <w:szCs w:val="24"/>
          <w:lang w:val="en-US"/>
        </w:rPr>
        <w:t xml:space="preserve">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|</w:t>
      </w:r>
    </w:p>
    <w:p w14:paraId="2C68B21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4784BC6D" w14:textId="2AA70030" w:rsidR="002B2BB3" w:rsidRPr="008E4BB6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</w:t>
      </w:r>
      <w:r w:rsidR="008E4BB6">
        <w:rPr>
          <w:rFonts w:ascii="Courier New" w:eastAsia="Times New Roman" w:hAnsi="Courier New" w:cs="Courier New"/>
          <w:sz w:val="24"/>
          <w:szCs w:val="24"/>
        </w:rPr>
        <w:t xml:space="preserve">                                                                     </w:t>
      </w:r>
      <w:r w:rsidR="008E4BB6">
        <w:rPr>
          <w:rFonts w:ascii="Courier New" w:eastAsia="Times New Roman" w:hAnsi="Courier New" w:cs="Courier New"/>
          <w:sz w:val="24"/>
          <w:szCs w:val="24"/>
          <w:lang w:val="en-US"/>
        </w:rPr>
        <w:t>|</w:t>
      </w:r>
    </w:p>
    <w:p w14:paraId="4A3D71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+----------------------------------|------------------------------------+</w:t>
      </w:r>
    </w:p>
    <w:p w14:paraId="3239DA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|</w:t>
      </w:r>
    </w:p>
    <w:p w14:paraId="707D8E3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v</w:t>
      </w:r>
    </w:p>
    <w:p w14:paraId="1BC6CA0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44118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4052FC0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Data Layer (Storage)                      |</w:t>
      </w:r>
    </w:p>
    <w:p w14:paraId="4A9C01C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5DFDB3B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JSONRepository                                               |</w:t>
      </w:r>
    </w:p>
    <w:p w14:paraId="68E568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load()   save()                                              |</w:t>
      </w:r>
    </w:p>
    <w:p w14:paraId="43E8AB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500C56F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Поддържани entity:                                           |</w:t>
      </w:r>
    </w:p>
    <w:p w14:paraId="04710C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Product                                                   |</w:t>
      </w:r>
    </w:p>
    <w:p w14:paraId="7FFF7B7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Category                                                  |</w:t>
      </w:r>
    </w:p>
    <w:p w14:paraId="072FAC4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Supplier                                                  |</w:t>
      </w:r>
    </w:p>
    <w:p w14:paraId="4AF07D4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User                                                      |</w:t>
      </w:r>
    </w:p>
    <w:p w14:paraId="0701E43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Movement (IN/OUT)                                         |</w:t>
      </w:r>
    </w:p>
    <w:p w14:paraId="6E9C849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 - Invoice                                                   |</w:t>
      </w:r>
    </w:p>
    <w:p w14:paraId="05969B2D" w14:textId="230FFA73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</w:t>
      </w:r>
      <w:r w:rsidR="00AC262D">
        <w:rPr>
          <w:rFonts w:ascii="Courier New" w:eastAsia="Times New Roman" w:hAnsi="Courier New" w:cs="Courier New"/>
          <w:sz w:val="24"/>
          <w:szCs w:val="24"/>
        </w:rPr>
        <w:t xml:space="preserve">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               |</w:t>
      </w:r>
    </w:p>
    <w:p w14:paraId="7DCBC16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Report                                                    |</w:t>
      </w:r>
    </w:p>
    <w:p w14:paraId="0CC82F4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Location                                                  |</w:t>
      </w:r>
    </w:p>
    <w:p w14:paraId="76CB08D0" w14:textId="3EE8BE1D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</w:t>
      </w:r>
      <w:r w:rsidR="008E4BB6" w:rsidRPr="00DF033A">
        <w:rPr>
          <w:rFonts w:ascii="Courier New" w:eastAsia="Times New Roman" w:hAnsi="Courier New" w:cs="Courier New"/>
          <w:sz w:val="24"/>
          <w:szCs w:val="24"/>
        </w:rPr>
        <w:t xml:space="preserve">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>|</w:t>
      </w:r>
    </w:p>
    <w:p w14:paraId="661E191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2BB52ED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Файлове:                                                     |</w:t>
      </w:r>
    </w:p>
    <w:p w14:paraId="60D2E3BE" w14:textId="2580522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- data/user_activity_log.json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|</w:t>
      </w:r>
    </w:p>
    <w:p w14:paraId="1577D0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+-----------------------------|---------------------------------+</w:t>
      </w:r>
    </w:p>
    <w:p w14:paraId="308AA95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|</w:t>
      </w:r>
    </w:p>
    <w:p w14:paraId="528E6E8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v</w:t>
      </w:r>
    </w:p>
    <w:p w14:paraId="3D34072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003BE5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7AA9A82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Algorithms Layer (Optional)                   |</w:t>
      </w:r>
    </w:p>
    <w:p w14:paraId="59A5DCB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4B11BAB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Warehouse   Graph   Dijkstra                                 |</w:t>
      </w:r>
    </w:p>
    <w:p w14:paraId="0233DA1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(логистични изчисления, маршрути, многоскладови операции)    |</w:t>
      </w:r>
    </w:p>
    <w:p w14:paraId="1A426A44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0BC6FDC5" w14:textId="77777777" w:rsidR="004B1A48" w:rsidRPr="00D47A06" w:rsidRDefault="004B1A48" w:rsidP="00D47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929F5F5" w14:textId="5560F2E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11. Domain Model Diagram (UML)</w:t>
      </w:r>
    </w:p>
    <w:p w14:paraId="2C4D1D32" w14:textId="77777777" w:rsidR="00167F30" w:rsidRDefault="006B02AE" w:rsidP="00167F3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Тази диаграма представя основните ентитети в системата и връзките между тях. </w:t>
      </w:r>
    </w:p>
    <w:p w14:paraId="797CA47A" w14:textId="23C6D3C8" w:rsidR="00167F30" w:rsidRPr="00263866" w:rsidRDefault="00263866" w:rsidP="005F2976">
      <w:pPr>
        <w:spacing w:before="100" w:beforeAutospacing="1" w:after="100" w:afterAutospacing="1" w:line="360" w:lineRule="auto"/>
        <w:ind w:left="-142" w:hanging="284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26386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 xml:space="preserve">   </w:t>
      </w:r>
      <w:r w:rsidRPr="00A5799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   </w:t>
      </w:r>
      <w:r w:rsidR="008963EC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drawing>
          <wp:inline distT="0" distB="0" distL="0" distR="0" wp14:anchorId="1DB76737" wp14:editId="3FE29D2E">
            <wp:extent cx="6789420" cy="43510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42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96E44" w14:textId="6CB4A885" w:rsid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12. System Extensions / Разширения на системата</w:t>
      </w:r>
    </w:p>
    <w:p w14:paraId="69B1F2D8" w14:textId="3810E871" w:rsidR="005F2976" w:rsidRDefault="005F2976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5F2976">
        <w:rPr>
          <w:rFonts w:ascii="Times New Roman" w:eastAsia="Times New Roman" w:hAnsi="Times New Roman" w:cs="Times New Roman"/>
          <w:kern w:val="36"/>
          <w:sz w:val="24"/>
          <w:szCs w:val="24"/>
        </w:rPr>
        <w:t>Advanced Search &amp; Filtering (Разширено търсене и филтриране)</w:t>
      </w:r>
    </w:p>
    <w:p w14:paraId="4E8024BE" w14:textId="77777777" w:rsidR="00250C55" w:rsidRPr="00250C55" w:rsidRDefault="00250C55" w:rsidP="00250C55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sz w:val="24"/>
          <w:szCs w:val="24"/>
        </w:rPr>
        <w:t>В WIMS е внедрена мощна система за аналитични справки чрез разширено филтриране в основните модули:</w:t>
      </w:r>
    </w:p>
    <w:p w14:paraId="250E6EA8" w14:textId="77777777" w:rsidR="00250C55" w:rsidRPr="00250C55" w:rsidRDefault="00250C55" w:rsidP="00250C55">
      <w:pPr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Модул Продукти: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Позволява търсене по ключова дума и йерархично филтриране по категории. Включва специализирана проверка за критични наличности и алгоритмично сортиране по цена и количество (Bubble &amp; Selection Sort).</w:t>
      </w:r>
    </w:p>
    <w:p w14:paraId="35B7F082" w14:textId="77777777" w:rsidR="00250C55" w:rsidRPr="00250C55" w:rsidRDefault="00250C55" w:rsidP="00250C55">
      <w:pPr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Модул Движения: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Поддържа комбинирано търсене по тип (IN/OUT/MOVE), локация, потребител и времеви период. Внедрена е "Anti-Paradox" логика, която съхранява цената в момента на транзакцията, гарантирайки точност на финансовите данни по метода FIFO.</w:t>
      </w:r>
    </w:p>
    <w:p w14:paraId="6C927E05" w14:textId="77777777" w:rsidR="00250C55" w:rsidRPr="00250C55" w:rsidRDefault="00250C55" w:rsidP="00250C55">
      <w:pPr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Модул Фактури: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Предлага детайлно филтриране по клиент, продукт, дата и </w:t>
      </w: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диапазон на общата стойност (min–max)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>. Търсенето на клиенти е оптимизирано да разпознава частични съвпадения в имената.</w:t>
      </w:r>
    </w:p>
    <w:p w14:paraId="4AF97B01" w14:textId="77777777" w:rsidR="00250C55" w:rsidRPr="00250C55" w:rsidRDefault="00250C55" w:rsidP="00250C55">
      <w:pPr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Многоскладово управление: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Системата поддържа неограничен брой локации и зони, като следи капацитета им и не позволява изтриване на склад, в който има налична стока.</w:t>
      </w:r>
    </w:p>
    <w:p w14:paraId="5FF0B27F" w14:textId="77777777" w:rsidR="00250C55" w:rsidRPr="00250C55" w:rsidRDefault="00250C55" w:rsidP="00250C55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13. Future Enhancements / Бъдещи подобрения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За бъдещото развитие на WIMS са предвидени следните стратегически подобрения:</w:t>
      </w:r>
    </w:p>
    <w:p w14:paraId="2FFCA9E0" w14:textId="77777777" w:rsidR="00250C55" w:rsidRPr="00250C55" w:rsidRDefault="00250C55" w:rsidP="00250C55">
      <w:pPr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Графичен интерфейс (GUI):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Трансформиране на конзолното приложение в десктоп софтуер с графична визуализация на складовите наличности.</w:t>
      </w:r>
    </w:p>
    <w:p w14:paraId="0B0DB3E5" w14:textId="77777777" w:rsidR="00250C55" w:rsidRPr="00250C55" w:rsidRDefault="00250C55" w:rsidP="00250C55">
      <w:pPr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SQL База данни: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Интеграция с PostgreSQL или MySQL за повишаване на производителността при обработка на хиляди транзакции едновременно.</w:t>
      </w:r>
    </w:p>
    <w:p w14:paraId="27BB108A" w14:textId="77777777" w:rsidR="00250C55" w:rsidRPr="00250C55" w:rsidRDefault="00250C55" w:rsidP="00250C55">
      <w:pPr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Баркод автоматизация: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Свързване с хардуерни скенери за мигновено регистриране на движения и намаляване на човешките грешки.</w:t>
      </w:r>
    </w:p>
    <w:p w14:paraId="4E764863" w14:textId="77777777" w:rsidR="00250C55" w:rsidRPr="00250C55" w:rsidRDefault="00250C55" w:rsidP="00250C55">
      <w:pPr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Прогностичен анализ: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Използване на AI за прогнозиране на дефицити на база исторически данни от продажбите.</w:t>
      </w:r>
    </w:p>
    <w:p w14:paraId="2AC3D808" w14:textId="77777777" w:rsidR="00250C55" w:rsidRPr="00250C55" w:rsidRDefault="00250C55" w:rsidP="00250C55">
      <w:pPr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Облачна интеграция: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Възможност за отдалечен достъп чрез мобилно приложение и синхронизация с външни ERP/счетоводни платформи.</w:t>
      </w:r>
    </w:p>
    <w:p w14:paraId="099B0785" w14:textId="5BC9E09A" w:rsidR="00A152D4" w:rsidRPr="00D112EF" w:rsidRDefault="00A152D4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A152D4" w:rsidRPr="00D112EF" w:rsidSect="00167F30">
      <w:pgSz w:w="12240" w:h="7920" w:orient="landscape" w:code="6"/>
      <w:pgMar w:top="709" w:right="191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9C7A07" w14:textId="77777777" w:rsidR="00E80DA4" w:rsidRDefault="00E80DA4" w:rsidP="00931498">
      <w:pPr>
        <w:spacing w:after="0" w:line="240" w:lineRule="auto"/>
      </w:pPr>
      <w:r>
        <w:separator/>
      </w:r>
    </w:p>
  </w:endnote>
  <w:endnote w:type="continuationSeparator" w:id="0">
    <w:p w14:paraId="3245DB4A" w14:textId="77777777" w:rsidR="00E80DA4" w:rsidRDefault="00E80DA4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E306CC6" w14:textId="77777777" w:rsidR="00E80DA4" w:rsidRDefault="00E80DA4" w:rsidP="00931498">
      <w:pPr>
        <w:spacing w:after="0" w:line="240" w:lineRule="auto"/>
      </w:pPr>
      <w:r>
        <w:separator/>
      </w:r>
    </w:p>
  </w:footnote>
  <w:footnote w:type="continuationSeparator" w:id="0">
    <w:p w14:paraId="23155D8E" w14:textId="77777777" w:rsidR="00E80DA4" w:rsidRDefault="00E80DA4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0"/>
  </w:num>
  <w:num w:numId="3">
    <w:abstractNumId w:val="4"/>
  </w:num>
  <w:num w:numId="4">
    <w:abstractNumId w:val="7"/>
  </w:num>
  <w:num w:numId="5">
    <w:abstractNumId w:val="8"/>
  </w:num>
  <w:num w:numId="6">
    <w:abstractNumId w:val="2"/>
  </w:num>
  <w:num w:numId="7">
    <w:abstractNumId w:val="1"/>
  </w:num>
  <w:num w:numId="8">
    <w:abstractNumId w:val="5"/>
  </w:num>
  <w:num w:numId="9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21B3"/>
    <w:rsid w:val="00025BAF"/>
    <w:rsid w:val="00030BB1"/>
    <w:rsid w:val="000445DE"/>
    <w:rsid w:val="00051702"/>
    <w:rsid w:val="000577E6"/>
    <w:rsid w:val="00060897"/>
    <w:rsid w:val="00081515"/>
    <w:rsid w:val="000A4905"/>
    <w:rsid w:val="000C78D7"/>
    <w:rsid w:val="000E4ED9"/>
    <w:rsid w:val="0010207B"/>
    <w:rsid w:val="00106D7B"/>
    <w:rsid w:val="00164C57"/>
    <w:rsid w:val="0016756A"/>
    <w:rsid w:val="00167F30"/>
    <w:rsid w:val="00174475"/>
    <w:rsid w:val="0017581D"/>
    <w:rsid w:val="00176D30"/>
    <w:rsid w:val="001A36DB"/>
    <w:rsid w:val="001B7FE4"/>
    <w:rsid w:val="001C090F"/>
    <w:rsid w:val="001E6441"/>
    <w:rsid w:val="001F2479"/>
    <w:rsid w:val="00242344"/>
    <w:rsid w:val="00250C55"/>
    <w:rsid w:val="00252B4A"/>
    <w:rsid w:val="00263866"/>
    <w:rsid w:val="002A35F7"/>
    <w:rsid w:val="002B2BB3"/>
    <w:rsid w:val="003054BE"/>
    <w:rsid w:val="00330E23"/>
    <w:rsid w:val="00354A75"/>
    <w:rsid w:val="00396B6F"/>
    <w:rsid w:val="003A32F7"/>
    <w:rsid w:val="003D2FC7"/>
    <w:rsid w:val="003D5933"/>
    <w:rsid w:val="003F5247"/>
    <w:rsid w:val="00406641"/>
    <w:rsid w:val="0041357F"/>
    <w:rsid w:val="004240A2"/>
    <w:rsid w:val="00425CCD"/>
    <w:rsid w:val="00431120"/>
    <w:rsid w:val="00445344"/>
    <w:rsid w:val="0046126E"/>
    <w:rsid w:val="00466D65"/>
    <w:rsid w:val="00496879"/>
    <w:rsid w:val="004B0687"/>
    <w:rsid w:val="004B1A48"/>
    <w:rsid w:val="004F6C46"/>
    <w:rsid w:val="00505A00"/>
    <w:rsid w:val="00511841"/>
    <w:rsid w:val="005401DB"/>
    <w:rsid w:val="0056418C"/>
    <w:rsid w:val="005773D4"/>
    <w:rsid w:val="005B7E78"/>
    <w:rsid w:val="005E6568"/>
    <w:rsid w:val="005F2976"/>
    <w:rsid w:val="005F2FD5"/>
    <w:rsid w:val="005F5157"/>
    <w:rsid w:val="00613F1B"/>
    <w:rsid w:val="00667278"/>
    <w:rsid w:val="00673ABF"/>
    <w:rsid w:val="006A3E1E"/>
    <w:rsid w:val="006B02AE"/>
    <w:rsid w:val="00731FC4"/>
    <w:rsid w:val="00735009"/>
    <w:rsid w:val="0074253D"/>
    <w:rsid w:val="00743738"/>
    <w:rsid w:val="00744046"/>
    <w:rsid w:val="00777D23"/>
    <w:rsid w:val="0078445A"/>
    <w:rsid w:val="00786CA0"/>
    <w:rsid w:val="007B3CF4"/>
    <w:rsid w:val="007B6C2B"/>
    <w:rsid w:val="007F02B5"/>
    <w:rsid w:val="008073B8"/>
    <w:rsid w:val="00830768"/>
    <w:rsid w:val="00833EBC"/>
    <w:rsid w:val="0083751F"/>
    <w:rsid w:val="00876996"/>
    <w:rsid w:val="00882792"/>
    <w:rsid w:val="00884F36"/>
    <w:rsid w:val="00887C4A"/>
    <w:rsid w:val="008963EC"/>
    <w:rsid w:val="008A0275"/>
    <w:rsid w:val="008B398F"/>
    <w:rsid w:val="008D1BFB"/>
    <w:rsid w:val="008D642C"/>
    <w:rsid w:val="008E4BB6"/>
    <w:rsid w:val="008F343F"/>
    <w:rsid w:val="008F7516"/>
    <w:rsid w:val="00900317"/>
    <w:rsid w:val="00907714"/>
    <w:rsid w:val="00920C97"/>
    <w:rsid w:val="009250D9"/>
    <w:rsid w:val="00927D0E"/>
    <w:rsid w:val="00930AA2"/>
    <w:rsid w:val="00931498"/>
    <w:rsid w:val="009A1DCE"/>
    <w:rsid w:val="009A3589"/>
    <w:rsid w:val="009A38A7"/>
    <w:rsid w:val="009F34DD"/>
    <w:rsid w:val="00A05964"/>
    <w:rsid w:val="00A152D4"/>
    <w:rsid w:val="00A2618E"/>
    <w:rsid w:val="00A26725"/>
    <w:rsid w:val="00A5799F"/>
    <w:rsid w:val="00A77D09"/>
    <w:rsid w:val="00A80C10"/>
    <w:rsid w:val="00AC262D"/>
    <w:rsid w:val="00AD2423"/>
    <w:rsid w:val="00AD7AAD"/>
    <w:rsid w:val="00AE6923"/>
    <w:rsid w:val="00B0677D"/>
    <w:rsid w:val="00B324A6"/>
    <w:rsid w:val="00B41D65"/>
    <w:rsid w:val="00B503CD"/>
    <w:rsid w:val="00B829AE"/>
    <w:rsid w:val="00BA224E"/>
    <w:rsid w:val="00BC16A1"/>
    <w:rsid w:val="00BD6FA2"/>
    <w:rsid w:val="00BE57B1"/>
    <w:rsid w:val="00BE5DCE"/>
    <w:rsid w:val="00BF3620"/>
    <w:rsid w:val="00C34A6B"/>
    <w:rsid w:val="00C57BBC"/>
    <w:rsid w:val="00C93EBC"/>
    <w:rsid w:val="00C951C7"/>
    <w:rsid w:val="00C96E69"/>
    <w:rsid w:val="00CA70EE"/>
    <w:rsid w:val="00CB3690"/>
    <w:rsid w:val="00CB3EC7"/>
    <w:rsid w:val="00CB46ED"/>
    <w:rsid w:val="00CB66F7"/>
    <w:rsid w:val="00CC2158"/>
    <w:rsid w:val="00CC4E71"/>
    <w:rsid w:val="00CD7C67"/>
    <w:rsid w:val="00D112EF"/>
    <w:rsid w:val="00D35E1B"/>
    <w:rsid w:val="00D47A06"/>
    <w:rsid w:val="00D47FDA"/>
    <w:rsid w:val="00D6526A"/>
    <w:rsid w:val="00D7303C"/>
    <w:rsid w:val="00DA27E5"/>
    <w:rsid w:val="00DB47F9"/>
    <w:rsid w:val="00DB5B2B"/>
    <w:rsid w:val="00DC396D"/>
    <w:rsid w:val="00DD04A3"/>
    <w:rsid w:val="00DF033A"/>
    <w:rsid w:val="00E05C44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B2021"/>
    <w:rsid w:val="00EB3F39"/>
    <w:rsid w:val="00EC1015"/>
    <w:rsid w:val="00ED71F1"/>
    <w:rsid w:val="00F13414"/>
    <w:rsid w:val="00F44802"/>
    <w:rsid w:val="00F65CBE"/>
    <w:rsid w:val="00F85DFA"/>
    <w:rsid w:val="00FB336E"/>
    <w:rsid w:val="00FB3B12"/>
    <w:rsid w:val="00FC4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6C7607-8FB4-4DBD-B45E-592E9DFA9E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46</Pages>
  <Words>4754</Words>
  <Characters>27101</Characters>
  <Application>Microsoft Office Word</Application>
  <DocSecurity>0</DocSecurity>
  <Lines>225</Lines>
  <Paragraphs>63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11</cp:revision>
  <dcterms:created xsi:type="dcterms:W3CDTF">2026-04-21T11:43:00Z</dcterms:created>
  <dcterms:modified xsi:type="dcterms:W3CDTF">2026-05-09T12:04:00Z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