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456646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495" w:type="dxa"/>
        <w:tblInd w:w="6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234"/>
      </w:tblGrid>
      <w:tr w:rsidR="00AC2F94" w:rsidRPr="00E16BF8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456646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0163" w:type="dxa"/>
        <w:tblInd w:w="6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10163"/>
      </w:tblGrid>
      <w:tr w:rsidR="00AC2F94" w:rsidRPr="00E16BF8" w:rsidTr="00F23457">
        <w:trPr>
          <w:trHeight w:val="511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F23457">
        <w:trPr>
          <w:trHeight w:val="9499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A14D7" w:rsidRPr="00E16BF8" w:rsidRDefault="006E14CB" w:rsidP="00456646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В съвременната логистика и търговия ефективното управление на складови наличности е от решаващо значение за оптимизиране на процесите, намаляване на разходите и предотвратяване на липси. Системата за управление на складови наличности (Warehouse Inventory Management System – WIMS) цели автоматизация на процесите по регистриране на продукти, проследяване на количества, управление на доставки и продажби, както и генериране на справки. </w:t>
            </w:r>
          </w:p>
          <w:p w:rsidR="00AC2F94" w:rsidRPr="00E16BF8" w:rsidRDefault="006E14CB" w:rsidP="00456646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Системата предоставя възможност за: </w:t>
            </w:r>
          </w:p>
          <w:p w:rsidR="00AC2F94" w:rsidRPr="00E16BF8" w:rsidRDefault="006E14CB" w:rsidP="00456646">
            <w:pPr>
              <w:numPr>
                <w:ilvl w:val="0"/>
                <w:numId w:val="2"/>
              </w:numPr>
              <w:spacing w:after="187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регистриране на продукти и категории </w:t>
            </w:r>
          </w:p>
          <w:p w:rsidR="00AC2F94" w:rsidRPr="00E16BF8" w:rsidRDefault="006E14CB" w:rsidP="00456646">
            <w:pPr>
              <w:numPr>
                <w:ilvl w:val="0"/>
                <w:numId w:val="2"/>
              </w:numPr>
              <w:spacing w:after="18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актуализиране на наличността при доставка или продажба </w:t>
            </w:r>
          </w:p>
          <w:p w:rsidR="00AC2F94" w:rsidRPr="00E16BF8" w:rsidRDefault="006E14CB" w:rsidP="00456646">
            <w:pPr>
              <w:numPr>
                <w:ilvl w:val="0"/>
                <w:numId w:val="2"/>
              </w:numPr>
              <w:spacing w:after="19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управление на доставчици </w:t>
            </w:r>
          </w:p>
          <w:p w:rsidR="00AC2F94" w:rsidRPr="00E16BF8" w:rsidRDefault="006E14CB" w:rsidP="00456646">
            <w:pPr>
              <w:numPr>
                <w:ilvl w:val="0"/>
                <w:numId w:val="2"/>
              </w:numPr>
              <w:spacing w:after="463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генериране на справки за наличности, движения и изчерпани артикули </w:t>
            </w:r>
          </w:p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 w:rsidR="009D0E0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</w:tc>
      </w:tr>
    </w:tbl>
    <w:p w:rsidR="00F23457" w:rsidRPr="00E16BF8" w:rsidRDefault="00F23457" w:rsidP="00456646">
      <w:pPr>
        <w:spacing w:after="0" w:line="360" w:lineRule="auto"/>
        <w:ind w:left="284" w:firstLine="0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456646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456646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lastRenderedPageBreak/>
        <w:t xml:space="preserve"> </w:t>
      </w:r>
    </w:p>
    <w:tbl>
      <w:tblPr>
        <w:tblStyle w:val="TableGrid"/>
        <w:tblW w:w="9934" w:type="dxa"/>
        <w:tblInd w:w="5" w:type="dxa"/>
        <w:tblCellMar>
          <w:top w:w="66" w:type="dxa"/>
          <w:right w:w="213" w:type="dxa"/>
        </w:tblCellMar>
        <w:tblLook w:val="04A0" w:firstRow="1" w:lastRow="0" w:firstColumn="1" w:lastColumn="0" w:noHBand="0" w:noVBand="1"/>
      </w:tblPr>
      <w:tblGrid>
        <w:gridCol w:w="1266"/>
        <w:gridCol w:w="8668"/>
      </w:tblGrid>
      <w:tr w:rsidR="00AC2F94" w:rsidRPr="00E16BF8" w:rsidTr="00320772">
        <w:trPr>
          <w:trHeight w:val="917"/>
        </w:trPr>
        <w:tc>
          <w:tcPr>
            <w:tcW w:w="1266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AC2F94" w:rsidRPr="00E16BF8" w:rsidRDefault="00AC2F94" w:rsidP="00456646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AC2F94" w:rsidRPr="00E16BF8" w:rsidRDefault="006E14CB" w:rsidP="00456646">
            <w:pPr>
              <w:pStyle w:val="a5"/>
              <w:numPr>
                <w:ilvl w:val="0"/>
                <w:numId w:val="9"/>
              </w:num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Анонимен потребител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разглежда обща информация за системата. </w:t>
            </w:r>
          </w:p>
        </w:tc>
      </w:tr>
      <w:tr w:rsidR="00AC2F94" w:rsidRPr="00E16BF8" w:rsidTr="00320772">
        <w:trPr>
          <w:trHeight w:val="966"/>
        </w:trPr>
        <w:tc>
          <w:tcPr>
            <w:tcW w:w="1266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AC2F94" w:rsidRPr="00E16BF8" w:rsidRDefault="00AC2F94" w:rsidP="00456646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:rsidR="00320772" w:rsidRPr="00E16BF8" w:rsidRDefault="006E14CB" w:rsidP="00456646">
            <w:pPr>
              <w:pStyle w:val="a5"/>
              <w:numPr>
                <w:ilvl w:val="0"/>
                <w:numId w:val="9"/>
              </w:num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Оператор (Registered User)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добавя продукти, да актуализира количества и да генерира справки. </w:t>
            </w:r>
          </w:p>
          <w:p w:rsidR="00320772" w:rsidRPr="00E16BF8" w:rsidRDefault="00320772" w:rsidP="00456646">
            <w:pPr>
              <w:pStyle w:val="a5"/>
              <w:numPr>
                <w:ilvl w:val="0"/>
                <w:numId w:val="9"/>
              </w:num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Администратор (Registered User)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управлява всички продукти, категории, доставчици и потребители.</w:t>
            </w:r>
          </w:p>
        </w:tc>
      </w:tr>
      <w:tr w:rsidR="00AC2F94" w:rsidRPr="00E16BF8" w:rsidTr="00320772">
        <w:trPr>
          <w:trHeight w:val="1790"/>
        </w:trPr>
        <w:tc>
          <w:tcPr>
            <w:tcW w:w="12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AC2F94" w:rsidRPr="00E16BF8" w:rsidRDefault="00AC2F94" w:rsidP="00456646">
            <w:pPr>
              <w:spacing w:after="96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86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456646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4D3EE3" w:rsidRPr="00E16BF8" w:rsidRDefault="004D3EE3" w:rsidP="00456646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създадени потребители:</w:t>
            </w:r>
          </w:p>
          <w:p w:rsidR="004D3EE3" w:rsidRPr="00E16BF8" w:rsidRDefault="004D3EE3" w:rsidP="00456646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4D3EE3" w:rsidRPr="00E16BF8" w:rsidRDefault="004D3EE3" w:rsidP="00456646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4D3EE3" w:rsidRPr="00E16BF8" w:rsidRDefault="004D3EE3" w:rsidP="00456646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4D3EE3" w:rsidRPr="00E16BF8" w:rsidRDefault="004D3EE3" w:rsidP="00456646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4D3EE3" w:rsidRPr="00E16BF8" w:rsidRDefault="004D3EE3" w:rsidP="00456646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D3EE3" w:rsidRPr="00E16BF8" w:rsidRDefault="004D3EE3" w:rsidP="00456646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C2F94" w:rsidRPr="00E16BF8" w:rsidRDefault="006E14CB" w:rsidP="00456646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456646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AC2F94" w:rsidP="00456646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456646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>
        <w:trPr>
          <w:trHeight w:val="127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и начално количество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456646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45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>
        <w:trPr>
          <w:trHeight w:val="121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6B47CC">
        <w:trPr>
          <w:trHeight w:val="52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2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456646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456646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456646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456646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456646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456646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456646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Pr="00E16BF8" w:rsidRDefault="00362AA5" w:rsidP="00456646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456646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456646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C7517E">
        <w:trPr>
          <w:trHeight w:val="62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456646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456646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456646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Pr="00E16BF8" w:rsidRDefault="00857A23" w:rsidP="00456646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StockLog,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E16BF8" w:rsidRDefault="002D2A32" w:rsidP="00456646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456646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456646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456646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456646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456646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456646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456646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456646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456646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456646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456646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0" w:name="_Hlk220419305"/>
            <w:bookmarkStart w:id="1" w:name="_Hlk220419366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456646">
        <w:trPr>
          <w:trHeight w:val="565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456646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456646">
            <w:pPr>
              <w:spacing w:after="49" w:line="276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456646">
            <w:pPr>
              <w:spacing w:after="49" w:line="276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456646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</w:p>
          <w:p w:rsidR="002D2A32" w:rsidRPr="00E16BF8" w:rsidRDefault="007C74B3" w:rsidP="00456646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tags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456646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099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456646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237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456646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887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Локацията е складово място с текстов ID. Използва се в движенията: при IN/OUT чрез location_id, при MOVE чрез from_location_id и to_location_id. Не променя количества и не поддържа логове — актуализациите са само в инвентара</w:t>
            </w:r>
            <w:r w:rsidR="00DE5D9C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.</w:t>
            </w:r>
          </w:p>
        </w:tc>
      </w:tr>
      <w:bookmarkEnd w:id="0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5D63C1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report_id,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report_type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, generated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_o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parameters,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Генерира се от системата по зададени критерии; създава се от потребителя </w:t>
            </w:r>
          </w:p>
        </w:tc>
      </w:tr>
      <w:tr w:rsidR="006504FB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667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456646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6B4DA0" w:rsidRP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lastRenderedPageBreak/>
        <w:t>5.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Реализирани разширения</w:t>
      </w:r>
    </w:p>
    <w:p w:rsidR="006B4DA0" w:rsidRP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филтриране)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Добавени са инструменти за комбинирано търсене и филтриране в модулите Продукти, Движения и Фактури. Поддържат се критерии като цена, количество, категория, доставчик, тип движение, дата, клиент и обща стойност, което подобрява аналитичните възможности на системата.</w:t>
      </w:r>
    </w:p>
    <w:p w:rsidR="006B4DA0" w:rsidRP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6B4DA0" w:rsidRP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Основните етапи включват: • дефиниране на класовете и тяхната структура • реализиране на методи за въвеждане, редактиране и валидиране • съхранение на данни в JSON файлове чрез сериализация и десериализация • изграждане на текстово меню за работа със системата • управление на ролеви достъп и сигурност</w:t>
      </w:r>
    </w:p>
    <w:p w:rsidR="006B4DA0" w:rsidRP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7.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Технологии</w:t>
      </w:r>
    </w:p>
    <w:p w:rsidR="006B4DA0" w:rsidRP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е разработен на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Python 3.x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средата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PyCharm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, която осигурява удобства като автоматично дописване и дебъгване. Данните се съхраняват в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JSON файлове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организирани по модули: продукти, движения, фактури и инвентар.</w:t>
      </w:r>
    </w:p>
    <w:p w:rsidR="006B4DA0" w:rsidRP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Използван е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обектно-ориентиран подход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който разделя логиката в отделни класове, модели и контролери. Реализирана е логика за вътрешно преместване (MOVE), която създава две движения – изходящо и входящо – и актуализира инвентара според зададените локации.</w:t>
      </w:r>
    </w:p>
    <w:p w:rsidR="006B4DA0" w:rsidRP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За маскиране на пароли се използват стандартните библиотеки: 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msvcrt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прихваща клавиши без визуализация (Windows) 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getpass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резервен механизъм при липса на msvcrt 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functools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декоратора @wraps в модула за защита на менюта</w:t>
      </w:r>
    </w:p>
    <w:p w:rsidR="006B4DA0" w:rsidRP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Маскирането е реализирано във файла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password_utils.py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директория </w:t>
      </w:r>
      <w:proofErr w:type="spellStart"/>
      <w:r w:rsidRPr="006B4DA0">
        <w:rPr>
          <w:rFonts w:ascii="Times New Roman" w:hAnsi="Times New Roman" w:cs="Times New Roman"/>
          <w:iCs/>
          <w:sz w:val="24"/>
          <w:szCs w:val="24"/>
        </w:rPr>
        <w:t>views</w:t>
      </w:r>
      <w:proofErr w:type="spellEnd"/>
      <w:r w:rsidRPr="006B4DA0">
        <w:rPr>
          <w:rFonts w:ascii="Times New Roman" w:hAnsi="Times New Roman" w:cs="Times New Roman"/>
          <w:iCs/>
          <w:sz w:val="24"/>
          <w:szCs w:val="24"/>
        </w:rPr>
        <w:t>/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.</w:t>
      </w:r>
    </w:p>
    <w:p w:rsidR="006B4DA0" w:rsidRP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lastRenderedPageBreak/>
        <w:t>8.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функционално текстово меню</w:t>
      </w:r>
    </w:p>
    <w:p w:rsidR="006B4DA0" w:rsidRP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</w:t>
      </w:r>
      <w:bookmarkStart w:id="2" w:name="_GoBack"/>
      <w:bookmarkEnd w:id="2"/>
      <w:r w:rsidRPr="006B4DA0">
        <w:rPr>
          <w:b/>
          <w:bCs/>
          <w:i w:val="0"/>
          <w:iCs/>
          <w:szCs w:val="28"/>
        </w:rPr>
        <w:t>9.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6B4DA0" w:rsidRPr="006B4DA0" w:rsidRDefault="006B4DA0" w:rsidP="006B4DA0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Проектът „Система за управление на складови наличности (WIMS)“ демонстрира реализация на складова бизнес логика чрез Python и ООП. Данните се съхраняват в JSON файлове, което осигурява структурираност и лесна поддръжка. Системата предлага надеждно управление на продукти, движения, фактури и вътрешни премествания, като използва ясно дефинирани модели и добре организирана архитектура.</w:t>
      </w:r>
    </w:p>
    <w:p w:rsidR="00DE5D9C" w:rsidRPr="00E16BF8" w:rsidRDefault="00DE5D9C" w:rsidP="00456646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</w:p>
    <w:sectPr w:rsidR="00DE5D9C" w:rsidRPr="00E16BF8" w:rsidSect="00456646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418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B6FC8" w:rsidRDefault="002B6FC8">
      <w:pPr>
        <w:spacing w:line="240" w:lineRule="auto"/>
      </w:pPr>
      <w:r>
        <w:separator/>
      </w:r>
    </w:p>
  </w:endnote>
  <w:endnote w:type="continuationSeparator" w:id="0">
    <w:p w:rsidR="002B6FC8" w:rsidRDefault="002B6F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</w:r>
    <w:r>
      <w:rPr>
        <w:rFonts w:ascii="Calibri" w:eastAsia="Calibri" w:hAnsi="Calibri" w:cs="Calibri"/>
        <w:i w:val="0"/>
        <w:sz w:val="22"/>
      </w:rPr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B6FC8" w:rsidRDefault="002B6FC8">
      <w:pPr>
        <w:spacing w:after="0"/>
      </w:pPr>
      <w:r>
        <w:separator/>
      </w:r>
    </w:p>
  </w:footnote>
  <w:footnote w:type="continuationSeparator" w:id="0">
    <w:p w:rsidR="002B6FC8" w:rsidRDefault="002B6FC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9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76A84"/>
    <w:rsid w:val="000A14D7"/>
    <w:rsid w:val="000F2F49"/>
    <w:rsid w:val="001841D6"/>
    <w:rsid w:val="001A25F4"/>
    <w:rsid w:val="001C5218"/>
    <w:rsid w:val="00203C25"/>
    <w:rsid w:val="00241D8A"/>
    <w:rsid w:val="002A16F6"/>
    <w:rsid w:val="002B6FC8"/>
    <w:rsid w:val="002D2A32"/>
    <w:rsid w:val="002F5044"/>
    <w:rsid w:val="00320772"/>
    <w:rsid w:val="0033229D"/>
    <w:rsid w:val="00362AA5"/>
    <w:rsid w:val="00383680"/>
    <w:rsid w:val="003C20AD"/>
    <w:rsid w:val="0040006C"/>
    <w:rsid w:val="0044649B"/>
    <w:rsid w:val="00456646"/>
    <w:rsid w:val="0046156B"/>
    <w:rsid w:val="004638EE"/>
    <w:rsid w:val="004716AA"/>
    <w:rsid w:val="00495827"/>
    <w:rsid w:val="004D3EE3"/>
    <w:rsid w:val="005164AA"/>
    <w:rsid w:val="00597A40"/>
    <w:rsid w:val="005D5496"/>
    <w:rsid w:val="005D63C1"/>
    <w:rsid w:val="00610CCF"/>
    <w:rsid w:val="006504FB"/>
    <w:rsid w:val="006B01A0"/>
    <w:rsid w:val="006B47CC"/>
    <w:rsid w:val="006B4DA0"/>
    <w:rsid w:val="006B6DFA"/>
    <w:rsid w:val="006E14CB"/>
    <w:rsid w:val="007B27C1"/>
    <w:rsid w:val="007C74B3"/>
    <w:rsid w:val="007D5B7A"/>
    <w:rsid w:val="00857A23"/>
    <w:rsid w:val="00931400"/>
    <w:rsid w:val="00957C87"/>
    <w:rsid w:val="00964B0A"/>
    <w:rsid w:val="00985D10"/>
    <w:rsid w:val="009928AA"/>
    <w:rsid w:val="009D0E08"/>
    <w:rsid w:val="00A10C9F"/>
    <w:rsid w:val="00A22668"/>
    <w:rsid w:val="00A51DD3"/>
    <w:rsid w:val="00A72BA8"/>
    <w:rsid w:val="00AC2F94"/>
    <w:rsid w:val="00AF3EE0"/>
    <w:rsid w:val="00B1507C"/>
    <w:rsid w:val="00B75E43"/>
    <w:rsid w:val="00B855F2"/>
    <w:rsid w:val="00BA5DDC"/>
    <w:rsid w:val="00BC707D"/>
    <w:rsid w:val="00BF1E8F"/>
    <w:rsid w:val="00C55862"/>
    <w:rsid w:val="00C7517E"/>
    <w:rsid w:val="00CB5DAF"/>
    <w:rsid w:val="00CE265F"/>
    <w:rsid w:val="00D16B5B"/>
    <w:rsid w:val="00DA6821"/>
    <w:rsid w:val="00DB0E34"/>
    <w:rsid w:val="00DE5D9C"/>
    <w:rsid w:val="00E16BF8"/>
    <w:rsid w:val="00E53857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D74F3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7279B8-5AD0-487C-B638-69917D69E6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10</Pages>
  <Words>1331</Words>
  <Characters>7591</Characters>
  <Application>Microsoft Office Word</Application>
  <DocSecurity>0</DocSecurity>
  <Lines>63</Lines>
  <Paragraphs>17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4</cp:revision>
  <dcterms:created xsi:type="dcterms:W3CDTF">2026-04-21T09:34:00Z</dcterms:created>
  <dcterms:modified xsi:type="dcterms:W3CDTF">2026-05-04T06:25:00Z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