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54F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挂了吗校医院挂号系统表结构设计</w:t>
      </w:r>
    </w:p>
    <w:p w14:paraId="6DB26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好的，这是为您整理的“挂了吗校医院挂号系统”完整数据库表结构，以清晰的表格形式呈现。</w:t>
      </w:r>
    </w:p>
    <w:p w14:paraId="17CFE97F">
      <w:pPr>
        <w:spacing w:before="120" w:after="120" w:line="288" w:lineRule="auto"/>
        <w:ind w:left="0"/>
        <w:jc w:val="left"/>
      </w:pPr>
    </w:p>
    <w:p w14:paraId="67468630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一、核心用户模型</w:t>
      </w:r>
      <w:bookmarkEnd w:id="0"/>
    </w:p>
    <w:p w14:paraId="2C2279DA">
      <w:pPr>
        <w:spacing w:before="120" w:after="120" w:line="288" w:lineRule="auto"/>
        <w:ind w:left="0"/>
        <w:jc w:val="left"/>
      </w:pPr>
    </w:p>
    <w:p w14:paraId="73F83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1. </w:t>
      </w:r>
      <w:r>
        <w:rPr>
          <w:rFonts w:ascii="Consolas" w:hAnsi="Consolas" w:eastAsia="Consolas" w:cs="Consolas"/>
          <w:b/>
          <w:sz w:val="22"/>
          <w:shd w:val="clear" w:fill="EFF0F1"/>
        </w:rPr>
        <w:t>patients</w:t>
      </w:r>
      <w:r>
        <w:rPr>
          <w:rFonts w:ascii="Arial" w:hAnsi="Arial" w:eastAsia="等线" w:cs="Arial"/>
          <w:b/>
          <w:sz w:val="22"/>
        </w:rPr>
        <w:t xml:space="preserve"> (患者表 - 学生/老师)</w:t>
      </w:r>
    </w:p>
    <w:p w14:paraId="7AAEBB09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7A8A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60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1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6D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0C09EC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C63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3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F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65682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C9CA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identifier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0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B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唯一 (UNIQUE)</w:t>
            </w:r>
            <w:r>
              <w:rPr>
                <w:rFonts w:ascii="Arial" w:hAnsi="Arial" w:eastAsia="等线" w:cs="Arial"/>
                <w:sz w:val="22"/>
              </w:rPr>
              <w:t>, 学号或工号</w:t>
            </w:r>
          </w:p>
        </w:tc>
      </w:tr>
      <w:tr w14:paraId="5C305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3FAF89A4">
            <w:pPr>
              <w:spacing w:before="120" w:after="120" w:line="288" w:lineRule="auto"/>
              <w:ind w:left="0"/>
              <w:jc w:val="left"/>
              <w:rPr>
                <w:rFonts w:ascii="Consolas" w:hAnsi="Consolas" w:eastAsia="Consolas" w:cs="Consolas"/>
                <w:sz w:val="22"/>
                <w:shd w:val="clear" w:fill="EFF0F1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  <w:lang w:val="en-US" w:eastAsia="zh-CN"/>
              </w:rPr>
              <w:t>patient_type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AF08D9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ENUM('student', 'teacher', 'staff')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0C88C4D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新增字段: 患者类型。'staff' 可用于其他职工</w:t>
            </w:r>
          </w:p>
        </w:tc>
      </w:tr>
      <w:tr w14:paraId="39F5D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8CA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password_hash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1D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C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哈希加盐</w:t>
            </w:r>
            <w:r>
              <w:rPr>
                <w:rFonts w:ascii="Arial" w:hAnsi="Arial" w:eastAsia="等线" w:cs="Arial"/>
                <w:sz w:val="22"/>
              </w:rPr>
              <w:t>后的密码</w:t>
            </w:r>
          </w:p>
        </w:tc>
      </w:tr>
      <w:tr w14:paraId="1007A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3C7D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full_name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5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04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</w:tr>
      <w:tr w14:paraId="5E0E0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33C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phone_number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FA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B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sz w:val="22"/>
                <w:shd w:val="clear" w:fill="EFF0F1"/>
              </w:rPr>
              <w:t>唯一 (UNIQUE)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, 存储E.164标准格式 (如: +8613812345678) </w:t>
            </w:r>
          </w:p>
        </w:tc>
      </w:tr>
      <w:tr w14:paraId="2D9A78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F941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BA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FE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'inactive'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'locked'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2DF57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DA4D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2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03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账户创建时间</w:t>
            </w:r>
          </w:p>
        </w:tc>
      </w:tr>
      <w:tr w14:paraId="03136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62EB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updated_at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1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73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信息最后更新时间</w:t>
            </w:r>
          </w:p>
        </w:tc>
      </w:tr>
    </w:tbl>
    <w:p w14:paraId="21AD9B4C">
      <w:pPr>
        <w:spacing w:before="120" w:after="120" w:line="288" w:lineRule="auto"/>
        <w:ind w:left="0"/>
        <w:jc w:val="left"/>
      </w:pPr>
    </w:p>
    <w:p w14:paraId="6307D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2. </w:t>
      </w:r>
      <w:r>
        <w:rPr>
          <w:rFonts w:ascii="Consolas" w:hAnsi="Consolas" w:eastAsia="Consolas" w:cs="Consolas"/>
          <w:b/>
          <w:sz w:val="22"/>
          <w:shd w:val="clear" w:fill="EFF0F1"/>
        </w:rPr>
        <w:t>doctors</w:t>
      </w:r>
      <w:r>
        <w:rPr>
          <w:rFonts w:ascii="Arial" w:hAnsi="Arial" w:eastAsia="等线" w:cs="Arial"/>
          <w:b/>
          <w:sz w:val="22"/>
        </w:rPr>
        <w:t xml:space="preserve"> (医生表)</w:t>
      </w:r>
    </w:p>
    <w:p w14:paraId="7EFA25B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17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F0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E8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D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7F13B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2DA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doctor_id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22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55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40051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943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clinic_id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5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5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clinics</w:t>
            </w:r>
            <w:r>
              <w:rPr>
                <w:rFonts w:ascii="Arial" w:hAnsi="Arial" w:eastAsia="等线" w:cs="Arial"/>
                <w:sz w:val="22"/>
              </w:rPr>
              <w:t xml:space="preserve"> 表, 所属校医院/诊所</w:t>
            </w:r>
          </w:p>
        </w:tc>
      </w:tr>
      <w:tr w14:paraId="0C8EDA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7B4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department_id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0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2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departments</w:t>
            </w:r>
            <w:r>
              <w:rPr>
                <w:rFonts w:ascii="Arial" w:hAnsi="Arial" w:eastAsia="等线" w:cs="Arial"/>
                <w:sz w:val="22"/>
              </w:rPr>
              <w:t xml:space="preserve"> 表, 所属科室</w:t>
            </w:r>
          </w:p>
        </w:tc>
      </w:tr>
      <w:tr w14:paraId="3ED61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6B4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identifier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5E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C5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唯一 (UNIQUE)</w:t>
            </w:r>
            <w:r>
              <w:rPr>
                <w:rFonts w:ascii="Arial" w:hAnsi="Arial" w:eastAsia="等线" w:cs="Arial"/>
                <w:sz w:val="22"/>
              </w:rPr>
              <w:t>, 医生的工号</w:t>
            </w:r>
          </w:p>
        </w:tc>
      </w:tr>
      <w:tr w14:paraId="2B5C97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5DD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password_hash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AE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3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哈希加盐</w:t>
            </w:r>
            <w:r>
              <w:rPr>
                <w:rFonts w:ascii="Arial" w:hAnsi="Arial" w:eastAsia="等线" w:cs="Arial"/>
                <w:sz w:val="22"/>
              </w:rPr>
              <w:t>后的密码</w:t>
            </w:r>
          </w:p>
        </w:tc>
      </w:tr>
      <w:tr w14:paraId="7156A0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D13D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full_name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0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A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</w:tr>
      <w:tr w14:paraId="0CEDA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3442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phone_number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C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C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sz w:val="22"/>
                <w:shd w:val="clear" w:fill="EFF0F1"/>
              </w:rPr>
              <w:t>唯一 (UNIQUE)</w:t>
            </w:r>
            <w:r>
              <w:rPr>
                <w:rFonts w:ascii="Arial" w:hAnsi="Arial" w:eastAsia="等线" w:cs="Arial"/>
                <w:b/>
                <w:sz w:val="22"/>
              </w:rPr>
              <w:t xml:space="preserve">, 存储E.164标准格式 (如: +8613812345678) </w:t>
            </w:r>
          </w:p>
        </w:tc>
      </w:tr>
      <w:tr w14:paraId="7CDF1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32C9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AE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B1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职称 (如：“主治医师”)</w:t>
            </w:r>
          </w:p>
        </w:tc>
      </w:tr>
      <w:tr w14:paraId="314B0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A31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specialty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41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2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擅长领域描述</w:t>
            </w:r>
          </w:p>
        </w:tc>
      </w:tr>
      <w:tr w14:paraId="38463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B8BB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1B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B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个人简介</w:t>
            </w:r>
          </w:p>
        </w:tc>
      </w:tr>
      <w:tr w14:paraId="61BDD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3E75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photo_url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F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A7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头像照片URL</w:t>
            </w:r>
          </w:p>
        </w:tc>
      </w:tr>
      <w:tr w14:paraId="26385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18F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45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B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'inactive'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'locked'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68485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E98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4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D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账户创建时间</w:t>
            </w:r>
          </w:p>
        </w:tc>
      </w:tr>
      <w:tr w14:paraId="70CD1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935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updated_at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88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CB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信息最后更新时间</w:t>
            </w:r>
          </w:p>
        </w:tc>
      </w:tr>
    </w:tbl>
    <w:p w14:paraId="44FC49AA">
      <w:pPr>
        <w:spacing w:before="120" w:after="120" w:line="288" w:lineRule="auto"/>
        <w:ind w:left="0"/>
        <w:jc w:val="left"/>
      </w:pPr>
    </w:p>
    <w:p w14:paraId="74DD73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3. </w:t>
      </w:r>
      <w:r>
        <w:rPr>
          <w:rFonts w:ascii="Consolas" w:hAnsi="Consolas" w:eastAsia="Consolas" w:cs="Consolas"/>
          <w:b/>
          <w:sz w:val="22"/>
          <w:shd w:val="clear" w:fill="EFF0F1"/>
        </w:rPr>
        <w:t>admins</w:t>
      </w:r>
      <w:r>
        <w:rPr>
          <w:rFonts w:ascii="Arial" w:hAnsi="Arial" w:eastAsia="等线" w:cs="Arial"/>
          <w:b/>
          <w:sz w:val="22"/>
        </w:rPr>
        <w:t xml:space="preserve"> (管理员表)</w:t>
      </w:r>
    </w:p>
    <w:p w14:paraId="49C07469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186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5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8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6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0A7C57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970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admin_id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30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E9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74D3D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B942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B5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9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唯一 (UNIQUE)</w:t>
            </w:r>
            <w:r>
              <w:rPr>
                <w:rFonts w:ascii="Arial" w:hAnsi="Arial" w:eastAsia="等线" w:cs="Arial"/>
                <w:sz w:val="22"/>
              </w:rPr>
              <w:t>, 管理员登录用户名</w:t>
            </w:r>
          </w:p>
        </w:tc>
      </w:tr>
      <w:tr w14:paraId="38486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10C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password_hash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9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BC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哈希加盐</w:t>
            </w:r>
            <w:r>
              <w:rPr>
                <w:rFonts w:ascii="Arial" w:hAnsi="Arial" w:eastAsia="等线" w:cs="Arial"/>
                <w:sz w:val="22"/>
              </w:rPr>
              <w:t>后的密码</w:t>
            </w:r>
          </w:p>
        </w:tc>
      </w:tr>
      <w:tr w14:paraId="622341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D3AA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full_name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9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B4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管理员真实姓名</w:t>
            </w:r>
          </w:p>
        </w:tc>
      </w:tr>
      <w:tr w14:paraId="32F1CA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E7EB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0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F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'inactive'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'locked'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54A2E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8E8D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D0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7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账户创建时间</w:t>
            </w:r>
          </w:p>
        </w:tc>
      </w:tr>
    </w:tbl>
    <w:p w14:paraId="2CD40579">
      <w:pPr>
        <w:spacing w:before="120" w:after="120" w:line="288" w:lineRule="auto"/>
        <w:ind w:left="0"/>
        <w:jc w:val="left"/>
      </w:pPr>
    </w:p>
    <w:p w14:paraId="5BEEF7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66B7C6">
      <w:pPr>
        <w:spacing w:before="120" w:after="120" w:line="288" w:lineRule="auto"/>
        <w:ind w:left="0"/>
        <w:jc w:val="left"/>
      </w:pPr>
    </w:p>
    <w:p w14:paraId="2AB0FF9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二、组织架构与排班模型</w:t>
      </w:r>
      <w:bookmarkEnd w:id="1"/>
    </w:p>
    <w:p w14:paraId="6C57E7D4">
      <w:pPr>
        <w:spacing w:before="120" w:after="120" w:line="288" w:lineRule="auto"/>
        <w:ind w:left="0"/>
        <w:jc w:val="left"/>
      </w:pPr>
    </w:p>
    <w:p w14:paraId="02E4C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4. </w:t>
      </w:r>
      <w:r>
        <w:rPr>
          <w:rFonts w:ascii="Consolas" w:hAnsi="Consolas" w:eastAsia="Consolas" w:cs="Consolas"/>
          <w:b/>
          <w:sz w:val="22"/>
          <w:shd w:val="clear" w:fill="EFF0F1"/>
        </w:rPr>
        <w:t>clinics</w:t>
      </w:r>
      <w:r>
        <w:rPr>
          <w:rFonts w:ascii="Arial" w:hAnsi="Arial" w:eastAsia="等线" w:cs="Arial"/>
          <w:b/>
          <w:sz w:val="22"/>
        </w:rPr>
        <w:t xml:space="preserve"> (校医院/诊所表)</w:t>
      </w:r>
    </w:p>
    <w:p w14:paraId="6E2DE31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915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E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D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A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197653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7D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clinic_id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B1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0C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3341A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D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80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5E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诊所名称（如：“主校区校医院”）</w:t>
            </w:r>
          </w:p>
        </w:tc>
      </w:tr>
      <w:tr w14:paraId="007CA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D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16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2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省份</w:t>
            </w:r>
          </w:p>
        </w:tc>
      </w:tr>
      <w:tr w14:paraId="5DBB5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C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56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16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</w:t>
            </w:r>
          </w:p>
        </w:tc>
      </w:tr>
      <w:tr w14:paraId="32490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E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district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D7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FA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区县</w:t>
            </w:r>
          </w:p>
        </w:tc>
      </w:tr>
      <w:tr w14:paraId="26C40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E6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detailed_address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0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80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详细地址</w:t>
            </w:r>
          </w:p>
        </w:tc>
      </w:tr>
    </w:tbl>
    <w:p w14:paraId="13775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5. </w:t>
      </w:r>
      <w:r>
        <w:rPr>
          <w:rFonts w:ascii="Consolas" w:hAnsi="Consolas" w:eastAsia="Consolas" w:cs="Consolas"/>
          <w:b/>
          <w:sz w:val="22"/>
          <w:shd w:val="clear" w:fill="EFF0F1"/>
        </w:rPr>
        <w:t>departments</w:t>
      </w:r>
      <w:r>
        <w:rPr>
          <w:rFonts w:ascii="Arial" w:hAnsi="Arial" w:eastAsia="等线" w:cs="Arial"/>
          <w:b/>
          <w:sz w:val="22"/>
        </w:rPr>
        <w:t xml:space="preserve"> (科室表)</w:t>
      </w:r>
    </w:p>
    <w:p w14:paraId="08F4EBA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6236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7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5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58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49160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D36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department_id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66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06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5E454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8B1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clinic_id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B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0B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clinics</w:t>
            </w:r>
            <w:r>
              <w:rPr>
                <w:rFonts w:ascii="Arial" w:hAnsi="Arial" w:eastAsia="等线" w:cs="Arial"/>
                <w:sz w:val="22"/>
              </w:rPr>
              <w:t xml:space="preserve"> 表, 所属校医院/诊所</w:t>
            </w:r>
          </w:p>
        </w:tc>
      </w:tr>
      <w:tr w14:paraId="1EFB7B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2770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parent_id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D9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00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(FK), 指向本表的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department_id</w:t>
            </w:r>
            <w:r>
              <w:rPr>
                <w:rFonts w:ascii="Arial" w:hAnsi="Arial" w:eastAsia="等线" w:cs="Arial"/>
                <w:sz w:val="22"/>
              </w:rPr>
              <w:t>, 用于层级关系</w:t>
            </w:r>
          </w:p>
        </w:tc>
      </w:tr>
      <w:tr w14:paraId="6198E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5BF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7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B7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</w:tr>
      <w:tr w14:paraId="0B480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A2C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C6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3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科室职能描述</w:t>
            </w:r>
          </w:p>
        </w:tc>
      </w:tr>
    </w:tbl>
    <w:p w14:paraId="34A4C4A6">
      <w:pPr>
        <w:spacing w:before="120" w:after="120" w:line="288" w:lineRule="auto"/>
        <w:ind w:left="0"/>
        <w:jc w:val="left"/>
      </w:pPr>
    </w:p>
    <w:p w14:paraId="0B10D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6. </w:t>
      </w:r>
      <w:r>
        <w:rPr>
          <w:rFonts w:ascii="Consolas" w:hAnsi="Consolas" w:eastAsia="Consolas" w:cs="Consolas"/>
          <w:b/>
          <w:sz w:val="22"/>
          <w:shd w:val="clear" w:fill="EFF0F1"/>
        </w:rPr>
        <w:t>time_slots</w:t>
      </w:r>
      <w:r>
        <w:rPr>
          <w:rFonts w:ascii="Arial" w:hAnsi="Arial" w:eastAsia="等线" w:cs="Arial"/>
          <w:b/>
          <w:sz w:val="22"/>
        </w:rPr>
        <w:t xml:space="preserve"> (固定时间段表)</w:t>
      </w:r>
    </w:p>
    <w:p w14:paraId="15ECEDF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9105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47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3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C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1574C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E49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slot_id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A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7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747CA2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2B8E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slot_name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0C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4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时段名称 (如“上午 08:00-08:30”)</w:t>
            </w:r>
          </w:p>
        </w:tc>
      </w:tr>
      <w:tr w14:paraId="368960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365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start_time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36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E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</w:tr>
      <w:tr w14:paraId="0F4B7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B43E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end_time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4B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5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</w:tr>
    </w:tbl>
    <w:p w14:paraId="53F99F54">
      <w:pPr>
        <w:spacing w:before="120" w:after="120" w:line="288" w:lineRule="auto"/>
        <w:ind w:left="0"/>
        <w:jc w:val="left"/>
      </w:pPr>
    </w:p>
    <w:p w14:paraId="00551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7. </w:t>
      </w:r>
      <w:r>
        <w:rPr>
          <w:rFonts w:ascii="Consolas" w:hAnsi="Consolas" w:eastAsia="Consolas" w:cs="Consolas"/>
          <w:b/>
          <w:sz w:val="22"/>
          <w:shd w:val="clear" w:fill="EFF0F1"/>
        </w:rPr>
        <w:t>schedules</w:t>
      </w:r>
      <w:r>
        <w:rPr>
          <w:rFonts w:ascii="Arial" w:hAnsi="Arial" w:eastAsia="等线" w:cs="Arial"/>
          <w:b/>
          <w:sz w:val="22"/>
        </w:rPr>
        <w:t xml:space="preserve"> (医生排班表)</w:t>
      </w:r>
    </w:p>
    <w:p w14:paraId="4FC8826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868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E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6A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0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5945E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046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4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77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1D180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243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doctor_id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A7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5D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doctors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6CF29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B92F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schedule_date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7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28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出诊日期</w:t>
            </w:r>
          </w:p>
        </w:tc>
      </w:tr>
      <w:tr w14:paraId="3462DB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DB12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slot_id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3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time_slots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4FE9B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92C4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total_slots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F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3F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总号源数</w:t>
            </w:r>
          </w:p>
        </w:tc>
      </w:tr>
      <w:tr w14:paraId="0A7AD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ECEE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booked_slots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6C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5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已预约数, 默认为0</w:t>
            </w:r>
          </w:p>
        </w:tc>
      </w:tr>
      <w:tr w14:paraId="0C89A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B6F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fee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5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 2)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4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挂号费用</w:t>
            </w:r>
          </w:p>
        </w:tc>
      </w:tr>
      <w:tr w14:paraId="1781E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274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3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B3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排班状态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'available'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'full'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'cancelled'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0E268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2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6D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47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特别的排班要求或备注信息（新增字段）</w:t>
            </w:r>
          </w:p>
        </w:tc>
      </w:tr>
    </w:tbl>
    <w:p w14:paraId="62CE19E5">
      <w:pPr>
        <w:spacing w:before="120" w:after="120" w:line="288" w:lineRule="auto"/>
        <w:ind w:left="0"/>
        <w:jc w:val="left"/>
      </w:pPr>
    </w:p>
    <w:p w14:paraId="0172DD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055DEA">
      <w:pPr>
        <w:spacing w:before="120" w:after="120" w:line="288" w:lineRule="auto"/>
        <w:ind w:left="0"/>
        <w:jc w:val="left"/>
      </w:pPr>
    </w:p>
    <w:p w14:paraId="1396AB5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三、核心业务与流程模型</w:t>
      </w:r>
      <w:bookmarkEnd w:id="2"/>
    </w:p>
    <w:p w14:paraId="03B249E4">
      <w:pPr>
        <w:spacing w:before="120" w:after="120" w:line="288" w:lineRule="auto"/>
        <w:ind w:left="0"/>
        <w:jc w:val="left"/>
      </w:pPr>
    </w:p>
    <w:p w14:paraId="4B8BD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8. </w:t>
      </w:r>
      <w:r>
        <w:rPr>
          <w:rFonts w:ascii="Consolas" w:hAnsi="Consolas" w:eastAsia="Consolas" w:cs="Consolas"/>
          <w:b/>
          <w:sz w:val="22"/>
          <w:shd w:val="clear" w:fill="EFF0F1"/>
        </w:rPr>
        <w:t>patient_profiles</w:t>
      </w:r>
      <w:r>
        <w:rPr>
          <w:rFonts w:ascii="Arial" w:hAnsi="Arial" w:eastAsia="等线" w:cs="Arial"/>
          <w:b/>
          <w:sz w:val="22"/>
        </w:rPr>
        <w:t xml:space="preserve"> (患者信息扩展表)</w:t>
      </w:r>
    </w:p>
    <w:p w14:paraId="0C2EAB04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B3DD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A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A8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F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49757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0A3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B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C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主键 (PK), 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57F4D6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D1FD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id_card_number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F5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VARCHAR(18)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9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建议应用层加密存储</w:t>
            </w:r>
            <w:r>
              <w:rPr>
                <w:rFonts w:ascii="Arial" w:hAnsi="Arial" w:eastAsia="等线" w:cs="Arial"/>
                <w:sz w:val="22"/>
              </w:rPr>
              <w:t>, 身份证号</w:t>
            </w:r>
          </w:p>
        </w:tc>
      </w:tr>
      <w:tr w14:paraId="6E258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7BEE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allergies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E3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4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建议应用层加密存储</w:t>
            </w:r>
            <w:r>
              <w:rPr>
                <w:rFonts w:ascii="Arial" w:hAnsi="Arial" w:eastAsia="等线" w:cs="Arial"/>
                <w:sz w:val="22"/>
              </w:rPr>
              <w:t>, 过敏史</w:t>
            </w:r>
          </w:p>
        </w:tc>
      </w:tr>
      <w:tr w14:paraId="7F4D1D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C49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medical_history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6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C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建议应用层加密存储</w:t>
            </w:r>
            <w:r>
              <w:rPr>
                <w:rFonts w:ascii="Arial" w:hAnsi="Arial" w:eastAsia="等线" w:cs="Arial"/>
                <w:sz w:val="22"/>
              </w:rPr>
              <w:t>, 基础病史</w:t>
            </w:r>
          </w:p>
        </w:tc>
      </w:tr>
      <w:tr w14:paraId="6AB60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A8FD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no_show_count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0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1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爽约次数, 默认为0</w:t>
            </w:r>
          </w:p>
        </w:tc>
      </w:tr>
      <w:tr w14:paraId="681AF3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A9C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blacklist_status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5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5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黑名单状态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'normal'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'blacklisted'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</w:tbl>
    <w:p w14:paraId="429E0BA3">
      <w:pPr>
        <w:spacing w:before="120" w:after="120" w:line="288" w:lineRule="auto"/>
        <w:ind w:left="0"/>
        <w:jc w:val="left"/>
      </w:pPr>
    </w:p>
    <w:p w14:paraId="05159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9. </w:t>
      </w:r>
      <w:r>
        <w:rPr>
          <w:rFonts w:ascii="Consolas" w:hAnsi="Consolas" w:eastAsia="Consolas" w:cs="Consolas"/>
          <w:b/>
          <w:sz w:val="22"/>
          <w:shd w:val="clear" w:fill="EFF0F1"/>
        </w:rPr>
        <w:t>appointments</w:t>
      </w:r>
      <w:r>
        <w:rPr>
          <w:rFonts w:ascii="Arial" w:hAnsi="Arial" w:eastAsia="等线" w:cs="Arial"/>
          <w:b/>
          <w:sz w:val="22"/>
        </w:rPr>
        <w:t xml:space="preserve"> (预约挂号表)</w:t>
      </w:r>
    </w:p>
    <w:p w14:paraId="031F355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D6D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0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E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2C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56B0E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7126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appointment_id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D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ED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47772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F087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8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65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53C0B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4CD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5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8B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38BE0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3B2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appointment_number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0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D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就诊序号</w:t>
            </w:r>
          </w:p>
        </w:tc>
      </w:tr>
      <w:tr w14:paraId="58ABA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4706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C2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0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'scheduled'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'completed'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'cancelled'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'no_show'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02DEF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255C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payment_status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77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F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'unpaid'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'paid'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'refunded'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26928E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ED92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payment_method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C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7C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</w:t>
            </w:r>
          </w:p>
        </w:tc>
      </w:tr>
      <w:tr w14:paraId="06BB23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2C7C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transaction_id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A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6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支付流水号</w:t>
            </w:r>
          </w:p>
        </w:tc>
      </w:tr>
      <w:tr w14:paraId="6A0B3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F80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check_in_time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B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7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现场签到时间</w:t>
            </w:r>
          </w:p>
        </w:tc>
      </w:tr>
      <w:tr w14:paraId="33F98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183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9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81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预约生成时间</w:t>
            </w:r>
          </w:p>
        </w:tc>
      </w:tr>
    </w:tbl>
    <w:p w14:paraId="7D7CBFAC">
      <w:pPr>
        <w:spacing w:before="120" w:after="120" w:line="288" w:lineRule="auto"/>
        <w:ind w:left="0"/>
        <w:jc w:val="left"/>
      </w:pPr>
    </w:p>
    <w:p w14:paraId="569DB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10. </w:t>
      </w:r>
      <w:r>
        <w:rPr>
          <w:rFonts w:ascii="Consolas" w:hAnsi="Consolas" w:eastAsia="Consolas" w:cs="Consolas"/>
          <w:b/>
          <w:sz w:val="22"/>
          <w:shd w:val="clear" w:fill="EFF0F1"/>
        </w:rPr>
        <w:t>waitlist</w:t>
      </w:r>
      <w:r>
        <w:rPr>
          <w:rFonts w:ascii="Arial" w:hAnsi="Arial" w:eastAsia="等线" w:cs="Arial"/>
          <w:b/>
          <w:sz w:val="22"/>
        </w:rPr>
        <w:t xml:space="preserve"> (候补表)</w:t>
      </w:r>
    </w:p>
    <w:p w14:paraId="02FE0C20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0CB05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B9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DF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9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62099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F59B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waitlist_id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1F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5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28BE3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5447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22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0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patients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0EE89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A26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47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12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schedules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213464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32C4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DF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4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候补状态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'waiting'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'notified'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'expired'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'booked'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6E701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19B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notification_sent_at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0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A0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系统发送通知的时间</w:t>
            </w:r>
          </w:p>
        </w:tc>
      </w:tr>
      <w:tr w14:paraId="38E9E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2C4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0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B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加入队列的时间 (用于排序)</w:t>
            </w:r>
          </w:p>
        </w:tc>
      </w:tr>
    </w:tbl>
    <w:p w14:paraId="5E7A5EE7">
      <w:pPr>
        <w:spacing w:before="120" w:after="120" w:line="288" w:lineRule="auto"/>
        <w:ind w:left="0"/>
        <w:jc w:val="left"/>
      </w:pPr>
    </w:p>
    <w:p w14:paraId="346E46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193454">
      <w:pPr>
        <w:spacing w:before="120" w:after="120" w:line="288" w:lineRule="auto"/>
        <w:ind w:left="0"/>
        <w:jc w:val="left"/>
      </w:pPr>
    </w:p>
    <w:p w14:paraId="06F6B0E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四、权限与管理模型 (RBAC)</w:t>
      </w:r>
      <w:bookmarkEnd w:id="3"/>
    </w:p>
    <w:p w14:paraId="75F5E7AC">
      <w:pPr>
        <w:spacing w:before="120" w:after="120" w:line="288" w:lineRule="auto"/>
        <w:ind w:left="0"/>
        <w:jc w:val="left"/>
      </w:pPr>
    </w:p>
    <w:p w14:paraId="6F37B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11. </w:t>
      </w:r>
      <w:r>
        <w:rPr>
          <w:rFonts w:ascii="Consolas" w:hAnsi="Consolas" w:eastAsia="Consolas" w:cs="Consolas"/>
          <w:b/>
          <w:sz w:val="22"/>
          <w:shd w:val="clear" w:fill="EFF0F1"/>
        </w:rPr>
        <w:t>roles</w:t>
      </w:r>
      <w:r>
        <w:rPr>
          <w:rFonts w:ascii="Arial" w:hAnsi="Arial" w:eastAsia="等线" w:cs="Arial"/>
          <w:b/>
          <w:sz w:val="22"/>
        </w:rPr>
        <w:t xml:space="preserve"> (角色表)</w:t>
      </w:r>
    </w:p>
    <w:p w14:paraId="5F18219A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A983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70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CD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00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300EC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F268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0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A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05494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58C9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59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C6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唯一 (UNIQUE)</w:t>
            </w:r>
            <w:r>
              <w:rPr>
                <w:rFonts w:ascii="Arial" w:hAnsi="Arial" w:eastAsia="等线" w:cs="Arial"/>
                <w:sz w:val="22"/>
              </w:rPr>
              <w:t>, 角色名称 (如：“排班管理员”)</w:t>
            </w:r>
          </w:p>
        </w:tc>
      </w:tr>
      <w:tr w14:paraId="25A3AF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DF4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E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5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角色职责描述</w:t>
            </w:r>
          </w:p>
        </w:tc>
      </w:tr>
    </w:tbl>
    <w:p w14:paraId="3A6BF3BD">
      <w:pPr>
        <w:spacing w:before="120" w:after="120" w:line="288" w:lineRule="auto"/>
        <w:ind w:left="0"/>
        <w:jc w:val="left"/>
      </w:pPr>
    </w:p>
    <w:p w14:paraId="50604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12. </w:t>
      </w:r>
      <w:r>
        <w:rPr>
          <w:rFonts w:ascii="Consolas" w:hAnsi="Consolas" w:eastAsia="Consolas" w:cs="Consolas"/>
          <w:b/>
          <w:sz w:val="22"/>
          <w:shd w:val="clear" w:fill="EFF0F1"/>
        </w:rPr>
        <w:t>permissions</w:t>
      </w:r>
      <w:r>
        <w:rPr>
          <w:rFonts w:ascii="Arial" w:hAnsi="Arial" w:eastAsia="等线" w:cs="Arial"/>
          <w:b/>
          <w:sz w:val="22"/>
        </w:rPr>
        <w:t xml:space="preserve"> (权限表)</w:t>
      </w:r>
    </w:p>
    <w:p w14:paraId="41C0B92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42C5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1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8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1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4B3BB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39B6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permission_id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C0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6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301F9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F6F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permission_name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9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8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唯一 (UNIQUE)</w:t>
            </w:r>
            <w:r>
              <w:rPr>
                <w:rFonts w:ascii="Arial" w:hAnsi="Arial" w:eastAsia="等线" w:cs="Arial"/>
                <w:sz w:val="22"/>
              </w:rPr>
              <w:t>, 权限名称 (如：“edit_schedule”)</w:t>
            </w:r>
          </w:p>
        </w:tc>
      </w:tr>
      <w:tr w14:paraId="0584C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EB4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0C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F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权限详细描述</w:t>
            </w:r>
          </w:p>
        </w:tc>
      </w:tr>
    </w:tbl>
    <w:p w14:paraId="42A1ABF5">
      <w:pPr>
        <w:spacing w:before="120" w:after="120" w:line="288" w:lineRule="auto"/>
        <w:ind w:left="0"/>
        <w:jc w:val="left"/>
      </w:pPr>
    </w:p>
    <w:p w14:paraId="247D4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13. </w:t>
      </w:r>
      <w:r>
        <w:rPr>
          <w:rFonts w:ascii="Consolas" w:hAnsi="Consolas" w:eastAsia="Consolas" w:cs="Consolas"/>
          <w:b/>
          <w:sz w:val="22"/>
          <w:shd w:val="clear" w:fill="EFF0F1"/>
        </w:rPr>
        <w:t>role_permissions</w:t>
      </w:r>
      <w:r>
        <w:rPr>
          <w:rFonts w:ascii="Arial" w:hAnsi="Arial" w:eastAsia="等线" w:cs="Arial"/>
          <w:b/>
          <w:sz w:val="22"/>
        </w:rPr>
        <w:t xml:space="preserve"> (角色-权限映射表)</w:t>
      </w:r>
    </w:p>
    <w:p w14:paraId="4E83A2A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4CF5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8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93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158077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85D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9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9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主键 (PK), 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49D129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72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permission_id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0B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8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主键 (PK), 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permissions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</w:tbl>
    <w:p w14:paraId="6EFC11C5">
      <w:pPr>
        <w:spacing w:before="120" w:after="120" w:line="288" w:lineRule="auto"/>
        <w:ind w:left="0"/>
        <w:jc w:val="left"/>
      </w:pPr>
    </w:p>
    <w:p w14:paraId="0F8D6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14. </w:t>
      </w:r>
      <w:r>
        <w:rPr>
          <w:rFonts w:ascii="Consolas" w:hAnsi="Consolas" w:eastAsia="Consolas" w:cs="Consolas"/>
          <w:b/>
          <w:sz w:val="22"/>
          <w:shd w:val="clear" w:fill="EFF0F1"/>
        </w:rPr>
        <w:t>admin_roles</w:t>
      </w:r>
      <w:r>
        <w:rPr>
          <w:rFonts w:ascii="Arial" w:hAnsi="Arial" w:eastAsia="等线" w:cs="Arial"/>
          <w:b/>
          <w:sz w:val="22"/>
        </w:rPr>
        <w:t xml:space="preserve"> (管理员-角色映射表)</w:t>
      </w:r>
    </w:p>
    <w:p w14:paraId="57634F4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5E1C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4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70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9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4418B7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690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admin_id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6D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34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主键 (PK), 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admins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  <w:tr w14:paraId="0936F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8F7B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F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C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主键 (PK), 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roles</w:t>
            </w:r>
            <w:r>
              <w:rPr>
                <w:rFonts w:ascii="Arial" w:hAnsi="Arial" w:eastAsia="等线" w:cs="Arial"/>
                <w:sz w:val="22"/>
              </w:rPr>
              <w:t xml:space="preserve"> 表</w:t>
            </w:r>
          </w:p>
        </w:tc>
      </w:tr>
    </w:tbl>
    <w:p w14:paraId="3F824FEE">
      <w:pPr>
        <w:spacing w:before="120" w:after="120" w:line="288" w:lineRule="auto"/>
        <w:ind w:left="0"/>
        <w:jc w:val="left"/>
      </w:pPr>
    </w:p>
    <w:p w14:paraId="1E7B22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AE6891">
      <w:pPr>
        <w:spacing w:before="120" w:after="120" w:line="288" w:lineRule="auto"/>
        <w:ind w:left="0"/>
        <w:jc w:val="left"/>
      </w:pPr>
    </w:p>
    <w:p w14:paraId="74F03D2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五、辅助与日志模型</w:t>
      </w:r>
      <w:bookmarkEnd w:id="4"/>
    </w:p>
    <w:p w14:paraId="5CEC26EA">
      <w:pPr>
        <w:spacing w:before="120" w:after="120" w:line="288" w:lineRule="auto"/>
        <w:ind w:left="0"/>
        <w:jc w:val="left"/>
      </w:pPr>
    </w:p>
    <w:p w14:paraId="10885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15. </w:t>
      </w:r>
      <w:r>
        <w:rPr>
          <w:rFonts w:ascii="Consolas" w:hAnsi="Consolas" w:eastAsia="Consolas" w:cs="Consolas"/>
          <w:b/>
          <w:sz w:val="22"/>
          <w:shd w:val="clear" w:fill="EFF0F1"/>
        </w:rPr>
        <w:t>leave_requests</w:t>
      </w:r>
      <w:r>
        <w:rPr>
          <w:rFonts w:ascii="Arial" w:hAnsi="Arial" w:eastAsia="等线" w:cs="Arial"/>
          <w:b/>
          <w:sz w:val="22"/>
        </w:rPr>
        <w:t xml:space="preserve"> (调班/休假申请表)</w:t>
      </w:r>
    </w:p>
    <w:p w14:paraId="76E7DB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9CB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9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41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1B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316DE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6DD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request_id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E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1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6C3328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B2FE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doctor_id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72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9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doctors</w:t>
            </w:r>
            <w:r>
              <w:rPr>
                <w:rFonts w:ascii="Arial" w:hAnsi="Arial" w:eastAsia="等线" w:cs="Arial"/>
                <w:sz w:val="22"/>
              </w:rPr>
              <w:t xml:space="preserve"> 表 (申请人)</w:t>
            </w:r>
          </w:p>
        </w:tc>
      </w:tr>
      <w:tr w14:paraId="19D0D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0FEA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request_type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F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F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申请类型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'leave'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'schedule_change'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4C712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75B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start_time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E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9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申请开始时间</w:t>
            </w:r>
          </w:p>
        </w:tc>
      </w:tr>
      <w:tr w14:paraId="08FB9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3E01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end_time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F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E5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申请结束时间</w:t>
            </w:r>
          </w:p>
        </w:tc>
      </w:tr>
      <w:tr w14:paraId="5359F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523B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reason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4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55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申请事由</w:t>
            </w:r>
          </w:p>
        </w:tc>
      </w:tr>
      <w:tr w14:paraId="24C906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4CF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1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E5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审批状态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'pending'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'approved'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'rejected'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5969F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FC64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approver_id</w:t>
            </w:r>
          </w:p>
          <w:p w14:paraId="69761F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F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FE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外键 (FK) 关联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admins</w:t>
            </w:r>
            <w:r>
              <w:rPr>
                <w:rFonts w:ascii="Arial" w:hAnsi="Arial" w:eastAsia="等线" w:cs="Arial"/>
                <w:sz w:val="22"/>
              </w:rPr>
              <w:t xml:space="preserve"> 表 (审批人)</w:t>
            </w:r>
          </w:p>
        </w:tc>
      </w:tr>
      <w:tr w14:paraId="5DC6E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F9F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B4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F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申请创建时间</w:t>
            </w:r>
          </w:p>
        </w:tc>
      </w:tr>
      <w:tr w14:paraId="7D58C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6BE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updated_at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93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2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申请更新时间</w:t>
            </w:r>
          </w:p>
        </w:tc>
      </w:tr>
      <w:tr w14:paraId="1974C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ADD1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approver_comments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F5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4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审批人员的意见或备注（新增字段）</w:t>
            </w:r>
          </w:p>
        </w:tc>
      </w:tr>
    </w:tbl>
    <w:p w14:paraId="27ED91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16. </w:t>
      </w:r>
      <w:r>
        <w:rPr>
          <w:rFonts w:ascii="Consolas" w:hAnsi="Consolas" w:eastAsia="Consolas" w:cs="Consolas"/>
          <w:b/>
          <w:sz w:val="22"/>
          <w:shd w:val="clear" w:fill="EFF0F1"/>
        </w:rPr>
        <w:t>audit_logs</w:t>
      </w:r>
      <w:r>
        <w:rPr>
          <w:rFonts w:ascii="Arial" w:hAnsi="Arial" w:eastAsia="等线" w:cs="Arial"/>
          <w:b/>
          <w:sz w:val="22"/>
        </w:rPr>
        <w:t xml:space="preserve"> (审计日志表)</w:t>
      </w:r>
    </w:p>
    <w:p w14:paraId="4BB1B6D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4BF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1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A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A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约束/描述</w:t>
            </w:r>
          </w:p>
        </w:tc>
      </w:tr>
      <w:tr w14:paraId="30237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DF0C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log_id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A5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EB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 (PK), 自增 (AI)</w:t>
            </w:r>
          </w:p>
        </w:tc>
      </w:tr>
      <w:tr w14:paraId="7811A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A99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actor_id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B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14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操作者ID</w:t>
            </w:r>
          </w:p>
        </w:tc>
      </w:tr>
      <w:tr w14:paraId="210DFF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1DC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actor_type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8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7C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操作者类型 (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'patient'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'doctor'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'admin'</w:t>
            </w:r>
            <w:r>
              <w:rPr>
                <w:rFonts w:ascii="Arial" w:hAnsi="Arial" w:eastAsia="等线" w:cs="Arial"/>
                <w:sz w:val="22"/>
              </w:rPr>
              <w:t>)</w:t>
            </w:r>
          </w:p>
        </w:tc>
      </w:tr>
      <w:tr w14:paraId="5CFB9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98E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1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2C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操作行为描述</w:t>
            </w:r>
          </w:p>
        </w:tc>
      </w:tr>
      <w:tr w14:paraId="478F8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ED61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target_entity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A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8D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被操作对象所在的表名</w:t>
            </w:r>
          </w:p>
        </w:tc>
      </w:tr>
      <w:tr w14:paraId="398A4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332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target_id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3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FE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被操作对象的ID</w:t>
            </w:r>
          </w:p>
        </w:tc>
      </w:tr>
      <w:tr w14:paraId="629DF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71C1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created_at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4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5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操作发生时间</w:t>
            </w:r>
          </w:p>
        </w:tc>
      </w:tr>
      <w:tr w14:paraId="0DC1C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B507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details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92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1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操作详细信息 (如JSON格式的数据变更前后对比)</w:t>
            </w:r>
          </w:p>
        </w:tc>
      </w:tr>
    </w:tbl>
    <w:p w14:paraId="69AB5048">
      <w:pPr>
        <w:spacing w:before="120" w:after="120" w:line="288" w:lineRule="auto"/>
        <w:ind w:left="0"/>
        <w:jc w:val="left"/>
      </w:pPr>
    </w:p>
    <w:p w14:paraId="24C60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这套完整的表结构已经非常稳固，足以支撑您在需求文档中提到的所有功能，并且具备了良好的安全性、灵活性和扩展性。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727B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471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D682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1525</Words>
  <Characters>3902</Characters>
  <TotalTime>3</TotalTime>
  <ScaleCrop>false</ScaleCrop>
  <LinksUpToDate>false</LinksUpToDate>
  <CharactersWithSpaces>4127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2025-10-12T10:47:00Z</dcterms:created>
  <dc:creator>Apache POI</dc:creator>
  <cp:lastModifiedBy>WPS_1629201591</cp:lastModifiedBy>
  <dcterms:modified xsi:type="dcterms:W3CDTF">2025-10-14T10:26:50Z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eyJoZGlkIjoiYjljMjJjNzlkOGI4YjQ2MzZmMmE3OGRhZGE3M2ZjZGQiLCJ1c2VySWQiOiIxMjUxNjA3Njg3In0=</vt:lpwstr>
  </property>
  <property fmtid="{D5CDD505-2E9C-101B-9397-08002B2CF9AE}" pid="3" name="KSOProductBuildVer">
    <vt:lpwstr>2052-12.1.0.22529</vt:lpwstr>
  </property>
  <property fmtid="{D5CDD505-2E9C-101B-9397-08002B2CF9AE}" pid="4" name="ICV">
    <vt:lpwstr>821E26BC906749B580D1B7B21ECBFDA5_12</vt:lpwstr>
  </property>
</Properties>
</file>