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A5D47A">
      <w:pPr>
        <w:jc w:val="center"/>
        <w:rPr>
          <w:rFonts w:ascii="楷体" w:hAnsi="楷体" w:eastAsia="楷体"/>
          <w:b/>
          <w:bCs/>
          <w:sz w:val="36"/>
          <w:szCs w:val="36"/>
        </w:rPr>
      </w:pPr>
      <w:r>
        <w:rPr>
          <w:rFonts w:hint="eastAsia" w:ascii="楷体" w:hAnsi="楷体" w:eastAsia="楷体"/>
          <w:b/>
          <w:bCs/>
          <w:sz w:val="36"/>
          <w:szCs w:val="36"/>
          <w:lang w:val="en-US" w:eastAsia="zh-CN"/>
        </w:rPr>
        <w:t>奇械师</w:t>
      </w:r>
      <w:r>
        <w:rPr>
          <w:rFonts w:hint="eastAsia" w:ascii="楷体" w:hAnsi="楷体" w:eastAsia="楷体"/>
          <w:b/>
          <w:bCs/>
          <w:sz w:val="36"/>
          <w:szCs w:val="36"/>
        </w:rPr>
        <w:t>天赋树</w:t>
      </w:r>
    </w:p>
    <w:p w14:paraId="0693B985">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4392AE9B">
      <w:pPr>
        <w:jc w:val="left"/>
        <w:rPr>
          <w:rFonts w:ascii="楷体" w:hAnsi="楷体" w:eastAsia="楷体" w:cs="楷体"/>
          <w:sz w:val="24"/>
        </w:rPr>
      </w:pPr>
      <w:r>
        <w:rPr>
          <w:rFonts w:hint="eastAsia" w:ascii="楷体" w:hAnsi="楷体" w:eastAsia="楷体" w:cs="楷体"/>
          <w:sz w:val="24"/>
        </w:rPr>
        <w:t>---------------------------------------------------------------------</w:t>
      </w:r>
    </w:p>
    <w:p w14:paraId="046DD723">
      <w:pPr>
        <w:jc w:val="left"/>
        <w:rPr>
          <w:rFonts w:ascii="楷体" w:hAnsi="楷体" w:eastAsia="楷体"/>
          <w:b/>
          <w:bCs/>
          <w:sz w:val="32"/>
          <w:szCs w:val="32"/>
        </w:rPr>
      </w:pPr>
      <w:r>
        <w:rPr>
          <w:rFonts w:hint="eastAsia" w:ascii="楷体" w:hAnsi="楷体" w:eastAsia="楷体"/>
          <w:b/>
          <w:bCs/>
          <w:sz w:val="32"/>
          <w:szCs w:val="32"/>
          <w:lang w:val="en-US" w:eastAsia="zh-CN"/>
        </w:rPr>
        <w:t>炽擎</w:t>
      </w:r>
      <w:r>
        <w:rPr>
          <w:rFonts w:hint="eastAsia" w:ascii="楷体" w:hAnsi="楷体" w:eastAsia="楷体"/>
          <w:b/>
          <w:bCs/>
          <w:sz w:val="32"/>
          <w:szCs w:val="32"/>
        </w:rPr>
        <w:t>风格</w:t>
      </w:r>
    </w:p>
    <w:p w14:paraId="36E111F3">
      <w:pPr>
        <w:jc w:val="left"/>
        <w:rPr>
          <w:rFonts w:ascii="楷体" w:hAnsi="楷体" w:eastAsia="楷体" w:cs="楷体"/>
          <w:sz w:val="24"/>
        </w:rPr>
      </w:pPr>
      <w:r>
        <w:rPr>
          <w:rFonts w:hint="eastAsia" w:ascii="楷体" w:hAnsi="楷体" w:eastAsia="楷体" w:cs="楷体"/>
          <w:sz w:val="24"/>
        </w:rPr>
        <w:t>---------------------------------------------------------------------</w:t>
      </w:r>
    </w:p>
    <w:p w14:paraId="4995E665">
      <w:pPr>
        <w:jc w:val="left"/>
        <w:rPr>
          <w:rFonts w:ascii="楷体" w:hAnsi="楷体" w:eastAsia="楷体"/>
          <w:b/>
          <w:bCs/>
          <w:sz w:val="28"/>
          <w:szCs w:val="28"/>
        </w:rPr>
      </w:pPr>
      <w:r>
        <w:rPr>
          <w:rFonts w:hint="eastAsia" w:ascii="楷体" w:hAnsi="楷体" w:eastAsia="楷体"/>
          <w:b/>
          <w:bCs/>
          <w:sz w:val="28"/>
          <w:szCs w:val="28"/>
        </w:rPr>
        <w:t>一阶天赋树</w:t>
      </w:r>
    </w:p>
    <w:p w14:paraId="0DAF2EB3">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BB85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363"/>
          </w:tcPr>
          <w:p w14:paraId="007A6708">
            <w:pPr>
              <w:jc w:val="left"/>
              <w:rPr>
                <w:rFonts w:ascii="楷体" w:hAnsi="楷体" w:eastAsia="楷体"/>
                <w:kern w:val="0"/>
                <w:sz w:val="24"/>
              </w:rPr>
            </w:pPr>
            <w:r>
              <w:rPr>
                <w:rFonts w:hint="eastAsia" w:ascii="楷体" w:hAnsi="楷体" w:eastAsia="楷体"/>
                <w:b/>
                <w:bCs/>
                <w:kern w:val="0"/>
                <w:sz w:val="24"/>
              </w:rPr>
              <w:t>机械恒温</w:t>
            </w:r>
          </w:p>
        </w:tc>
      </w:tr>
      <w:tr w14:paraId="4FEEF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363"/>
          </w:tcPr>
          <w:p w14:paraId="11E5A56C">
            <w:pPr>
              <w:jc w:val="left"/>
              <w:rPr>
                <w:rFonts w:hint="eastAsia" w:ascii="楷体" w:hAnsi="楷体" w:eastAsia="楷体"/>
                <w:b/>
                <w:bCs/>
                <w:kern w:val="0"/>
                <w:sz w:val="24"/>
                <w:lang w:eastAsia="zh-CN"/>
              </w:rPr>
            </w:pPr>
            <w:r>
              <w:rPr>
                <w:rFonts w:hint="eastAsia" w:ascii="楷体" w:hAnsi="楷体" w:eastAsia="楷体"/>
                <w:b/>
                <w:bCs/>
                <w:kern w:val="0"/>
                <w:sz w:val="24"/>
              </w:rPr>
              <w:t>额外条件：</w:t>
            </w:r>
            <w:r>
              <w:rPr>
                <w:rFonts w:hint="eastAsia" w:ascii="楷体" w:hAnsi="楷体" w:eastAsia="楷体"/>
                <w:kern w:val="0"/>
                <w:sz w:val="24"/>
                <w:lang w:val="en-US" w:eastAsia="zh-CN"/>
              </w:rPr>
              <w:t>-</w:t>
            </w:r>
          </w:p>
        </w:tc>
      </w:tr>
      <w:tr w14:paraId="2241F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363"/>
          </w:tcPr>
          <w:p w14:paraId="7FD202D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天赋.火焰.机制</w:t>
            </w:r>
          </w:p>
        </w:tc>
      </w:tr>
      <w:tr w14:paraId="69C6D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tcPr>
          <w:p w14:paraId="7E8CE1F6">
            <w:pPr>
              <w:numPr>
                <w:ilvl w:val="0"/>
                <w:numId w:val="1"/>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0"/>
                <w:sz w:val="24"/>
              </w:rPr>
              <w:t>你</w:t>
            </w:r>
            <w:r>
              <w:rPr>
                <w:rFonts w:hint="eastAsia" w:ascii="楷体" w:hAnsi="楷体" w:eastAsia="楷体" w:cs="楷体"/>
                <w:b w:val="0"/>
                <w:bCs w:val="0"/>
                <w:kern w:val="2"/>
                <w:sz w:val="24"/>
                <w:szCs w:val="24"/>
                <w:vertAlign w:val="baseline"/>
                <w:lang w:val="en-US" w:eastAsia="zh-CN" w:bidi="ar-SA"/>
              </w:rPr>
              <w:t>获得一套全新的热能战斗体系，你必须习得此天赋后才能够学习本风格的其他能力，拿取一颗D6骰作为热能骰用于记录当前的热能值，你的起始热能值为0</w:t>
            </w:r>
          </w:p>
          <w:p w14:paraId="20C1807C">
            <w:pPr>
              <w:numPr>
                <w:ilvl w:val="0"/>
                <w:numId w:val="1"/>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你在施展部分能力时会提升热能值，当你的热能到达3点/6点后会分别进入高效状态和超频状态</w:t>
            </w:r>
          </w:p>
          <w:p w14:paraId="057F6B22">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·高效状态：本风格的技能造成的伤害值具有优势</w:t>
            </w:r>
          </w:p>
          <w:p w14:paraId="533C0940">
            <w:pPr>
              <w:jc w:val="left"/>
              <w:rPr>
                <w:rFonts w:ascii="楷体" w:hAnsi="楷体" w:eastAsia="楷体"/>
                <w:kern w:val="0"/>
                <w:sz w:val="24"/>
              </w:rPr>
            </w:pPr>
            <w:r>
              <w:rPr>
                <w:rFonts w:hint="eastAsia" w:ascii="楷体" w:hAnsi="楷体" w:eastAsia="楷体" w:cs="楷体"/>
                <w:b w:val="0"/>
                <w:bCs w:val="0"/>
                <w:kern w:val="2"/>
                <w:sz w:val="24"/>
                <w:szCs w:val="24"/>
                <w:vertAlign w:val="baseline"/>
                <w:lang w:val="en-US" w:eastAsia="zh-CN" w:bidi="ar-SA"/>
              </w:rPr>
              <w:t>·超频状态：使自身进入沉默状态，期间无法施展任何技能，你在每个自身回合可以额外发起一次近战攻击，持续2轮，持续时间结束后你将的热能值降低至0</w:t>
            </w:r>
          </w:p>
        </w:tc>
      </w:tr>
    </w:tbl>
    <w:p w14:paraId="067EBFA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9EB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04186F49">
            <w:pPr>
              <w:jc w:val="left"/>
              <w:rPr>
                <w:rFonts w:ascii="楷体" w:hAnsi="楷体" w:eastAsia="楷体"/>
                <w:kern w:val="0"/>
                <w:sz w:val="24"/>
              </w:rPr>
            </w:pPr>
            <w:r>
              <w:rPr>
                <w:rFonts w:hint="eastAsia" w:ascii="楷体" w:hAnsi="楷体" w:eastAsia="楷体"/>
                <w:b/>
                <w:bCs/>
                <w:kern w:val="0"/>
                <w:sz w:val="24"/>
              </w:rPr>
              <w:t>烈焰喷射</w:t>
            </w:r>
          </w:p>
        </w:tc>
      </w:tr>
      <w:tr w14:paraId="5F8D8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31DB2608">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在本次游玩过程中点燃过火焰</w:t>
            </w:r>
          </w:p>
        </w:tc>
      </w:tr>
      <w:tr w14:paraId="0BEAD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363"/>
          </w:tcPr>
          <w:p w14:paraId="375AE24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6363"/>
          </w:tcPr>
          <w:p w14:paraId="0016199A">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近战</w:t>
            </w:r>
          </w:p>
        </w:tc>
      </w:tr>
      <w:tr w14:paraId="22440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363"/>
          </w:tcPr>
          <w:p w14:paraId="5A58C782">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1-2轮</w:t>
            </w:r>
          </w:p>
        </w:tc>
        <w:tc>
          <w:tcPr>
            <w:tcW w:w="4261" w:type="dxa"/>
            <w:shd w:val="clear" w:color="auto" w:fill="FF6363"/>
          </w:tcPr>
          <w:p w14:paraId="68A790C5">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4A03A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234D017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科技.施法攻击.AOE.火焰.媒介.激活.敏捷豁免（15）</w:t>
            </w:r>
          </w:p>
        </w:tc>
      </w:tr>
      <w:tr w14:paraId="40163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132A1B75">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rPr>
              <w:t>你</w:t>
            </w:r>
            <w:r>
              <w:rPr>
                <w:rFonts w:hint="eastAsia" w:ascii="楷体" w:hAnsi="楷体" w:eastAsia="楷体"/>
                <w:kern w:val="0"/>
                <w:sz w:val="24"/>
                <w:lang w:val="en-US" w:eastAsia="zh-CN"/>
              </w:rPr>
              <w:t>携带有双手枪械武器和火焰之油</w:t>
            </w:r>
          </w:p>
        </w:tc>
      </w:tr>
      <w:tr w14:paraId="71CA2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2A813A9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E5D6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21EB497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令枪管中喷吐出汹涌的烈焰，将眼前的事物焚烧殆尽</w:t>
            </w:r>
          </w:p>
        </w:tc>
      </w:tr>
      <w:tr w14:paraId="68651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216DEAC9">
            <w:pPr>
              <w:numPr>
                <w:ilvl w:val="0"/>
                <w:numId w:val="2"/>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消耗一份火焰之油并提升2点热能，对前方扇形3环内的所有角色各造成2D6+4点火焰伤害</w:t>
            </w:r>
          </w:p>
          <w:p w14:paraId="2D156E81">
            <w:pPr>
              <w:numPr>
                <w:ilvl w:val="0"/>
                <w:numId w:val="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如果一名角色连续承受2轮烈焰喷射的伤害，那么在结算伤害值后需要进行一次难度为15的敏捷豁免，对方豁免失败将会进入灼烧状态</w:t>
            </w:r>
          </w:p>
          <w:p w14:paraId="702B00A8">
            <w:pPr>
              <w:numPr>
                <w:ilvl w:val="0"/>
                <w:numId w:val="2"/>
              </w:numPr>
              <w:jc w:val="left"/>
              <w:rPr>
                <w:rFonts w:ascii="楷体" w:hAnsi="楷体" w:eastAsia="楷体"/>
                <w:kern w:val="0"/>
                <w:sz w:val="24"/>
              </w:rPr>
            </w:pPr>
            <w:r>
              <w:rPr>
                <w:rFonts w:hint="eastAsia" w:ascii="楷体" w:hAnsi="楷体" w:eastAsia="楷体"/>
                <w:kern w:val="0"/>
                <w:sz w:val="24"/>
                <w:lang w:val="en-US" w:eastAsia="zh-CN"/>
              </w:rPr>
              <w:t>你可以在维持烈焰喷射的过程中你可以执行移动行动，但是移动速度减半</w:t>
            </w:r>
          </w:p>
          <w:p w14:paraId="32D14370">
            <w:pPr>
              <w:numPr>
                <w:ilvl w:val="0"/>
                <w:numId w:val="2"/>
              </w:numPr>
              <w:jc w:val="left"/>
              <w:rPr>
                <w:rFonts w:ascii="楷体" w:hAnsi="楷体" w:eastAsia="楷体"/>
                <w:kern w:val="0"/>
                <w:sz w:val="24"/>
              </w:rPr>
            </w:pPr>
            <w:r>
              <w:rPr>
                <w:rFonts w:hint="eastAsia" w:ascii="楷体" w:hAnsi="楷体" w:eastAsia="楷体"/>
                <w:kern w:val="0"/>
                <w:sz w:val="24"/>
                <w:lang w:val="en-US" w:eastAsia="zh-CN"/>
              </w:rPr>
              <w:t>烈焰喷射的持续时间内那把枪械武器无法用来执行原先的用途</w:t>
            </w:r>
          </w:p>
          <w:p w14:paraId="29C02658">
            <w:pPr>
              <w:numPr>
                <w:ilvl w:val="0"/>
                <w:numId w:val="2"/>
              </w:numPr>
              <w:jc w:val="left"/>
              <w:rPr>
                <w:rFonts w:ascii="楷体" w:hAnsi="楷体" w:eastAsia="楷体"/>
                <w:kern w:val="0"/>
                <w:sz w:val="24"/>
              </w:rPr>
            </w:pPr>
            <w:r>
              <w:rPr>
                <w:rFonts w:hint="eastAsia" w:ascii="楷体" w:hAnsi="楷体" w:eastAsia="楷体" w:cs="楷体"/>
                <w:b w:val="0"/>
                <w:bCs w:val="0"/>
                <w:kern w:val="2"/>
                <w:sz w:val="24"/>
                <w:szCs w:val="24"/>
                <w:vertAlign w:val="baseline"/>
                <w:lang w:val="en-US" w:eastAsia="zh-CN" w:bidi="ar-SA"/>
              </w:rPr>
              <w:t>闪避成功的角色依旧需要承受一半的结算后伤害</w:t>
            </w:r>
          </w:p>
        </w:tc>
      </w:tr>
      <w:tr w14:paraId="7674F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0ED3D5B3">
            <w:pPr>
              <w:numPr>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你的奇械师职业等级到达5级时：</w:t>
            </w:r>
            <w:r>
              <w:rPr>
                <w:rFonts w:hint="eastAsia" w:ascii="楷体" w:hAnsi="楷体" w:eastAsia="楷体"/>
                <w:kern w:val="0"/>
                <w:sz w:val="24"/>
                <w:lang w:val="en-US" w:eastAsia="zh-CN"/>
              </w:rPr>
              <w:t>烈焰喷射对连续承受2轮的角色在第2轮改为造成3D6+8点火焰伤害</w:t>
            </w:r>
          </w:p>
        </w:tc>
      </w:tr>
      <w:tr w14:paraId="29AEA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77A9B96B">
            <w:pPr>
              <w:numPr>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你的奇械师职业等级到达10级时：</w:t>
            </w:r>
            <w:r>
              <w:rPr>
                <w:rFonts w:hint="eastAsia" w:ascii="楷体" w:hAnsi="楷体" w:eastAsia="楷体"/>
                <w:kern w:val="0"/>
                <w:sz w:val="24"/>
                <w:lang w:val="en-US" w:eastAsia="zh-CN"/>
              </w:rPr>
              <w:t>烈焰喷射的持续时间+1轮，并且第三轮的射程范围变为前方扇形4环，对连续承受3轮的角色在第3轮改为造成4D6+16点火焰伤害，并且令其进入灼烧状态</w:t>
            </w:r>
          </w:p>
        </w:tc>
      </w:tr>
    </w:tbl>
    <w:p w14:paraId="2A2865F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A7B9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7745151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蒸汽动能</w:t>
            </w:r>
          </w:p>
        </w:tc>
      </w:tr>
      <w:tr w14:paraId="6EC2D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04C82518">
            <w:pPr>
              <w:jc w:val="left"/>
              <w:rPr>
                <w:rFonts w:hint="eastAsia" w:ascii="楷体" w:hAnsi="楷体" w:eastAsia="楷体"/>
                <w:b/>
                <w:bCs/>
                <w:kern w:val="0"/>
                <w:sz w:val="24"/>
                <w:lang w:eastAsia="zh-CN"/>
              </w:rPr>
            </w:pPr>
            <w:r>
              <w:rPr>
                <w:rFonts w:hint="eastAsia" w:ascii="楷体" w:hAnsi="楷体" w:eastAsia="楷体"/>
                <w:b/>
                <w:bCs/>
                <w:kern w:val="0"/>
                <w:sz w:val="24"/>
              </w:rPr>
              <w:t>额外条件：</w:t>
            </w:r>
            <w:r>
              <w:rPr>
                <w:rFonts w:hint="eastAsia" w:ascii="楷体" w:hAnsi="楷体" w:eastAsia="楷体"/>
                <w:kern w:val="0"/>
                <w:sz w:val="24"/>
                <w:lang w:val="en-US" w:eastAsia="zh-CN"/>
              </w:rPr>
              <w:t>-</w:t>
            </w:r>
          </w:p>
        </w:tc>
      </w:tr>
      <w:tr w14:paraId="0F9C3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363"/>
          </w:tcPr>
          <w:p w14:paraId="20E6C19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6363"/>
          </w:tcPr>
          <w:p w14:paraId="67E24BE0">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3BE8B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363"/>
          </w:tcPr>
          <w:p w14:paraId="132402C5">
            <w:pPr>
              <w:jc w:val="left"/>
              <w:rPr>
                <w:rFonts w:hint="eastAsia" w:ascii="楷体" w:hAnsi="楷体" w:eastAsia="楷体"/>
                <w:b/>
                <w:bCs/>
                <w:kern w:val="0"/>
                <w:sz w:val="24"/>
                <w:lang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FF6363"/>
          </w:tcPr>
          <w:p w14:paraId="0730E551">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7CE08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5DE2C3F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.增益.短休/长休</w:t>
            </w:r>
          </w:p>
        </w:tc>
      </w:tr>
      <w:tr w14:paraId="3FAA3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3F81943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w:t>
            </w:r>
            <w:r>
              <w:rPr>
                <w:rFonts w:hint="eastAsia" w:ascii="楷体" w:hAnsi="楷体" w:eastAsia="楷体"/>
                <w:kern w:val="0"/>
                <w:sz w:val="24"/>
                <w:lang w:val="en-US" w:eastAsia="zh-CN"/>
              </w:rPr>
              <w:t>必须着装有金属材质的护甲</w:t>
            </w:r>
          </w:p>
        </w:tc>
      </w:tr>
      <w:tr w14:paraId="0DC7A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261C03A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5308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57A599D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升腾装甲的热量，使其以更大功率开始做工</w:t>
            </w:r>
          </w:p>
        </w:tc>
      </w:tr>
      <w:tr w14:paraId="2CC46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31C8072B">
            <w:pPr>
              <w:numPr>
                <w:ilvl w:val="0"/>
                <w:numId w:val="3"/>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提升1点热能并立即进行一次全速移动</w:t>
            </w:r>
          </w:p>
          <w:p w14:paraId="532FEC49">
            <w:pPr>
              <w:numPr>
                <w:ilvl w:val="0"/>
                <w:numId w:val="3"/>
              </w:numPr>
              <w:jc w:val="left"/>
              <w:rPr>
                <w:rFonts w:ascii="楷体" w:hAnsi="楷体" w:eastAsia="楷体"/>
                <w:kern w:val="0"/>
                <w:sz w:val="24"/>
              </w:rPr>
            </w:pPr>
            <w:r>
              <w:rPr>
                <w:rFonts w:hint="eastAsia" w:ascii="楷体" w:hAnsi="楷体" w:eastAsia="楷体"/>
                <w:kern w:val="0"/>
                <w:sz w:val="24"/>
                <w:lang w:val="en-US" w:eastAsia="zh-CN"/>
              </w:rPr>
              <w:t>你在本回合的近战攻击在结算造成的伤害值后+3</w:t>
            </w:r>
          </w:p>
          <w:p w14:paraId="17B14D5B">
            <w:pPr>
              <w:numPr>
                <w:ilvl w:val="0"/>
                <w:numId w:val="3"/>
              </w:numPr>
              <w:jc w:val="left"/>
              <w:rPr>
                <w:rFonts w:ascii="楷体" w:hAnsi="楷体" w:eastAsia="楷体"/>
                <w:kern w:val="0"/>
                <w:sz w:val="24"/>
              </w:rPr>
            </w:pPr>
            <w:r>
              <w:rPr>
                <w:rFonts w:hint="eastAsia" w:ascii="楷体" w:hAnsi="楷体" w:eastAsia="楷体"/>
                <w:kern w:val="0"/>
                <w:sz w:val="24"/>
                <w:lang w:val="en-US" w:eastAsia="zh-CN"/>
              </w:rPr>
              <w:t>如果你因为施展蒸汽动能进入超频状态，那么会立即对自身造成4点火焰伤害，这个效果不会附加你的关键属性调整值及任何增益效果</w:t>
            </w:r>
          </w:p>
        </w:tc>
      </w:tr>
    </w:tbl>
    <w:p w14:paraId="735A3C9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F232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6F885AB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引燃者牌打火机（图纸）</w:t>
            </w:r>
          </w:p>
        </w:tc>
      </w:tr>
      <w:tr w14:paraId="41043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48F599F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你在本次游玩过程中出现需要点烟或生火的需求</w:t>
            </w:r>
          </w:p>
        </w:tc>
      </w:tr>
      <w:tr w14:paraId="58698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305B5557">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科技.火焰.补给.智慧（8）</w:t>
            </w:r>
          </w:p>
        </w:tc>
      </w:tr>
      <w:tr w14:paraId="1D7B3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vAlign w:val="top"/>
          </w:tcPr>
          <w:p w14:paraId="6120136E">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cs="楷体"/>
                <w:i w:val="0"/>
                <w:iCs w:val="0"/>
                <w:caps w:val="0"/>
                <w:color w:val="000000"/>
                <w:spacing w:val="0"/>
                <w:sz w:val="24"/>
                <w:szCs w:val="24"/>
                <w:shd w:val="clear" w:fill="FFFFFF"/>
              </w:rPr>
              <w:t>氮气</w:t>
            </w:r>
            <w:r>
              <w:rPr>
                <w:rFonts w:hint="eastAsia" w:ascii="楷体" w:hAnsi="楷体" w:eastAsia="楷体"/>
                <w:kern w:val="0"/>
                <w:sz w:val="24"/>
                <w:lang w:val="en-US" w:eastAsia="zh-CN"/>
              </w:rPr>
              <w:t>弹簧1份+火焰之油1份+</w:t>
            </w:r>
            <w:r>
              <w:rPr>
                <w:rFonts w:hint="eastAsia" w:ascii="楷体" w:hAnsi="楷体" w:eastAsia="楷体" w:cs="楷体"/>
                <w:b w:val="0"/>
                <w:bCs w:val="0"/>
                <w:sz w:val="24"/>
                <w:szCs w:val="24"/>
                <w:lang w:val="en-US" w:eastAsia="zh-CN"/>
              </w:rPr>
              <w:t>零件包1/5份</w:t>
            </w:r>
          </w:p>
        </w:tc>
      </w:tr>
      <w:tr w14:paraId="7F48A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vAlign w:val="top"/>
          </w:tcPr>
          <w:p w14:paraId="35015497">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b w:val="0"/>
                <w:bCs w:val="0"/>
                <w:kern w:val="0"/>
                <w:sz w:val="24"/>
                <w:lang w:val="en-US" w:eastAsia="zh-CN"/>
              </w:rPr>
              <w:t>1</w:t>
            </w:r>
            <w:r>
              <w:rPr>
                <w:rFonts w:hint="eastAsia" w:ascii="楷体" w:hAnsi="楷体" w:eastAsia="楷体" w:cs="楷体"/>
                <w:b w:val="0"/>
                <w:bCs w:val="0"/>
                <w:sz w:val="24"/>
                <w:szCs w:val="24"/>
                <w:lang w:val="en-US" w:eastAsia="zh-CN"/>
              </w:rPr>
              <w:t>次短休/2</w:t>
            </w:r>
          </w:p>
        </w:tc>
      </w:tr>
      <w:tr w14:paraId="32E0B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FF6363"/>
            <w:vAlign w:val="top"/>
          </w:tcPr>
          <w:p w14:paraId="4654BDC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7</w:t>
            </w:r>
            <w:r>
              <w:rPr>
                <w:rFonts w:hint="eastAsia" w:ascii="楷体" w:hAnsi="楷体" w:eastAsia="楷体"/>
                <w:b w:val="0"/>
                <w:bCs w:val="0"/>
                <w:kern w:val="0"/>
                <w:sz w:val="24"/>
                <w:lang w:val="en-US" w:eastAsia="zh-CN"/>
              </w:rPr>
              <w:t>金币</w:t>
            </w:r>
          </w:p>
        </w:tc>
        <w:tc>
          <w:tcPr>
            <w:tcW w:w="4261" w:type="dxa"/>
            <w:shd w:val="clear" w:color="auto" w:fill="FF6363"/>
            <w:vAlign w:val="top"/>
          </w:tcPr>
          <w:p w14:paraId="33C5154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0.5</w:t>
            </w:r>
            <w:r>
              <w:rPr>
                <w:rFonts w:hint="eastAsia" w:ascii="楷体" w:hAnsi="楷体" w:eastAsia="楷体" w:cs="楷体"/>
                <w:b w:val="0"/>
                <w:bCs w:val="0"/>
                <w:sz w:val="24"/>
                <w:szCs w:val="24"/>
                <w:lang w:val="en-US" w:eastAsia="zh-CN"/>
              </w:rPr>
              <w:t>磅</w:t>
            </w:r>
          </w:p>
        </w:tc>
      </w:tr>
      <w:tr w14:paraId="3D8AE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69BC563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奇械科技.设备.工具</w:t>
            </w:r>
          </w:p>
        </w:tc>
      </w:tr>
      <w:tr w14:paraId="7F547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1283487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你制作一</w:t>
            </w:r>
            <w:r>
              <w:rPr>
                <w:rFonts w:hint="eastAsia" w:ascii="楷体" w:hAnsi="楷体" w:eastAsia="楷体"/>
                <w:kern w:val="0"/>
                <w:sz w:val="24"/>
                <w:lang w:val="en-US" w:eastAsia="zh-CN"/>
              </w:rPr>
              <w:t>个可以用于随手点烟或生火的打火机，随时可以塞在兜里待需要时拿出</w:t>
            </w:r>
          </w:p>
        </w:tc>
      </w:tr>
      <w:tr w14:paraId="7D5F7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5D3D19DF">
            <w:pPr>
              <w:numPr>
                <w:ilvl w:val="0"/>
                <w:numId w:val="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引燃者牌打火机在扣动扳机后能够生成一团火苗，用于点燃物件</w:t>
            </w:r>
          </w:p>
          <w:p w14:paraId="722385A6">
            <w:pPr>
              <w:numPr>
                <w:ilvl w:val="0"/>
                <w:numId w:val="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引燃者牌打火机在使用二十次后需要重新装填一份火焰之油</w:t>
            </w:r>
          </w:p>
          <w:p w14:paraId="649314D2">
            <w:pPr>
              <w:numPr>
                <w:ilvl w:val="0"/>
                <w:numId w:val="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警告：请确保使用的安全规范，肆意纵火属于严重的违法行为!</w:t>
            </w:r>
          </w:p>
        </w:tc>
      </w:tr>
    </w:tbl>
    <w:p w14:paraId="6CB32B2E"/>
    <w:p w14:paraId="1A8932D3"/>
    <w:p w14:paraId="2109DFD2"/>
    <w:p w14:paraId="3F994B01"/>
    <w:p w14:paraId="041BFE12"/>
    <w:p w14:paraId="706D25F5"/>
    <w:p w14:paraId="39DD1AB0"/>
    <w:p w14:paraId="2D8EF793"/>
    <w:p w14:paraId="4C233B05"/>
    <w:p w14:paraId="40F148EA"/>
    <w:p w14:paraId="51003F9B"/>
    <w:p w14:paraId="59C165CA"/>
    <w:p w14:paraId="723320E9"/>
    <w:p w14:paraId="1DFFFEA9"/>
    <w:p w14:paraId="699A582C"/>
    <w:p w14:paraId="790BC342">
      <w:pPr>
        <w:jc w:val="left"/>
        <w:rPr>
          <w:rFonts w:ascii="楷体" w:hAnsi="楷体" w:eastAsia="楷体"/>
          <w:b/>
          <w:bCs/>
          <w:sz w:val="28"/>
          <w:szCs w:val="28"/>
        </w:rPr>
      </w:pPr>
      <w:r>
        <w:rPr>
          <w:rFonts w:hint="eastAsia" w:ascii="楷体" w:hAnsi="楷体" w:eastAsia="楷体"/>
          <w:b/>
          <w:bCs/>
          <w:sz w:val="28"/>
          <w:szCs w:val="28"/>
        </w:rPr>
        <w:t>二阶天赋树</w:t>
      </w:r>
    </w:p>
    <w:p w14:paraId="472CC9B4">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423F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755EFDC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溅射火星</w:t>
            </w:r>
          </w:p>
        </w:tc>
      </w:tr>
      <w:tr w14:paraId="7A5F4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18C7E09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你你拥有包含火焰关键词的技能</w:t>
            </w:r>
          </w:p>
        </w:tc>
      </w:tr>
      <w:tr w14:paraId="63598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241C4C70">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在本次游玩过程中点燃过一处地形或物件</w:t>
            </w:r>
          </w:p>
        </w:tc>
      </w:tr>
      <w:tr w14:paraId="4FBB8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363"/>
          </w:tcPr>
          <w:p w14:paraId="093575A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6363"/>
          </w:tcPr>
          <w:p w14:paraId="0534B0F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b w:val="0"/>
                <w:bCs w:val="0"/>
                <w:kern w:val="0"/>
                <w:sz w:val="24"/>
                <w:lang w:val="en-US" w:eastAsia="zh-CN"/>
              </w:rPr>
              <w:t>1</w:t>
            </w:r>
            <w:r>
              <w:rPr>
                <w:rFonts w:hint="eastAsia" w:ascii="楷体" w:hAnsi="楷体" w:eastAsia="楷体" w:cs="楷体"/>
                <w:kern w:val="0"/>
                <w:sz w:val="24"/>
                <w:lang w:val="en-US" w:eastAsia="zh-CN"/>
              </w:rPr>
              <w:t>2</w:t>
            </w:r>
            <w:r>
              <w:rPr>
                <w:rFonts w:hint="eastAsia" w:ascii="楷体" w:hAnsi="楷体" w:eastAsia="楷体" w:cs="楷体"/>
                <w:kern w:val="0"/>
                <w:sz w:val="24"/>
              </w:rPr>
              <w:t>米</w:t>
            </w:r>
          </w:p>
        </w:tc>
      </w:tr>
      <w:tr w14:paraId="28473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363"/>
          </w:tcPr>
          <w:p w14:paraId="5082B318">
            <w:pPr>
              <w:jc w:val="left"/>
              <w:rPr>
                <w:rFonts w:hint="eastAsia" w:ascii="楷体" w:hAnsi="楷体" w:eastAsia="楷体"/>
                <w:b/>
                <w:bCs/>
                <w:kern w:val="0"/>
                <w:sz w:val="24"/>
                <w:lang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FF6363"/>
          </w:tcPr>
          <w:p w14:paraId="0C349D6A">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17854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3C519E0A">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科技.施法攻击.AOE.火焰.敏捷豁免（15）.实体飞行道具</w:t>
            </w:r>
          </w:p>
        </w:tc>
      </w:tr>
      <w:tr w14:paraId="4D589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57B4608B">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rPr>
              <w:t>你</w:t>
            </w:r>
            <w:r>
              <w:rPr>
                <w:rFonts w:hint="eastAsia" w:ascii="楷体" w:hAnsi="楷体" w:eastAsia="楷体"/>
                <w:kern w:val="0"/>
                <w:sz w:val="24"/>
                <w:lang w:val="en-US" w:eastAsia="zh-CN"/>
              </w:rPr>
              <w:t>携带有任意火源</w:t>
            </w:r>
          </w:p>
        </w:tc>
      </w:tr>
      <w:tr w14:paraId="2035E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30990F6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08FE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6689854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将热量化作溅射的火星，令那些站成一团的敌人被流火烫伤</w:t>
            </w:r>
          </w:p>
        </w:tc>
      </w:tr>
      <w:tr w14:paraId="2F8DF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1063BBCC">
            <w:pPr>
              <w:numPr>
                <w:ilvl w:val="0"/>
                <w:numId w:val="5"/>
              </w:num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消耗一份火源并且提升1点热能，使一片2*2区域内的所有角色各进行一次难度为15的敏捷豁免，豁免失败的角色将进入灼烧状态</w:t>
            </w:r>
          </w:p>
          <w:p w14:paraId="75B812ED">
            <w:pPr>
              <w:numPr>
                <w:ilvl w:val="0"/>
                <w:numId w:val="5"/>
              </w:numPr>
              <w:jc w:val="left"/>
              <w:rPr>
                <w:rFonts w:ascii="楷体" w:hAnsi="楷体" w:eastAsia="楷体"/>
                <w:kern w:val="0"/>
                <w:sz w:val="24"/>
              </w:rPr>
            </w:pPr>
            <w:r>
              <w:rPr>
                <w:rFonts w:hint="eastAsia" w:ascii="楷体" w:hAnsi="楷体" w:eastAsia="楷体"/>
                <w:kern w:val="0"/>
                <w:sz w:val="24"/>
                <w:lang w:val="en-US" w:eastAsia="zh-CN"/>
              </w:rPr>
              <w:t>如果你当前处于高效状态，那么溅射火星还会对豁免失败的角色造成4点火焰伤害，豁免成功的角色仍需要承受一半的</w:t>
            </w:r>
            <w:r>
              <w:rPr>
                <w:rFonts w:hint="eastAsia" w:ascii="楷体" w:hAnsi="楷体" w:eastAsia="楷体" w:cs="楷体"/>
                <w:b w:val="0"/>
                <w:bCs w:val="0"/>
                <w:kern w:val="2"/>
                <w:sz w:val="24"/>
                <w:szCs w:val="24"/>
                <w:vertAlign w:val="baseline"/>
                <w:lang w:val="en-US" w:eastAsia="zh-CN" w:bidi="ar-SA"/>
              </w:rPr>
              <w:t>结算后</w:t>
            </w:r>
            <w:r>
              <w:rPr>
                <w:rFonts w:hint="eastAsia" w:ascii="楷体" w:hAnsi="楷体" w:eastAsia="楷体"/>
                <w:kern w:val="0"/>
                <w:sz w:val="24"/>
                <w:lang w:val="en-US" w:eastAsia="zh-CN"/>
              </w:rPr>
              <w:t>伤害</w:t>
            </w:r>
          </w:p>
        </w:tc>
      </w:tr>
      <w:tr w14:paraId="6042E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22E95719">
            <w:pPr>
              <w:numPr>
                <w:numId w:val="0"/>
              </w:numPr>
              <w:jc w:val="left"/>
              <w:rPr>
                <w:rFonts w:hint="eastAsia"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你的奇械师职业等级到达5级时：受到</w:t>
            </w:r>
            <w:r>
              <w:rPr>
                <w:rFonts w:hint="eastAsia" w:ascii="楷体" w:hAnsi="楷体" w:eastAsia="楷体" w:cs="楷体"/>
                <w:b w:val="0"/>
                <w:bCs w:val="0"/>
                <w:i w:val="0"/>
                <w:iCs w:val="0"/>
                <w:kern w:val="2"/>
                <w:sz w:val="24"/>
                <w:szCs w:val="24"/>
                <w:vertAlign w:val="baseline"/>
                <w:lang w:val="en-US" w:eastAsia="zh-CN" w:bidi="ar-SA"/>
              </w:rPr>
              <w:t>溅射火星影响的角色如果在轮次结束阶段没有移除</w:t>
            </w:r>
            <w:r>
              <w:rPr>
                <w:rFonts w:hint="eastAsia" w:ascii="楷体" w:hAnsi="楷体" w:eastAsia="楷体" w:cs="楷体"/>
                <w:b w:val="0"/>
                <w:bCs w:val="0"/>
                <w:kern w:val="2"/>
                <w:sz w:val="24"/>
                <w:szCs w:val="24"/>
                <w:vertAlign w:val="baseline"/>
                <w:lang w:val="en-US" w:eastAsia="zh-CN" w:bidi="ar-SA"/>
              </w:rPr>
              <w:t>灼烧状态，那么与他们相邻并且没有灼烧状态的角色同样需要进行一次难度为15的敏捷豁免，豁免失败的角色将进入灼烧状态</w:t>
            </w:r>
          </w:p>
        </w:tc>
      </w:tr>
      <w:tr w14:paraId="47B76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584CC2C1">
            <w:pPr>
              <w:numPr>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你的奇械师职业等级到达10级时：你可以在施展溅射火星时额外消耗一份火焰之油，使其</w:t>
            </w:r>
            <w:r>
              <w:rPr>
                <w:rFonts w:hint="eastAsia" w:ascii="楷体" w:hAnsi="楷体" w:eastAsia="楷体" w:cs="楷体"/>
                <w:b w:val="0"/>
                <w:bCs w:val="0"/>
                <w:i w:val="0"/>
                <w:iCs w:val="0"/>
                <w:kern w:val="2"/>
                <w:sz w:val="24"/>
                <w:szCs w:val="24"/>
                <w:vertAlign w:val="baseline"/>
                <w:lang w:val="en-US" w:eastAsia="zh-CN" w:bidi="ar-SA"/>
              </w:rPr>
              <w:t>还会让角色在豁免失败后获得持续1轮的易爆标记，拥有这个标记的角色在受到钝击、火焰或力场伤害时会立即移除标记，随后激活一次自身的全部</w:t>
            </w:r>
            <w:r>
              <w:rPr>
                <w:rFonts w:hint="eastAsia" w:ascii="楷体" w:hAnsi="楷体" w:eastAsia="楷体" w:cs="楷体"/>
                <w:b w:val="0"/>
                <w:bCs w:val="0"/>
                <w:kern w:val="2"/>
                <w:sz w:val="24"/>
                <w:szCs w:val="24"/>
                <w:vertAlign w:val="baseline"/>
                <w:lang w:val="en-US" w:eastAsia="zh-CN" w:bidi="ar-SA"/>
              </w:rPr>
              <w:t>灼烧</w:t>
            </w:r>
            <w:r>
              <w:rPr>
                <w:rFonts w:hint="eastAsia" w:ascii="楷体" w:hAnsi="楷体" w:eastAsia="楷体" w:cs="楷体"/>
                <w:b w:val="0"/>
                <w:bCs w:val="0"/>
                <w:i w:val="0"/>
                <w:iCs w:val="0"/>
                <w:kern w:val="2"/>
                <w:sz w:val="24"/>
                <w:szCs w:val="24"/>
                <w:vertAlign w:val="baseline"/>
                <w:lang w:val="en-US" w:eastAsia="zh-CN" w:bidi="ar-SA"/>
              </w:rPr>
              <w:t>层数</w:t>
            </w:r>
          </w:p>
        </w:tc>
      </w:tr>
    </w:tbl>
    <w:p w14:paraId="78E87EA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FF95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0F318D80">
            <w:pPr>
              <w:jc w:val="left"/>
              <w:rPr>
                <w:rFonts w:ascii="楷体" w:hAnsi="楷体" w:eastAsia="楷体"/>
                <w:kern w:val="0"/>
                <w:sz w:val="24"/>
              </w:rPr>
            </w:pPr>
            <w:r>
              <w:rPr>
                <w:rFonts w:hint="eastAsia" w:ascii="楷体" w:hAnsi="楷体" w:eastAsia="楷体"/>
                <w:b/>
                <w:bCs/>
                <w:kern w:val="0"/>
                <w:sz w:val="24"/>
              </w:rPr>
              <w:t>钢铁肺腑</w:t>
            </w:r>
          </w:p>
        </w:tc>
      </w:tr>
      <w:tr w14:paraId="58545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0399B62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体质属性不为你最低的属性值</w:t>
            </w:r>
          </w:p>
        </w:tc>
      </w:tr>
      <w:tr w14:paraId="54409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57C8F62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体质属性为你最高的属性值之一</w:t>
            </w:r>
          </w:p>
        </w:tc>
      </w:tr>
      <w:tr w14:paraId="32D96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363"/>
          </w:tcPr>
          <w:p w14:paraId="4C2D0D9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6363"/>
          </w:tcPr>
          <w:p w14:paraId="0D023BE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53E32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363"/>
          </w:tcPr>
          <w:p w14:paraId="3C160D8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F6363"/>
          </w:tcPr>
          <w:p w14:paraId="11E5EF5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72793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1F3BF3A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法术.韧性.短休/长休</w:t>
            </w:r>
          </w:p>
        </w:tc>
      </w:tr>
      <w:tr w14:paraId="63BE9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102574C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122E0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4A7AAE8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8FF5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3593DDC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你做出对应的施法动作、并在心中默念法咒，用魔力包裹住你的脏器免遭来自内部的袭扰</w:t>
            </w:r>
          </w:p>
        </w:tc>
      </w:tr>
      <w:tr w14:paraId="1A1E9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08B8529B">
            <w:pPr>
              <w:jc w:val="left"/>
              <w:rPr>
                <w:rFonts w:ascii="楷体" w:hAnsi="楷体" w:eastAsia="楷体"/>
                <w:kern w:val="0"/>
                <w:sz w:val="24"/>
              </w:rPr>
            </w:pPr>
            <w:r>
              <w:rPr>
                <w:rFonts w:hint="eastAsia" w:ascii="楷体" w:hAnsi="楷体" w:eastAsia="楷体" w:cs="楷体"/>
                <w:sz w:val="24"/>
              </w:rPr>
              <w:t>持续时间内你的中毒和流血层数的结算和叠加效果将暂时被停止</w:t>
            </w:r>
          </w:p>
        </w:tc>
      </w:tr>
      <w:tr w14:paraId="7574F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0CA26705">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奇械</w:t>
            </w:r>
            <w:r>
              <w:rPr>
                <w:rFonts w:hint="eastAsia" w:ascii="楷体" w:hAnsi="楷体" w:eastAsia="楷体" w:cs="楷体"/>
                <w:sz w:val="24"/>
              </w:rPr>
              <w:t>师职业等级到达10级时：钢铁肺腑还会使你在持续时间内获得4点钝击和力场伤害抗性</w:t>
            </w:r>
          </w:p>
        </w:tc>
      </w:tr>
    </w:tbl>
    <w:p w14:paraId="53361D87"/>
    <w:p w14:paraId="264D3ED0"/>
    <w:p w14:paraId="1C898F5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34D0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363"/>
          </w:tcPr>
          <w:p w14:paraId="786D58A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超负荷运转</w:t>
            </w:r>
          </w:p>
        </w:tc>
      </w:tr>
      <w:tr w14:paraId="68543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363"/>
          </w:tcPr>
          <w:p w14:paraId="1224F779">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在本次游玩的战斗环境中进入过力竭状态</w:t>
            </w:r>
          </w:p>
        </w:tc>
      </w:tr>
      <w:tr w14:paraId="63C7A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363"/>
          </w:tcPr>
          <w:p w14:paraId="2BDB704C">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因为力竭层数而进入过失能状态</w:t>
            </w:r>
          </w:p>
        </w:tc>
      </w:tr>
      <w:tr w14:paraId="7B1D0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363"/>
          </w:tcPr>
          <w:p w14:paraId="69E87D8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天赋.连锁反应.长休</w:t>
            </w:r>
          </w:p>
        </w:tc>
      </w:tr>
      <w:tr w14:paraId="2D0E4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tcPr>
          <w:p w14:paraId="610E4BB2">
            <w:pPr>
              <w:numPr>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仅能够在自身回合并且处于超频状态时触发这个效果，立即解除你当前承受的禁锢和压制状态，随后</w:t>
            </w:r>
            <w:r>
              <w:rPr>
                <w:rFonts w:hint="eastAsia" w:ascii="楷体" w:hAnsi="楷体" w:eastAsia="楷体"/>
                <w:kern w:val="0"/>
                <w:sz w:val="24"/>
              </w:rPr>
              <w:t>你</w:t>
            </w:r>
            <w:r>
              <w:rPr>
                <w:rFonts w:hint="eastAsia" w:ascii="楷体" w:hAnsi="楷体" w:eastAsia="楷体"/>
                <w:kern w:val="0"/>
                <w:sz w:val="24"/>
                <w:lang w:val="en-US" w:eastAsia="zh-CN"/>
              </w:rPr>
              <w:t>可以额外执行一次基础移动和近战攻击，之后跳过你的下一个自身回合并且在此前进入失能状态</w:t>
            </w:r>
          </w:p>
        </w:tc>
      </w:tr>
      <w:tr w14:paraId="33A15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tcPr>
          <w:p w14:paraId="6EE913CB">
            <w:pPr>
              <w:numPr>
                <w:numId w:val="0"/>
              </w:numPr>
              <w:jc w:val="left"/>
              <w:rPr>
                <w:rFonts w:hint="eastAsia"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你的奇械师职业等级到达8级时：超负荷运转改为你可以额外执行两次近战攻击</w:t>
            </w:r>
          </w:p>
        </w:tc>
      </w:tr>
      <w:tr w14:paraId="4188B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tcPr>
          <w:p w14:paraId="1622E25C">
            <w:pPr>
              <w:numPr>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你的奇械师职业等级到达16级时：超负荷运转改为你可以额外执行三次近战攻击</w:t>
            </w:r>
          </w:p>
        </w:tc>
      </w:tr>
    </w:tbl>
    <w:p w14:paraId="3DC3F9D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B3C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3BB3FA7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火箭靴（图纸）</w:t>
            </w:r>
          </w:p>
        </w:tc>
      </w:tr>
      <w:tr w14:paraId="781C6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4B5F5B1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在本次游玩过程中执行过跳跃行动</w:t>
            </w:r>
          </w:p>
        </w:tc>
      </w:tr>
      <w:tr w14:paraId="6A3F2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323846D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拥有跳跃的熟练度</w:t>
            </w:r>
          </w:p>
        </w:tc>
      </w:tr>
      <w:tr w14:paraId="2113B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2843526E">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科技.位移.空中.智慧（12）</w:t>
            </w:r>
          </w:p>
        </w:tc>
      </w:tr>
      <w:tr w14:paraId="61151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vAlign w:val="top"/>
          </w:tcPr>
          <w:p w14:paraId="0AE97D3C">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任意靴子+纯铁2磅+</w:t>
            </w:r>
            <w:r>
              <w:rPr>
                <w:rFonts w:hint="eastAsia" w:ascii="楷体" w:hAnsi="楷体" w:eastAsia="楷体" w:cs="楷体"/>
                <w:b w:val="0"/>
                <w:bCs w:val="0"/>
                <w:color w:val="auto"/>
                <w:sz w:val="24"/>
                <w:szCs w:val="24"/>
                <w:lang w:val="en-US" w:eastAsia="zh-CN"/>
              </w:rPr>
              <w:t>零件包1份+火焰之油1份</w:t>
            </w:r>
          </w:p>
        </w:tc>
      </w:tr>
      <w:tr w14:paraId="256F4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vAlign w:val="top"/>
          </w:tcPr>
          <w:p w14:paraId="099A352E">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b w:val="0"/>
                <w:bCs w:val="0"/>
                <w:kern w:val="0"/>
                <w:sz w:val="24"/>
                <w:lang w:val="en-US" w:eastAsia="zh-CN"/>
              </w:rPr>
              <w:t>1</w:t>
            </w:r>
            <w:r>
              <w:rPr>
                <w:rFonts w:hint="eastAsia" w:ascii="楷体" w:hAnsi="楷体" w:eastAsia="楷体" w:cs="楷体"/>
                <w:b w:val="0"/>
                <w:bCs w:val="0"/>
                <w:sz w:val="24"/>
                <w:szCs w:val="24"/>
                <w:lang w:val="en-US" w:eastAsia="zh-CN"/>
              </w:rPr>
              <w:t>次长休</w:t>
            </w:r>
          </w:p>
        </w:tc>
      </w:tr>
      <w:tr w14:paraId="41615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FF6363"/>
            <w:vAlign w:val="top"/>
          </w:tcPr>
          <w:p w14:paraId="30243BC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13</w:t>
            </w:r>
            <w:r>
              <w:rPr>
                <w:rFonts w:hint="eastAsia" w:ascii="楷体" w:hAnsi="楷体" w:eastAsia="楷体"/>
                <w:b w:val="0"/>
                <w:bCs w:val="0"/>
                <w:kern w:val="0"/>
                <w:sz w:val="24"/>
                <w:lang w:val="en-US" w:eastAsia="zh-CN"/>
              </w:rPr>
              <w:t>金币</w:t>
            </w:r>
          </w:p>
        </w:tc>
        <w:tc>
          <w:tcPr>
            <w:tcW w:w="4261" w:type="dxa"/>
            <w:shd w:val="clear" w:color="auto" w:fill="FF6363"/>
            <w:vAlign w:val="top"/>
          </w:tcPr>
          <w:p w14:paraId="600146D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2.5</w:t>
            </w:r>
            <w:r>
              <w:rPr>
                <w:rFonts w:hint="eastAsia" w:ascii="楷体" w:hAnsi="楷体" w:eastAsia="楷体" w:cs="楷体"/>
                <w:b w:val="0"/>
                <w:bCs w:val="0"/>
                <w:sz w:val="24"/>
                <w:szCs w:val="24"/>
                <w:lang w:val="en-US" w:eastAsia="zh-CN"/>
              </w:rPr>
              <w:t>磅</w:t>
            </w:r>
          </w:p>
        </w:tc>
      </w:tr>
      <w:tr w14:paraId="50B9E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316FCF0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奇械科技.腿部.靴子</w:t>
            </w:r>
          </w:p>
        </w:tc>
      </w:tr>
      <w:tr w14:paraId="4658D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39224FE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制作可以令穿戴者进行火箭跳跃的神奇靴子</w:t>
            </w:r>
          </w:p>
        </w:tc>
      </w:tr>
      <w:tr w14:paraId="5645C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4041FBE9">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穿戴者可以在自身回合花费一个附赠动作来向前方直线位移9米，这个过程视为进行一次跳跃行动</w:t>
            </w:r>
          </w:p>
          <w:p w14:paraId="19B1D72C">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火箭靴无法在穿戴者处于</w:t>
            </w:r>
            <w:r>
              <w:rPr>
                <w:rFonts w:hint="eastAsia" w:ascii="楷体" w:hAnsi="楷体" w:eastAsia="楷体"/>
                <w:kern w:val="0"/>
                <w:sz w:val="24"/>
              </w:rPr>
              <w:t>禁锢和压制状态下</w:t>
            </w:r>
            <w:r>
              <w:rPr>
                <w:rFonts w:hint="eastAsia" w:ascii="楷体" w:hAnsi="楷体" w:eastAsia="楷体"/>
                <w:kern w:val="0"/>
                <w:sz w:val="24"/>
                <w:lang w:val="en-US" w:eastAsia="zh-CN"/>
              </w:rPr>
              <w:t>时使用</w:t>
            </w:r>
          </w:p>
          <w:p w14:paraId="1100206C">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穿戴者必须在有角色在自身回合为这件科技花费1点燃料才能再次使用上述效果</w:t>
            </w:r>
          </w:p>
        </w:tc>
      </w:tr>
      <w:tr w14:paraId="0A6BA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460B85DC">
            <w:pPr>
              <w:numPr>
                <w:numId w:val="0"/>
              </w:numPr>
              <w:jc w:val="left"/>
              <w:rPr>
                <w:rFonts w:hint="eastAsia"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你的奇械师职业等级到达3级时：你可以在研发时选择额外花费一份奇械齿轮，使火箭靴在位移过程中具有迅捷关键词，但仅能够向前方直线位移6米距离</w:t>
            </w:r>
          </w:p>
        </w:tc>
      </w:tr>
      <w:tr w14:paraId="06726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79A41A7E">
            <w:pPr>
              <w:numPr>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你的奇械师职业等级到达6级时：你可以在研发时选择额外花费一份火焰灵核，使火箭靴在首次位移结束后可以再次向任意一个前方直线位移4米距离</w:t>
            </w:r>
          </w:p>
        </w:tc>
      </w:tr>
      <w:tr w14:paraId="60B7B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7209999F">
            <w:pPr>
              <w:numPr>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你的奇械师职业等级到达9级时：你可以在研发时选择额外花费一份高级智能芯片，使火箭靴获得效果：每场战斗限一次.</w:t>
            </w:r>
            <w:r>
              <w:rPr>
                <w:rFonts w:hint="eastAsia" w:ascii="楷体" w:hAnsi="楷体" w:eastAsia="楷体"/>
                <w:kern w:val="0"/>
                <w:sz w:val="24"/>
                <w:lang w:val="en-US" w:eastAsia="zh-CN"/>
              </w:rPr>
              <w:t>穿戴者可以改为使用火箭靴飞行等同于原先位移步数的距离</w:t>
            </w:r>
          </w:p>
        </w:tc>
      </w:tr>
    </w:tbl>
    <w:p w14:paraId="75953E5E">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F819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03B2BF25">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璀璨火花1份</w:t>
            </w:r>
          </w:p>
        </w:tc>
      </w:tr>
      <w:tr w14:paraId="35A92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71C91059">
            <w:pPr>
              <w:numPr>
                <w:ilvl w:val="0"/>
                <w:numId w:val="0"/>
              </w:numPr>
              <w:jc w:val="left"/>
              <w:rPr>
                <w:rFonts w:hint="eastAsia"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1次长休</w:t>
            </w:r>
          </w:p>
        </w:tc>
      </w:tr>
      <w:tr w14:paraId="70CD8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34732508">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火箭靴在位移结束后会使停留位置所有相邻的角色各进行一次难度为15的敏捷豁免，豁免失败将受到1D6点火焰伤害</w:t>
            </w:r>
          </w:p>
        </w:tc>
      </w:tr>
      <w:tr w14:paraId="0471C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1F2AD9BA">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你的奇械师职业等级到达5级时：火箭靴</w:t>
            </w:r>
            <w:r>
              <w:rPr>
                <w:rFonts w:hint="eastAsia" w:ascii="楷体" w:hAnsi="楷体" w:eastAsia="楷体" w:cs="楷体"/>
                <w:b w:val="0"/>
                <w:bCs w:val="0"/>
                <w:sz w:val="24"/>
                <w:szCs w:val="24"/>
                <w:lang w:val="en-US" w:eastAsia="zh-CN"/>
              </w:rPr>
              <w:t>改为使豁免失败的角色受到1D8</w:t>
            </w:r>
            <w:r>
              <w:rPr>
                <w:rFonts w:hint="eastAsia" w:ascii="楷体" w:hAnsi="楷体" w:eastAsia="楷体" w:cs="楷体"/>
                <w:b w:val="0"/>
                <w:bCs w:val="0"/>
                <w:kern w:val="2"/>
                <w:sz w:val="24"/>
                <w:szCs w:val="24"/>
                <w:vertAlign w:val="baseline"/>
                <w:lang w:val="en-US" w:eastAsia="zh-CN" w:bidi="ar-SA"/>
              </w:rPr>
              <w:t>点火焰伤害</w:t>
            </w:r>
          </w:p>
        </w:tc>
      </w:tr>
      <w:tr w14:paraId="4A85C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260FAAB0">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你的奇械师职业等级到达10级时：火箭靴</w:t>
            </w:r>
            <w:r>
              <w:rPr>
                <w:rFonts w:hint="eastAsia" w:ascii="楷体" w:hAnsi="楷体" w:eastAsia="楷体" w:cs="楷体"/>
                <w:b w:val="0"/>
                <w:bCs w:val="0"/>
                <w:sz w:val="24"/>
                <w:szCs w:val="24"/>
                <w:lang w:val="en-US" w:eastAsia="zh-CN"/>
              </w:rPr>
              <w:t>改为使豁免失败的角色受到2D4</w:t>
            </w:r>
            <w:r>
              <w:rPr>
                <w:rFonts w:hint="eastAsia" w:ascii="楷体" w:hAnsi="楷体" w:eastAsia="楷体" w:cs="楷体"/>
                <w:b w:val="0"/>
                <w:bCs w:val="0"/>
                <w:kern w:val="2"/>
                <w:sz w:val="24"/>
                <w:szCs w:val="24"/>
                <w:vertAlign w:val="baseline"/>
                <w:lang w:val="en-US" w:eastAsia="zh-CN" w:bidi="ar-SA"/>
              </w:rPr>
              <w:t>点火焰伤害，随后进入灼烧状态</w:t>
            </w:r>
          </w:p>
        </w:tc>
      </w:tr>
    </w:tbl>
    <w:p w14:paraId="1DFDAE2E"/>
    <w:p w14:paraId="386BE8D4"/>
    <w:p w14:paraId="6A40AD9B">
      <w:pPr>
        <w:jc w:val="left"/>
        <w:rPr>
          <w:rFonts w:ascii="楷体" w:hAnsi="楷体" w:eastAsia="楷体"/>
          <w:b/>
          <w:bCs/>
          <w:sz w:val="28"/>
          <w:szCs w:val="28"/>
        </w:rPr>
      </w:pPr>
      <w:r>
        <w:rPr>
          <w:rFonts w:hint="eastAsia" w:ascii="楷体" w:hAnsi="楷体" w:eastAsia="楷体"/>
          <w:b/>
          <w:bCs/>
          <w:sz w:val="28"/>
          <w:szCs w:val="28"/>
        </w:rPr>
        <w:t>三阶天赋树</w:t>
      </w:r>
    </w:p>
    <w:p w14:paraId="51A45CBA">
      <w:pPr>
        <w:jc w:val="left"/>
        <w:rPr>
          <w:rFonts w:hint="eastAsia"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2673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5026FDC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蒸汽新星</w:t>
            </w:r>
          </w:p>
        </w:tc>
      </w:tr>
      <w:tr w14:paraId="11144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0E33065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lang w:val="en-US" w:eastAsia="zh-CN"/>
              </w:rPr>
              <w:t>你在本次游玩过程中进入过高温环境</w:t>
            </w:r>
          </w:p>
        </w:tc>
      </w:tr>
      <w:tr w14:paraId="435DA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58D2F676">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cs="楷体"/>
                <w:kern w:val="0"/>
                <w:sz w:val="24"/>
                <w:lang w:val="en-US" w:eastAsia="zh-CN"/>
              </w:rPr>
              <w:t>你在本次游玩的战斗环节中进入过超频状态</w:t>
            </w:r>
          </w:p>
        </w:tc>
      </w:tr>
      <w:tr w14:paraId="64630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363"/>
          </w:tcPr>
          <w:p w14:paraId="7568E66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w:t>
            </w:r>
          </w:p>
        </w:tc>
        <w:tc>
          <w:tcPr>
            <w:tcW w:w="4261" w:type="dxa"/>
            <w:shd w:val="clear" w:color="auto" w:fill="FF6363"/>
          </w:tcPr>
          <w:p w14:paraId="755D39B4">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0635E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363"/>
          </w:tcPr>
          <w:p w14:paraId="182DEFF4">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FF6363"/>
          </w:tcPr>
          <w:p w14:paraId="10EFF330">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0F6EC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vAlign w:val="top"/>
          </w:tcPr>
          <w:p w14:paraId="6E564A44">
            <w:pPr>
              <w:jc w:val="left"/>
              <w:rPr>
                <w:rFonts w:hint="default" w:ascii="楷体" w:hAnsi="楷体" w:eastAsia="楷体"/>
                <w:b/>
                <w:bCs/>
                <w:kern w:val="0"/>
                <w:sz w:val="24"/>
                <w:lang w:val="en-US"/>
              </w:rPr>
            </w:pPr>
            <w:r>
              <w:rPr>
                <w:rFonts w:hint="eastAsia" w:ascii="楷体" w:hAnsi="楷体" w:eastAsia="楷体"/>
                <w:b/>
                <w:bCs/>
                <w:kern w:val="0"/>
                <w:sz w:val="24"/>
              </w:rPr>
              <w:t>施展条件：</w:t>
            </w:r>
            <w:r>
              <w:rPr>
                <w:rFonts w:hint="eastAsia" w:ascii="楷体" w:hAnsi="楷体" w:eastAsia="楷体"/>
                <w:kern w:val="0"/>
                <w:sz w:val="24"/>
              </w:rPr>
              <w:t>你</w:t>
            </w:r>
            <w:r>
              <w:rPr>
                <w:rFonts w:hint="eastAsia" w:ascii="楷体" w:hAnsi="楷体" w:eastAsia="楷体"/>
                <w:kern w:val="0"/>
                <w:sz w:val="24"/>
                <w:lang w:val="en-US" w:eastAsia="zh-CN"/>
              </w:rPr>
              <w:t>在本场战斗环节中进入过超频状态</w:t>
            </w:r>
          </w:p>
        </w:tc>
      </w:tr>
      <w:tr w14:paraId="70DCA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vAlign w:val="top"/>
          </w:tcPr>
          <w:p w14:paraId="78A1F9F8">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仅能够在你退出超频状态的2轮内使用</w:t>
            </w:r>
          </w:p>
        </w:tc>
      </w:tr>
      <w:tr w14:paraId="4187C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7C145A8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将积蓄的热能化作可怕的蒸汽高压喷出烫伤周围的敌人</w:t>
            </w:r>
          </w:p>
        </w:tc>
      </w:tr>
      <w:tr w14:paraId="54E24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58CC2ECA">
            <w:pPr>
              <w:numPr>
                <w:ilvl w:val="0"/>
                <w:numId w:val="7"/>
              </w:numPr>
              <w:jc w:val="left"/>
              <w:rPr>
                <w:rFonts w:hint="eastAsia" w:ascii="楷体" w:hAnsi="楷体" w:eastAsia="楷体"/>
                <w:kern w:val="0"/>
                <w:sz w:val="24"/>
              </w:rPr>
            </w:pPr>
            <w:r>
              <w:rPr>
                <w:rFonts w:hint="eastAsia" w:ascii="楷体" w:hAnsi="楷体" w:eastAsia="楷体"/>
                <w:kern w:val="0"/>
                <w:sz w:val="24"/>
                <w:lang w:val="en-US" w:eastAsia="zh-CN"/>
              </w:rPr>
              <w:t>你可以在一个自身回合选择对自身周围的所有角色造成2D6点火焰伤害，随后在自身周围相邻位置生成一圈蒸汽迷雾，</w:t>
            </w:r>
            <w:r>
              <w:rPr>
                <w:rFonts w:hint="eastAsia" w:ascii="楷体" w:hAnsi="楷体" w:eastAsia="楷体"/>
                <w:kern w:val="0"/>
                <w:sz w:val="24"/>
              </w:rPr>
              <w:t>位于</w:t>
            </w:r>
            <w:r>
              <w:rPr>
                <w:rFonts w:hint="eastAsia" w:ascii="楷体" w:hAnsi="楷体" w:eastAsia="楷体"/>
                <w:kern w:val="0"/>
                <w:sz w:val="24"/>
                <w:lang w:val="en-US" w:eastAsia="zh-CN"/>
              </w:rPr>
              <w:t>蒸汽</w:t>
            </w:r>
            <w:r>
              <w:rPr>
                <w:rFonts w:hint="eastAsia" w:ascii="楷体" w:hAnsi="楷体" w:eastAsia="楷体"/>
                <w:kern w:val="0"/>
                <w:sz w:val="24"/>
              </w:rPr>
              <w:t>范围内的角色与外界角色互相进行攻击时的命中检定具有劣势，位于</w:t>
            </w:r>
            <w:r>
              <w:rPr>
                <w:rFonts w:hint="eastAsia" w:ascii="楷体" w:hAnsi="楷体" w:eastAsia="楷体"/>
                <w:kern w:val="0"/>
                <w:sz w:val="24"/>
                <w:lang w:val="en-US" w:eastAsia="zh-CN"/>
              </w:rPr>
              <w:t>蒸汽</w:t>
            </w:r>
            <w:r>
              <w:rPr>
                <w:rFonts w:hint="eastAsia" w:ascii="楷体" w:hAnsi="楷体" w:eastAsia="楷体"/>
                <w:kern w:val="0"/>
                <w:sz w:val="24"/>
              </w:rPr>
              <w:t>两端的角色同样会受到这个效果的影响</w:t>
            </w:r>
          </w:p>
          <w:p w14:paraId="4E83609A">
            <w:pPr>
              <w:numPr>
                <w:ilvl w:val="0"/>
                <w:numId w:val="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蒸汽</w:t>
            </w:r>
            <w:r>
              <w:rPr>
                <w:rFonts w:hint="eastAsia" w:ascii="楷体" w:hAnsi="楷体" w:eastAsia="楷体"/>
                <w:kern w:val="0"/>
                <w:sz w:val="24"/>
              </w:rPr>
              <w:t>效果可能会因为风暴关键词的效果影响而被驱散</w:t>
            </w:r>
          </w:p>
          <w:p w14:paraId="781D338C">
            <w:pPr>
              <w:numPr>
                <w:ilvl w:val="0"/>
                <w:numId w:val="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这些蒸汽迷雾会持续2轮，在其中停留超过1轮的角色需要在自身回合结束时进行一次难度为12的体质豁免，对方豁免失败将会进入灼烧状态</w:t>
            </w:r>
          </w:p>
        </w:tc>
      </w:tr>
      <w:tr w14:paraId="6182F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24A9B3CE">
            <w:pPr>
              <w:numPr>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奇械</w:t>
            </w:r>
            <w:r>
              <w:rPr>
                <w:rFonts w:hint="eastAsia" w:ascii="楷体" w:hAnsi="楷体" w:eastAsia="楷体" w:cs="楷体"/>
                <w:sz w:val="24"/>
              </w:rPr>
              <w:t>师职业等级到达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蒸汽新星</w:t>
            </w:r>
            <w:r>
              <w:rPr>
                <w:rFonts w:hint="eastAsia" w:ascii="楷体" w:hAnsi="楷体" w:eastAsia="楷体" w:cs="楷体"/>
                <w:kern w:val="0"/>
                <w:sz w:val="24"/>
              </w:rPr>
              <w:t>改为造成3D6点火焰伤害</w:t>
            </w:r>
          </w:p>
        </w:tc>
      </w:tr>
      <w:tr w14:paraId="42930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415E3FEA">
            <w:pPr>
              <w:numPr>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奇械</w:t>
            </w:r>
            <w:r>
              <w:rPr>
                <w:rFonts w:hint="eastAsia" w:ascii="楷体" w:hAnsi="楷体" w:eastAsia="楷体" w:cs="楷体"/>
                <w:sz w:val="24"/>
              </w:rPr>
              <w:t>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蒸汽新星</w:t>
            </w:r>
            <w:r>
              <w:rPr>
                <w:rFonts w:hint="eastAsia" w:ascii="楷体" w:hAnsi="楷体" w:eastAsia="楷体" w:cs="楷体"/>
                <w:kern w:val="0"/>
                <w:sz w:val="24"/>
              </w:rPr>
              <w:t>改为造成</w:t>
            </w:r>
            <w:r>
              <w:rPr>
                <w:rFonts w:hint="eastAsia" w:ascii="楷体" w:hAnsi="楷体" w:eastAsia="楷体" w:cs="楷体"/>
                <w:kern w:val="0"/>
                <w:sz w:val="24"/>
                <w:lang w:val="en-US" w:eastAsia="zh-CN"/>
              </w:rPr>
              <w:t>4</w:t>
            </w:r>
            <w:r>
              <w:rPr>
                <w:rFonts w:hint="eastAsia" w:ascii="楷体" w:hAnsi="楷体" w:eastAsia="楷体" w:cs="楷体"/>
                <w:kern w:val="0"/>
                <w:sz w:val="24"/>
              </w:rPr>
              <w:t>D6点火焰伤害</w:t>
            </w:r>
          </w:p>
        </w:tc>
      </w:tr>
    </w:tbl>
    <w:p w14:paraId="7D96371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0186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1061671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热能飞弹</w:t>
            </w:r>
          </w:p>
        </w:tc>
      </w:tr>
      <w:tr w14:paraId="21B2D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553D609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lang w:val="en-US" w:eastAsia="zh-CN"/>
              </w:rPr>
              <w:t>你拥有科技.溅射火星</w:t>
            </w:r>
          </w:p>
        </w:tc>
      </w:tr>
      <w:tr w14:paraId="02E7D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2E4DBB45">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cs="楷体"/>
                <w:kern w:val="0"/>
                <w:sz w:val="24"/>
                <w:lang w:val="en-US" w:eastAsia="zh-CN"/>
              </w:rPr>
              <w:t>你在本次游玩过程中提升过5点热能值</w:t>
            </w:r>
          </w:p>
        </w:tc>
      </w:tr>
      <w:tr w14:paraId="59B1F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363"/>
          </w:tcPr>
          <w:p w14:paraId="3EA77D7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F6363"/>
          </w:tcPr>
          <w:p w14:paraId="4D98C9C8">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33518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363"/>
          </w:tcPr>
          <w:p w14:paraId="786979B2">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FF6363"/>
          </w:tcPr>
          <w:p w14:paraId="363C3BC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7AECE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46C23F10">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科技.施法攻击.火焰.敏捷豁免（15）.实体飞行道具</w:t>
            </w:r>
          </w:p>
        </w:tc>
      </w:tr>
      <w:tr w14:paraId="10328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vAlign w:val="top"/>
          </w:tcPr>
          <w:p w14:paraId="608759AA">
            <w:pPr>
              <w:jc w:val="left"/>
              <w:rPr>
                <w:rFonts w:hint="default" w:ascii="楷体" w:hAnsi="楷体" w:eastAsia="楷体"/>
                <w:b/>
                <w:bCs/>
                <w:kern w:val="0"/>
                <w:sz w:val="24"/>
                <w:lang w:val="en-US"/>
              </w:rPr>
            </w:pPr>
            <w:r>
              <w:rPr>
                <w:rFonts w:hint="eastAsia" w:ascii="楷体" w:hAnsi="楷体" w:eastAsia="楷体"/>
                <w:b/>
                <w:bCs/>
                <w:kern w:val="0"/>
                <w:sz w:val="24"/>
              </w:rPr>
              <w:t>施展条件：</w:t>
            </w:r>
            <w:r>
              <w:rPr>
                <w:rFonts w:hint="eastAsia" w:ascii="楷体" w:hAnsi="楷体" w:eastAsia="楷体"/>
                <w:kern w:val="0"/>
                <w:sz w:val="24"/>
              </w:rPr>
              <w:t>你</w:t>
            </w:r>
            <w:r>
              <w:rPr>
                <w:rFonts w:hint="eastAsia" w:ascii="楷体" w:hAnsi="楷体" w:eastAsia="楷体"/>
                <w:kern w:val="0"/>
                <w:sz w:val="24"/>
                <w:lang w:val="en-US" w:eastAsia="zh-CN"/>
              </w:rPr>
              <w:t>携带有任期奇械零件</w:t>
            </w:r>
          </w:p>
        </w:tc>
      </w:tr>
      <w:tr w14:paraId="34AC5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vAlign w:val="top"/>
          </w:tcPr>
          <w:p w14:paraId="70B8C7D4">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无法在自身未拥有热能值时使用</w:t>
            </w:r>
          </w:p>
        </w:tc>
      </w:tr>
      <w:tr w14:paraId="6A51F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664BFC0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释放出多余的热能推进金属弹头朝敌人发起攻击</w:t>
            </w:r>
          </w:p>
        </w:tc>
      </w:tr>
      <w:tr w14:paraId="3F378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0ED74BCB">
            <w:pPr>
              <w:numPr>
                <w:ilvl w:val="0"/>
                <w:numId w:val="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你消耗一个任意奇械零件并降低1点热能值对直线方向上的首个角色造成1D12点穿刺伤害，并且在结算造成的伤害值后额外附加X点火焰伤害</w:t>
            </w:r>
          </w:p>
          <w:p w14:paraId="42E9A288">
            <w:pPr>
              <w:numPr>
                <w:ilvl w:val="0"/>
                <w:numId w:val="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X为你剩余的热能值</w:t>
            </w:r>
          </w:p>
          <w:p w14:paraId="39EAC364">
            <w:pPr>
              <w:numPr>
                <w:ilvl w:val="0"/>
                <w:numId w:val="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如果目标拥有易爆标记，那么热能飞弹的攻击命中检定具有优势</w:t>
            </w:r>
          </w:p>
          <w:p w14:paraId="0F305BCB">
            <w:pPr>
              <w:numPr>
                <w:ilvl w:val="0"/>
                <w:numId w:val="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如果你在一场战斗环节中使用三次热能飞弹，那么机械恒温将会进入彻底冷却，使你无法再使用能够提升热能值的能力，持续至你进行一次长休</w:t>
            </w:r>
          </w:p>
        </w:tc>
      </w:tr>
      <w:tr w14:paraId="267C1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6A0ECE2E">
            <w:pPr>
              <w:numPr>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奇械</w:t>
            </w:r>
            <w:r>
              <w:rPr>
                <w:rFonts w:hint="eastAsia" w:ascii="楷体" w:hAnsi="楷体" w:eastAsia="楷体" w:cs="楷体"/>
                <w:sz w:val="24"/>
              </w:rPr>
              <w:t>师职业等级到达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热能飞弹对着装有重甲或护盾的角色造成伤害后令目标进行一次难度为10的护甲检定，对方检定失败将会降低1点来源于护甲的防御等级</w:t>
            </w:r>
          </w:p>
        </w:tc>
      </w:tr>
      <w:tr w14:paraId="50C0F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1446D368">
            <w:pPr>
              <w:numPr>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奇械</w:t>
            </w:r>
            <w:r>
              <w:rPr>
                <w:rFonts w:hint="eastAsia" w:ascii="楷体" w:hAnsi="楷体" w:eastAsia="楷体" w:cs="楷体"/>
                <w:sz w:val="24"/>
              </w:rPr>
              <w:t>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热能飞弹会同时发射两次，可以选择攻击相同方向，也能选择攻击不同的方向</w:t>
            </w:r>
          </w:p>
        </w:tc>
      </w:tr>
    </w:tbl>
    <w:p w14:paraId="39417737">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F59A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5ABD49D0">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泵动式枪膛1份</w:t>
            </w:r>
          </w:p>
        </w:tc>
      </w:tr>
      <w:tr w14:paraId="5FD7E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319BC223">
            <w:pPr>
              <w:numPr>
                <w:ilvl w:val="0"/>
                <w:numId w:val="0"/>
              </w:numPr>
              <w:jc w:val="left"/>
              <w:rPr>
                <w:rFonts w:hint="eastAsia"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1次长休</w:t>
            </w:r>
          </w:p>
        </w:tc>
      </w:tr>
      <w:tr w14:paraId="330C3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5ADE9DDB">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热能飞弹改为可以对直线方向上的所有角色造成伤害，对首名角色以外的目标仅造成一半的结算后伤害</w:t>
            </w:r>
          </w:p>
        </w:tc>
      </w:tr>
    </w:tbl>
    <w:p w14:paraId="1DB0803E">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D0D4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1E052E6B">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校准器1份+山铜导管1份</w:t>
            </w:r>
          </w:p>
        </w:tc>
      </w:tr>
      <w:tr w14:paraId="7104F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277DCA82">
            <w:pPr>
              <w:numPr>
                <w:ilvl w:val="0"/>
                <w:numId w:val="0"/>
              </w:numPr>
              <w:jc w:val="left"/>
              <w:rPr>
                <w:rFonts w:hint="eastAsia"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1次长休</w:t>
            </w:r>
          </w:p>
        </w:tc>
      </w:tr>
      <w:tr w14:paraId="720B2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6488B7D4">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热能飞弹的攻击命中检定值+2</w:t>
            </w:r>
          </w:p>
        </w:tc>
      </w:tr>
    </w:tbl>
    <w:p w14:paraId="0EC65B6B">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3E65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1A350230">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炼狱导管1份</w:t>
            </w:r>
          </w:p>
        </w:tc>
      </w:tr>
      <w:tr w14:paraId="67094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5E169006">
            <w:pPr>
              <w:numPr>
                <w:ilvl w:val="0"/>
                <w:numId w:val="0"/>
              </w:numPr>
              <w:jc w:val="left"/>
              <w:rPr>
                <w:rFonts w:hint="eastAsia"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1次长休</w:t>
            </w:r>
          </w:p>
        </w:tc>
      </w:tr>
      <w:tr w14:paraId="1DDF5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383604DB">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热能飞弹造成伤害后会令目标进行一次难度为12的体质豁免，对方豁免失败将会进入灼烧状态</w:t>
            </w:r>
          </w:p>
        </w:tc>
      </w:tr>
    </w:tbl>
    <w:p w14:paraId="06DEA0C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C155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363"/>
          </w:tcPr>
          <w:p w14:paraId="6CF4E50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压力计</w:t>
            </w:r>
          </w:p>
        </w:tc>
      </w:tr>
      <w:tr w14:paraId="6BCED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363"/>
          </w:tcPr>
          <w:p w14:paraId="2E802A5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lang w:val="en-US" w:eastAsia="zh-CN"/>
              </w:rPr>
              <w:t>你在本次游玩的战斗环节中进入过超频状态</w:t>
            </w:r>
          </w:p>
        </w:tc>
      </w:tr>
      <w:tr w14:paraId="6B2ED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363"/>
          </w:tcPr>
          <w:p w14:paraId="2D24546C">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cs="楷体"/>
                <w:kern w:val="0"/>
                <w:sz w:val="24"/>
                <w:lang w:val="en-US" w:eastAsia="zh-CN"/>
              </w:rPr>
              <w:t>你在本次游玩过程中承受过来自自身造成的伤害</w:t>
            </w:r>
          </w:p>
        </w:tc>
      </w:tr>
      <w:tr w14:paraId="772D3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6363"/>
          </w:tcPr>
          <w:p w14:paraId="196ADAE7">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天赋.机制.防御</w:t>
            </w:r>
          </w:p>
        </w:tc>
      </w:tr>
      <w:tr w14:paraId="5B734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tcPr>
          <w:p w14:paraId="4BDE5D4C">
            <w:pPr>
              <w:numPr>
                <w:ilvl w:val="0"/>
                <w:numId w:val="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你需要立即选择以下一项：</w:t>
            </w:r>
          </w:p>
          <w:p w14:paraId="5F4A7C29">
            <w:pPr>
              <w:numPr>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·机械恒温改为热能值达到5点时进入超频状态</w:t>
            </w:r>
          </w:p>
          <w:p w14:paraId="6658D7C0">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·机械恒温改为热能值达到7点时进入超频状态</w:t>
            </w:r>
          </w:p>
          <w:p w14:paraId="42BDE85F">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2.当你进入超频状态时，你承受的物理伤害和火焰伤害在结算后减半，持续1轮</w:t>
            </w:r>
          </w:p>
        </w:tc>
      </w:tr>
    </w:tbl>
    <w:p w14:paraId="036DCDE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C2D4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47DF0A2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耐高温涂层（图纸）</w:t>
            </w:r>
          </w:p>
        </w:tc>
      </w:tr>
      <w:tr w14:paraId="40C87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vAlign w:val="top"/>
          </w:tcPr>
          <w:p w14:paraId="5787FEA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lang w:val="en-US" w:eastAsia="zh-CN"/>
              </w:rPr>
              <w:t>你的团队承受过来自炎热、高温或火焰场景的环境影响</w:t>
            </w:r>
          </w:p>
        </w:tc>
      </w:tr>
      <w:tr w14:paraId="2EE86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vAlign w:val="top"/>
          </w:tcPr>
          <w:p w14:paraId="7ABBC868">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cs="楷体"/>
                <w:kern w:val="0"/>
                <w:sz w:val="24"/>
                <w:lang w:val="en-US" w:eastAsia="zh-CN"/>
              </w:rPr>
              <w:t>你在本次游玩过程中进行过体质豁免</w:t>
            </w:r>
          </w:p>
        </w:tc>
      </w:tr>
      <w:tr w14:paraId="6E114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1FB401FD">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科技.防御.韧性.智慧（-）</w:t>
            </w:r>
          </w:p>
        </w:tc>
      </w:tr>
      <w:tr w14:paraId="6F769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vAlign w:val="top"/>
          </w:tcPr>
          <w:p w14:paraId="639B914B">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b w:val="0"/>
                <w:bCs w:val="0"/>
                <w:kern w:val="0"/>
                <w:sz w:val="24"/>
                <w:lang w:val="en-US" w:eastAsia="zh-CN"/>
              </w:rPr>
              <w:t>防护钢1份+强韧剂5份</w:t>
            </w:r>
          </w:p>
        </w:tc>
      </w:tr>
      <w:tr w14:paraId="2BFDF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vAlign w:val="top"/>
          </w:tcPr>
          <w:p w14:paraId="71957E72">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b w:val="0"/>
                <w:bCs w:val="0"/>
                <w:kern w:val="0"/>
                <w:sz w:val="24"/>
                <w:lang w:val="en-US" w:eastAsia="zh-CN"/>
              </w:rPr>
              <w:t>1</w:t>
            </w:r>
            <w:r>
              <w:rPr>
                <w:rFonts w:hint="eastAsia" w:ascii="楷体" w:hAnsi="楷体" w:eastAsia="楷体" w:cs="楷体"/>
                <w:b w:val="0"/>
                <w:bCs w:val="0"/>
                <w:sz w:val="24"/>
                <w:szCs w:val="24"/>
                <w:lang w:val="en-US" w:eastAsia="zh-CN"/>
              </w:rPr>
              <w:t>次长休</w:t>
            </w:r>
          </w:p>
        </w:tc>
      </w:tr>
      <w:tr w14:paraId="11D7D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FF6363"/>
            <w:vAlign w:val="top"/>
          </w:tcPr>
          <w:p w14:paraId="79F0F2E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200</w:t>
            </w:r>
            <w:r>
              <w:rPr>
                <w:rFonts w:hint="eastAsia" w:ascii="楷体" w:hAnsi="楷体" w:eastAsia="楷体"/>
                <w:b w:val="0"/>
                <w:bCs w:val="0"/>
                <w:kern w:val="0"/>
                <w:sz w:val="24"/>
                <w:lang w:val="en-US" w:eastAsia="zh-CN"/>
              </w:rPr>
              <w:t>金</w:t>
            </w:r>
            <w:r>
              <w:rPr>
                <w:rFonts w:hint="eastAsia" w:ascii="楷体" w:hAnsi="楷体" w:eastAsia="楷体"/>
                <w:b w:val="0"/>
                <w:bCs w:val="0"/>
                <w:kern w:val="0"/>
                <w:sz w:val="24"/>
                <w:lang w:val="en-US" w:eastAsia="zh-CN"/>
              </w:rPr>
              <w:t>币</w:t>
            </w:r>
          </w:p>
        </w:tc>
        <w:tc>
          <w:tcPr>
            <w:tcW w:w="4261" w:type="dxa"/>
            <w:shd w:val="clear" w:color="auto" w:fill="FF6363"/>
            <w:vAlign w:val="top"/>
          </w:tcPr>
          <w:p w14:paraId="1D3BE44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10</w:t>
            </w:r>
            <w:r>
              <w:rPr>
                <w:rFonts w:hint="eastAsia" w:ascii="楷体" w:hAnsi="楷体" w:eastAsia="楷体" w:cs="楷体"/>
                <w:b w:val="0"/>
                <w:bCs w:val="0"/>
                <w:sz w:val="24"/>
                <w:szCs w:val="24"/>
                <w:lang w:val="en-US" w:eastAsia="zh-CN"/>
              </w:rPr>
              <w:t>磅</w:t>
            </w:r>
          </w:p>
        </w:tc>
      </w:tr>
      <w:tr w14:paraId="386BA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01A8252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奇械科技.镀膜</w:t>
            </w:r>
          </w:p>
        </w:tc>
      </w:tr>
      <w:tr w14:paraId="4DF6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28C10FA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你制作</w:t>
            </w:r>
            <w:r>
              <w:rPr>
                <w:rFonts w:hint="eastAsia" w:ascii="楷体" w:hAnsi="楷体" w:eastAsia="楷体"/>
                <w:kern w:val="0"/>
                <w:sz w:val="24"/>
                <w:lang w:val="en-US" w:eastAsia="zh-CN"/>
              </w:rPr>
              <w:t>附着在装甲或物件上的防护涂层，以应对高温的侵袭</w:t>
            </w:r>
          </w:p>
        </w:tc>
      </w:tr>
      <w:tr w14:paraId="5A72F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00445395">
            <w:pPr>
              <w:numPr>
                <w:ilvl w:val="0"/>
                <w:numId w:val="10"/>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耐高温涂层可以为一件中型体型的护甲、一个盾牌或者不超过一立方米的物件进行附着，超过上述规格的物品需要额外的耐高温涂层才能完全附着</w:t>
            </w:r>
          </w:p>
          <w:p w14:paraId="3C1E432A">
            <w:pPr>
              <w:numPr>
                <w:ilvl w:val="0"/>
                <w:numId w:val="10"/>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当一名角色穿戴附着有耐高温涂层的装备时，获得4点火焰伤害抗性，这些抗性</w:t>
            </w:r>
            <w:r>
              <w:rPr>
                <w:rFonts w:hint="eastAsia" w:ascii="楷体" w:hAnsi="楷体" w:eastAsia="楷体" w:cs="楷体"/>
                <w:sz w:val="24"/>
              </w:rPr>
              <w:t>，</w:t>
            </w:r>
            <w:r>
              <w:rPr>
                <w:rFonts w:hint="eastAsia" w:ascii="楷体" w:hAnsi="楷体" w:eastAsia="楷体"/>
                <w:kern w:val="0"/>
                <w:sz w:val="24"/>
              </w:rPr>
              <w:t>这个效果允许与其他抗性效果叠加</w:t>
            </w:r>
          </w:p>
          <w:p w14:paraId="7CE1372B">
            <w:pPr>
              <w:numPr>
                <w:ilvl w:val="0"/>
                <w:numId w:val="10"/>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耐高温涂层能够阻止熔岩场景、灼热金属或相同效力的能力直接点燃护甲并赋予灼烧的效果，但穿戴者仍然需要进行不同程度的体质豁免来抵御其效果</w:t>
            </w:r>
          </w:p>
          <w:p w14:paraId="2FB9613A">
            <w:pPr>
              <w:numPr>
                <w:ilvl w:val="0"/>
                <w:numId w:val="10"/>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耐高温涂层在使用一个月后将会失去其效果</w:t>
            </w:r>
          </w:p>
        </w:tc>
      </w:tr>
    </w:tbl>
    <w:p w14:paraId="73998DEB">
      <w:pPr>
        <w:jc w:val="left"/>
        <w:rPr>
          <w:rFonts w:hint="eastAsia" w:ascii="楷体" w:hAnsi="楷体" w:eastAsia="楷体"/>
          <w:b/>
          <w:bCs/>
          <w:sz w:val="28"/>
          <w:szCs w:val="28"/>
        </w:rPr>
      </w:pPr>
    </w:p>
    <w:p w14:paraId="7B1F25A1">
      <w:pPr>
        <w:jc w:val="left"/>
        <w:rPr>
          <w:rFonts w:ascii="楷体" w:hAnsi="楷体" w:eastAsia="楷体"/>
          <w:b/>
          <w:bCs/>
          <w:sz w:val="28"/>
          <w:szCs w:val="28"/>
        </w:rPr>
      </w:pPr>
      <w:r>
        <w:rPr>
          <w:rFonts w:hint="eastAsia" w:ascii="楷体" w:hAnsi="楷体" w:eastAsia="楷体"/>
          <w:b/>
          <w:bCs/>
          <w:sz w:val="28"/>
          <w:szCs w:val="28"/>
        </w:rPr>
        <w:t>四阶天赋树</w:t>
      </w:r>
    </w:p>
    <w:p w14:paraId="22BE4833">
      <w:pPr>
        <w:jc w:val="left"/>
        <w:rPr>
          <w:rFonts w:hint="eastAsia"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A1F3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6363"/>
          </w:tcPr>
          <w:p w14:paraId="1F0BF38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烈焰爆弹</w:t>
            </w:r>
          </w:p>
        </w:tc>
      </w:tr>
      <w:tr w14:paraId="023C4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3174BF15">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kern w:val="0"/>
                <w:sz w:val="24"/>
              </w:rPr>
              <w:t>本风格不能是你的</w:t>
            </w:r>
            <w:r>
              <w:rPr>
                <w:rFonts w:hint="eastAsia" w:ascii="楷体" w:hAnsi="楷体" w:eastAsia="楷体"/>
                <w:kern w:val="0"/>
                <w:sz w:val="24"/>
                <w:lang w:val="en-US" w:eastAsia="zh-CN"/>
              </w:rPr>
              <w:t>德鲁伊</w:t>
            </w:r>
            <w:r>
              <w:rPr>
                <w:rFonts w:hint="eastAsia" w:ascii="楷体" w:hAnsi="楷体" w:eastAsia="楷体"/>
                <w:kern w:val="0"/>
                <w:sz w:val="24"/>
              </w:rPr>
              <w:t>职业的第三或第四种战斗风格</w:t>
            </w:r>
          </w:p>
        </w:tc>
      </w:tr>
      <w:tr w14:paraId="48F2E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54DCD6ED">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你在本次游玩的战斗环节中造成过AOE的</w:t>
            </w:r>
            <w:r>
              <w:rPr>
                <w:rFonts w:hint="eastAsia" w:ascii="楷体" w:hAnsi="楷体" w:eastAsia="楷体"/>
                <w:kern w:val="0"/>
                <w:sz w:val="24"/>
                <w:lang w:val="en-US" w:eastAsia="zh-CN"/>
              </w:rPr>
              <w:t>火焰</w:t>
            </w:r>
            <w:r>
              <w:rPr>
                <w:rFonts w:hint="eastAsia" w:ascii="楷体" w:hAnsi="楷体" w:eastAsia="楷体"/>
                <w:kern w:val="0"/>
                <w:sz w:val="24"/>
              </w:rPr>
              <w:t>伤害</w:t>
            </w:r>
          </w:p>
        </w:tc>
      </w:tr>
      <w:tr w14:paraId="341B5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6363"/>
          </w:tcPr>
          <w:p w14:paraId="44B40FF5">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6363"/>
          </w:tcPr>
          <w:p w14:paraId="409598CA">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69DCC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363"/>
          </w:tcPr>
          <w:p w14:paraId="6E920B03">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6363"/>
          </w:tcPr>
          <w:p w14:paraId="1337B868">
            <w:pPr>
              <w:jc w:val="left"/>
              <w:rPr>
                <w:rFonts w:hint="eastAsia" w:ascii="楷体" w:hAnsi="楷体" w:eastAsia="楷体" w:cs="楷体"/>
                <w:b/>
                <w:bCs/>
                <w:kern w:val="0"/>
                <w:sz w:val="24"/>
                <w:lang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39C02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2794012B">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科技</w:t>
            </w:r>
            <w:r>
              <w:rPr>
                <w:rFonts w:hint="eastAsia" w:ascii="楷体" w:hAnsi="楷体" w:eastAsia="楷体" w:cs="楷体"/>
                <w:kern w:val="0"/>
                <w:sz w:val="24"/>
              </w:rPr>
              <w:t>.施法攻击.AOE.</w:t>
            </w:r>
            <w:r>
              <w:rPr>
                <w:rFonts w:hint="eastAsia" w:ascii="楷体" w:hAnsi="楷体" w:eastAsia="楷体" w:cs="楷体"/>
                <w:kern w:val="0"/>
                <w:sz w:val="24"/>
                <w:lang w:val="en-US" w:eastAsia="zh-CN"/>
              </w:rPr>
              <w:t>火焰</w:t>
            </w:r>
            <w:r>
              <w:rPr>
                <w:rFonts w:hint="eastAsia" w:ascii="楷体" w:hAnsi="楷体" w:eastAsia="楷体" w:cs="楷体"/>
                <w:kern w:val="0"/>
                <w:sz w:val="24"/>
              </w:rPr>
              <w:t>.敏捷豁免（15）</w:t>
            </w:r>
            <w:r>
              <w:rPr>
                <w:rFonts w:hint="eastAsia" w:ascii="楷体" w:hAnsi="楷体" w:eastAsia="楷体" w:cs="楷体"/>
                <w:kern w:val="0"/>
                <w:sz w:val="24"/>
                <w:lang w:val="en-US" w:eastAsia="zh-CN"/>
              </w:rPr>
              <w:t>.实体飞行道具</w:t>
            </w:r>
          </w:p>
        </w:tc>
      </w:tr>
      <w:tr w14:paraId="188E0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6F3922A4">
            <w:pPr>
              <w:jc w:val="left"/>
              <w:rPr>
                <w:rFonts w:hint="default" w:ascii="楷体" w:hAnsi="楷体" w:eastAsia="楷体" w:cs="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rPr>
              <w:t>你</w:t>
            </w:r>
            <w:r>
              <w:rPr>
                <w:rFonts w:hint="eastAsia" w:ascii="楷体" w:hAnsi="楷体" w:eastAsia="楷体"/>
                <w:kern w:val="0"/>
                <w:sz w:val="24"/>
                <w:lang w:val="en-US" w:eastAsia="zh-CN"/>
              </w:rPr>
              <w:t>携带有任意手雷或爆炸物</w:t>
            </w:r>
          </w:p>
        </w:tc>
      </w:tr>
      <w:tr w14:paraId="686F2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5C3260E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D999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336CEE0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发射出一个即将引爆的弹头，在飞驰过程中化作熊熊烈火的爆弹</w:t>
            </w:r>
          </w:p>
        </w:tc>
      </w:tr>
      <w:tr w14:paraId="403F4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1961A3AE">
            <w:pPr>
              <w:numPr>
                <w:ilvl w:val="0"/>
                <w:numId w:val="11"/>
              </w:numPr>
              <w:jc w:val="left"/>
              <w:rPr>
                <w:rFonts w:ascii="楷体" w:hAnsi="楷体" w:eastAsia="楷体" w:cs="楷体"/>
                <w:kern w:val="0"/>
                <w:sz w:val="24"/>
              </w:rPr>
            </w:pPr>
            <w:r>
              <w:rPr>
                <w:rFonts w:hint="eastAsia" w:ascii="楷体" w:hAnsi="楷体" w:eastAsia="楷体" w:cs="楷体"/>
                <w:kern w:val="0"/>
                <w:sz w:val="24"/>
              </w:rPr>
              <w:t>你</w:t>
            </w:r>
            <w:r>
              <w:rPr>
                <w:rFonts w:hint="eastAsia" w:ascii="楷体" w:hAnsi="楷体" w:eastAsia="楷体" w:cs="楷体"/>
                <w:kern w:val="0"/>
                <w:sz w:val="24"/>
                <w:lang w:val="en-US" w:eastAsia="zh-CN"/>
              </w:rPr>
              <w:t>消耗一份手雷或爆炸物，</w:t>
            </w:r>
            <w:r>
              <w:rPr>
                <w:rFonts w:hint="eastAsia" w:ascii="楷体" w:hAnsi="楷体" w:eastAsia="楷体" w:cs="楷体"/>
                <w:kern w:val="0"/>
                <w:sz w:val="24"/>
              </w:rPr>
              <w:t>对一名角色发射</w:t>
            </w:r>
            <w:r>
              <w:rPr>
                <w:rFonts w:hint="eastAsia" w:ascii="楷体" w:hAnsi="楷体" w:eastAsia="楷体"/>
                <w:kern w:val="0"/>
                <w:sz w:val="24"/>
                <w:lang w:val="en-US" w:eastAsia="zh-CN"/>
              </w:rPr>
              <w:t>烈焰爆弹</w:t>
            </w:r>
            <w:r>
              <w:rPr>
                <w:rFonts w:hint="eastAsia" w:ascii="楷体" w:hAnsi="楷体" w:eastAsia="楷体" w:cs="楷体"/>
                <w:kern w:val="0"/>
                <w:sz w:val="24"/>
              </w:rPr>
              <w:t>，对目标造成4D4</w:t>
            </w:r>
            <w:r>
              <w:rPr>
                <w:rFonts w:hint="eastAsia" w:ascii="楷体" w:hAnsi="楷体" w:eastAsia="楷体" w:cs="楷体"/>
                <w:kern w:val="0"/>
                <w:sz w:val="24"/>
                <w:lang w:val="en-US" w:eastAsia="zh-CN"/>
              </w:rPr>
              <w:t>+4</w:t>
            </w:r>
            <w:r>
              <w:rPr>
                <w:rFonts w:hint="eastAsia" w:ascii="楷体" w:hAnsi="楷体" w:eastAsia="楷体" w:cs="楷体"/>
                <w:kern w:val="0"/>
                <w:sz w:val="24"/>
              </w:rPr>
              <w:t>点</w:t>
            </w:r>
            <w:r>
              <w:rPr>
                <w:rFonts w:hint="eastAsia" w:ascii="楷体" w:hAnsi="楷体" w:eastAsia="楷体" w:cs="楷体"/>
                <w:kern w:val="0"/>
                <w:sz w:val="24"/>
                <w:lang w:val="en-US" w:eastAsia="zh-CN"/>
              </w:rPr>
              <w:t>火焰</w:t>
            </w:r>
            <w:r>
              <w:rPr>
                <w:rFonts w:hint="eastAsia" w:ascii="楷体" w:hAnsi="楷体" w:eastAsia="楷体" w:cs="楷体"/>
                <w:kern w:val="0"/>
                <w:sz w:val="24"/>
              </w:rPr>
              <w:t>伤害</w:t>
            </w:r>
          </w:p>
          <w:p w14:paraId="79984307">
            <w:pPr>
              <w:numPr>
                <w:ilvl w:val="0"/>
                <w:numId w:val="11"/>
              </w:numPr>
              <w:jc w:val="left"/>
              <w:rPr>
                <w:rFonts w:ascii="楷体" w:hAnsi="楷体" w:eastAsia="楷体" w:cs="楷体"/>
                <w:kern w:val="0"/>
                <w:sz w:val="24"/>
              </w:rPr>
            </w:pPr>
            <w:r>
              <w:rPr>
                <w:rFonts w:hint="eastAsia" w:ascii="楷体" w:hAnsi="楷体" w:eastAsia="楷体" w:cs="楷体"/>
                <w:kern w:val="0"/>
                <w:sz w:val="24"/>
              </w:rPr>
              <w:t>与目标相邻的所有角色需要各进行一次难度为15的敏捷豁免，豁免失败的角色将承受一半的结算后伤害值</w:t>
            </w:r>
          </w:p>
          <w:p w14:paraId="66C0D90D">
            <w:pPr>
              <w:numPr>
                <w:ilvl w:val="0"/>
                <w:numId w:val="11"/>
              </w:numPr>
              <w:jc w:val="left"/>
              <w:rPr>
                <w:rFonts w:ascii="楷体" w:hAnsi="楷体" w:eastAsia="楷体" w:cs="楷体"/>
                <w:kern w:val="0"/>
                <w:sz w:val="24"/>
              </w:rPr>
            </w:pPr>
            <w:r>
              <w:rPr>
                <w:rFonts w:hint="eastAsia" w:ascii="楷体" w:hAnsi="楷体" w:eastAsia="楷体" w:cs="楷体"/>
                <w:kern w:val="0"/>
                <w:sz w:val="24"/>
              </w:rPr>
              <w:t>所有承受</w:t>
            </w:r>
            <w:r>
              <w:rPr>
                <w:rFonts w:hint="eastAsia" w:ascii="楷体" w:hAnsi="楷体" w:eastAsia="楷体"/>
                <w:kern w:val="0"/>
                <w:sz w:val="24"/>
                <w:lang w:val="en-US" w:eastAsia="zh-CN"/>
              </w:rPr>
              <w:t>烈焰爆弹</w:t>
            </w:r>
            <w:r>
              <w:rPr>
                <w:rFonts w:hint="eastAsia" w:ascii="楷体" w:hAnsi="楷体" w:eastAsia="楷体" w:cs="楷体"/>
                <w:kern w:val="0"/>
                <w:sz w:val="24"/>
              </w:rPr>
              <w:t>伤害的角色还需要进行一次难度为1</w:t>
            </w:r>
            <w:r>
              <w:rPr>
                <w:rFonts w:hint="eastAsia" w:ascii="楷体" w:hAnsi="楷体" w:eastAsia="楷体" w:cs="楷体"/>
                <w:kern w:val="0"/>
                <w:sz w:val="24"/>
                <w:lang w:val="en-US" w:eastAsia="zh-CN"/>
              </w:rPr>
              <w:t>5</w:t>
            </w:r>
            <w:r>
              <w:rPr>
                <w:rFonts w:hint="eastAsia" w:ascii="楷体" w:hAnsi="楷体" w:eastAsia="楷体" w:cs="楷体"/>
                <w:kern w:val="0"/>
                <w:sz w:val="24"/>
              </w:rPr>
              <w:t>的</w:t>
            </w:r>
            <w:r>
              <w:rPr>
                <w:rFonts w:hint="eastAsia" w:ascii="楷体" w:hAnsi="楷体" w:eastAsia="楷体" w:cs="楷体"/>
                <w:kern w:val="0"/>
                <w:sz w:val="24"/>
                <w:lang w:val="en-US" w:eastAsia="zh-CN"/>
              </w:rPr>
              <w:t>敏捷</w:t>
            </w:r>
            <w:r>
              <w:rPr>
                <w:rFonts w:hint="eastAsia" w:ascii="楷体" w:hAnsi="楷体" w:eastAsia="楷体" w:cs="楷体"/>
                <w:kern w:val="0"/>
                <w:sz w:val="24"/>
              </w:rPr>
              <w:t>豁免，豁免失败的角色</w:t>
            </w:r>
            <w:r>
              <w:rPr>
                <w:rFonts w:hint="eastAsia" w:ascii="楷体" w:hAnsi="楷体" w:eastAsia="楷体" w:cs="楷体"/>
                <w:kern w:val="0"/>
                <w:sz w:val="24"/>
                <w:lang w:val="en-US" w:eastAsia="zh-CN"/>
              </w:rPr>
              <w:t>将会</w:t>
            </w:r>
            <w:r>
              <w:rPr>
                <w:rFonts w:hint="eastAsia" w:ascii="楷体" w:hAnsi="楷体" w:eastAsia="楷体" w:cs="楷体"/>
                <w:kern w:val="0"/>
                <w:sz w:val="24"/>
              </w:rPr>
              <w:t>进入</w:t>
            </w:r>
            <w:r>
              <w:rPr>
                <w:rFonts w:hint="eastAsia" w:ascii="楷体" w:hAnsi="楷体" w:eastAsia="楷体" w:cs="楷体"/>
                <w:kern w:val="0"/>
                <w:sz w:val="24"/>
                <w:lang w:val="en-US" w:eastAsia="zh-CN"/>
              </w:rPr>
              <w:t>灼烧</w:t>
            </w:r>
            <w:r>
              <w:rPr>
                <w:rFonts w:hint="eastAsia" w:ascii="楷体" w:hAnsi="楷体" w:eastAsia="楷体" w:cs="楷体"/>
                <w:kern w:val="0"/>
                <w:sz w:val="24"/>
              </w:rPr>
              <w:t>状态</w:t>
            </w:r>
          </w:p>
          <w:p w14:paraId="7A2B5AE4">
            <w:pPr>
              <w:numPr>
                <w:ilvl w:val="0"/>
                <w:numId w:val="11"/>
              </w:numPr>
              <w:jc w:val="left"/>
              <w:rPr>
                <w:rFonts w:ascii="楷体" w:hAnsi="楷体" w:eastAsia="楷体" w:cs="楷体"/>
                <w:kern w:val="0"/>
                <w:sz w:val="24"/>
              </w:rPr>
            </w:pPr>
            <w:r>
              <w:rPr>
                <w:rFonts w:hint="eastAsia" w:ascii="楷体" w:hAnsi="楷体" w:eastAsia="楷体" w:cs="楷体"/>
                <w:kern w:val="0"/>
                <w:sz w:val="24"/>
                <w:lang w:val="en-US" w:eastAsia="zh-CN"/>
              </w:rPr>
              <w:t>烈焰爆弹对拥有易爆标记的目标造成伤害后将会移除该标记，随后伤害骰按照最大值计算</w:t>
            </w:r>
          </w:p>
        </w:tc>
      </w:tr>
      <w:tr w14:paraId="76218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8522" w:type="dxa"/>
            <w:gridSpan w:val="2"/>
            <w:shd w:val="clear" w:color="auto" w:fill="FF6363"/>
          </w:tcPr>
          <w:p w14:paraId="1EACEC8D">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奇械</w:t>
            </w:r>
            <w:r>
              <w:rPr>
                <w:rFonts w:hint="eastAsia" w:ascii="楷体" w:hAnsi="楷体" w:eastAsia="楷体" w:cs="楷体"/>
                <w:sz w:val="24"/>
              </w:rPr>
              <w:t>师职业等级到达8级时：</w:t>
            </w:r>
            <w:r>
              <w:rPr>
                <w:rFonts w:hint="eastAsia" w:ascii="楷体" w:hAnsi="楷体" w:eastAsia="楷体"/>
                <w:kern w:val="0"/>
                <w:sz w:val="24"/>
                <w:lang w:val="en-US" w:eastAsia="zh-CN"/>
              </w:rPr>
              <w:t>烈焰爆弹</w:t>
            </w:r>
            <w:r>
              <w:rPr>
                <w:rFonts w:hint="eastAsia" w:ascii="楷体" w:hAnsi="楷体" w:eastAsia="楷体" w:cs="楷体"/>
                <w:sz w:val="24"/>
              </w:rPr>
              <w:t>改为造成4D4+</w:t>
            </w:r>
            <w:r>
              <w:rPr>
                <w:rFonts w:hint="eastAsia" w:ascii="楷体" w:hAnsi="楷体" w:eastAsia="楷体" w:cs="楷体"/>
                <w:sz w:val="24"/>
                <w:lang w:val="en-US" w:eastAsia="zh-CN"/>
              </w:rPr>
              <w:t>8</w:t>
            </w:r>
            <w:r>
              <w:rPr>
                <w:rFonts w:hint="eastAsia" w:ascii="楷体" w:hAnsi="楷体" w:eastAsia="楷体" w:cs="楷体"/>
                <w:sz w:val="24"/>
              </w:rPr>
              <w:t>点</w:t>
            </w:r>
            <w:r>
              <w:rPr>
                <w:rFonts w:hint="eastAsia" w:ascii="楷体" w:hAnsi="楷体" w:eastAsia="楷体" w:cs="楷体"/>
                <w:kern w:val="0"/>
                <w:sz w:val="24"/>
                <w:lang w:val="en-US" w:eastAsia="zh-CN"/>
              </w:rPr>
              <w:t>火焰</w:t>
            </w:r>
            <w:r>
              <w:rPr>
                <w:rFonts w:hint="eastAsia" w:ascii="楷体" w:hAnsi="楷体" w:eastAsia="楷体" w:cs="楷体"/>
                <w:sz w:val="24"/>
              </w:rPr>
              <w:t>伤害</w:t>
            </w:r>
          </w:p>
        </w:tc>
      </w:tr>
      <w:tr w14:paraId="61819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0DB3A941">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奇械</w:t>
            </w:r>
            <w:r>
              <w:rPr>
                <w:rFonts w:hint="eastAsia" w:ascii="楷体" w:hAnsi="楷体" w:eastAsia="楷体" w:cs="楷体"/>
                <w:sz w:val="24"/>
              </w:rPr>
              <w:t>师职业等级到达12级时：</w:t>
            </w:r>
            <w:r>
              <w:rPr>
                <w:rFonts w:hint="eastAsia" w:ascii="楷体" w:hAnsi="楷体" w:eastAsia="楷体"/>
                <w:kern w:val="0"/>
                <w:sz w:val="24"/>
                <w:lang w:val="en-US" w:eastAsia="zh-CN"/>
              </w:rPr>
              <w:t>烈焰爆弹</w:t>
            </w:r>
            <w:r>
              <w:rPr>
                <w:rFonts w:hint="eastAsia" w:ascii="楷体" w:hAnsi="楷体" w:eastAsia="楷体" w:cs="楷体"/>
                <w:sz w:val="24"/>
              </w:rPr>
              <w:t>改为造成4D4+</w:t>
            </w:r>
            <w:r>
              <w:rPr>
                <w:rFonts w:hint="eastAsia" w:ascii="楷体" w:hAnsi="楷体" w:eastAsia="楷体" w:cs="楷体"/>
                <w:sz w:val="24"/>
                <w:lang w:val="en-US" w:eastAsia="zh-CN"/>
              </w:rPr>
              <w:t>12</w:t>
            </w:r>
            <w:r>
              <w:rPr>
                <w:rFonts w:hint="eastAsia" w:ascii="楷体" w:hAnsi="楷体" w:eastAsia="楷体" w:cs="楷体"/>
                <w:sz w:val="24"/>
              </w:rPr>
              <w:t>点</w:t>
            </w:r>
            <w:r>
              <w:rPr>
                <w:rFonts w:hint="eastAsia" w:ascii="楷体" w:hAnsi="楷体" w:eastAsia="楷体" w:cs="楷体"/>
                <w:kern w:val="0"/>
                <w:sz w:val="24"/>
                <w:lang w:val="en-US" w:eastAsia="zh-CN"/>
              </w:rPr>
              <w:t>火焰</w:t>
            </w:r>
            <w:r>
              <w:rPr>
                <w:rFonts w:hint="eastAsia" w:ascii="楷体" w:hAnsi="楷体" w:eastAsia="楷体" w:cs="楷体"/>
                <w:sz w:val="24"/>
              </w:rPr>
              <w:t>伤害</w:t>
            </w:r>
          </w:p>
        </w:tc>
      </w:tr>
    </w:tbl>
    <w:p w14:paraId="3C335FE8">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B17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03ED30A0">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校准器1份+山铜导管1份+泵动式枪膛1份</w:t>
            </w:r>
          </w:p>
        </w:tc>
      </w:tr>
      <w:tr w14:paraId="0E69C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4E69A427">
            <w:pPr>
              <w:numPr>
                <w:ilvl w:val="0"/>
                <w:numId w:val="0"/>
              </w:numPr>
              <w:jc w:val="left"/>
              <w:rPr>
                <w:rFonts w:hint="eastAsia"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3588E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51A8807B">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烈焰爆弹的攻击距离提升至12米</w:t>
            </w:r>
          </w:p>
        </w:tc>
      </w:tr>
    </w:tbl>
    <w:p w14:paraId="3AE9EC01">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8EF0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773DD16E">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璀璨火花1份+沉重金属1份</w:t>
            </w:r>
          </w:p>
        </w:tc>
      </w:tr>
      <w:tr w14:paraId="34F62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1A8D43A2">
            <w:pPr>
              <w:numPr>
                <w:ilvl w:val="0"/>
                <w:numId w:val="0"/>
              </w:numPr>
              <w:jc w:val="left"/>
              <w:rPr>
                <w:rFonts w:hint="eastAsia"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1次长休</w:t>
            </w:r>
          </w:p>
        </w:tc>
      </w:tr>
      <w:tr w14:paraId="07F35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06B4003D">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烈焰爆弹</w:t>
            </w:r>
            <w:r>
              <w:rPr>
                <w:rFonts w:hint="eastAsia" w:ascii="楷体" w:hAnsi="楷体" w:eastAsia="楷体" w:cs="楷体"/>
                <w:sz w:val="24"/>
                <w:lang w:val="en-US" w:eastAsia="zh-CN"/>
              </w:rPr>
              <w:t>对着装有重甲或护盾的角色造成伤害后令目标进行一次难度为10的护甲检定，对方检定失败将会降低1D2点来源于护甲的防御等级</w:t>
            </w:r>
          </w:p>
        </w:tc>
      </w:tr>
    </w:tbl>
    <w:p w14:paraId="2FA34058"/>
    <w:p w14:paraId="6E74D3FD"/>
    <w:p w14:paraId="37990F34"/>
    <w:p w14:paraId="0813649D"/>
    <w:p w14:paraId="0C0CC15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4054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363"/>
          </w:tcPr>
          <w:p w14:paraId="74630CD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高温警报！！</w:t>
            </w:r>
          </w:p>
        </w:tc>
      </w:tr>
      <w:tr w14:paraId="3B67D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363"/>
          </w:tcPr>
          <w:p w14:paraId="320501A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lang w:val="en-US" w:eastAsia="zh-CN"/>
              </w:rPr>
              <w:t>你拥有战技.蒸汽动能和天赋.</w:t>
            </w:r>
            <w:r>
              <w:rPr>
                <w:rFonts w:hint="eastAsia" w:ascii="楷体" w:hAnsi="楷体" w:eastAsia="楷体" w:cs="楷体"/>
                <w:b w:val="0"/>
                <w:bCs w:val="0"/>
                <w:kern w:val="2"/>
                <w:sz w:val="24"/>
                <w:szCs w:val="24"/>
                <w:vertAlign w:val="baseline"/>
                <w:lang w:val="en-US" w:eastAsia="zh-CN" w:bidi="ar-SA"/>
              </w:rPr>
              <w:t>超负荷运转</w:t>
            </w:r>
          </w:p>
        </w:tc>
      </w:tr>
      <w:tr w14:paraId="0E342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363"/>
          </w:tcPr>
          <w:p w14:paraId="0F0F6067">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cs="楷体"/>
                <w:kern w:val="0"/>
                <w:sz w:val="24"/>
                <w:lang w:val="en-US" w:eastAsia="zh-CN"/>
              </w:rPr>
              <w:t>你在本次游玩过程中引发过一场火灾</w:t>
            </w:r>
          </w:p>
        </w:tc>
      </w:tr>
      <w:tr w14:paraId="5E2C8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6363"/>
          </w:tcPr>
          <w:p w14:paraId="130BAD1D">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天赋.火焰</w:t>
            </w:r>
          </w:p>
        </w:tc>
      </w:tr>
      <w:tr w14:paraId="1019A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tcPr>
          <w:p w14:paraId="48A2BB9B">
            <w:pPr>
              <w:numPr>
                <w:ilvl w:val="0"/>
                <w:numId w:val="12"/>
              </w:numPr>
              <w:jc w:val="left"/>
              <w:rPr>
                <w:rFonts w:hint="eastAsia" w:ascii="楷体" w:hAnsi="楷体" w:eastAsia="楷体"/>
                <w:kern w:val="0"/>
                <w:sz w:val="24"/>
              </w:rPr>
            </w:pPr>
            <w:r>
              <w:rPr>
                <w:rFonts w:hint="eastAsia" w:ascii="楷体" w:hAnsi="楷体" w:eastAsia="楷体"/>
                <w:kern w:val="0"/>
                <w:sz w:val="24"/>
              </w:rPr>
              <w:t>当你进入超频状态时，你将对自身附加易爆标记，持续2轮</w:t>
            </w:r>
            <w:r>
              <w:rPr>
                <w:rFonts w:hint="eastAsia" w:ascii="楷体" w:hAnsi="楷体" w:eastAsia="楷体"/>
                <w:kern w:val="0"/>
                <w:sz w:val="24"/>
                <w:lang w:eastAsia="zh-CN"/>
              </w:rPr>
              <w:t>；</w:t>
            </w:r>
            <w:r>
              <w:rPr>
                <w:rFonts w:hint="eastAsia" w:ascii="楷体" w:hAnsi="楷体" w:eastAsia="楷体"/>
                <w:kern w:val="0"/>
                <w:sz w:val="24"/>
                <w:lang w:val="en-US" w:eastAsia="zh-CN"/>
              </w:rPr>
              <w:t>随后你</w:t>
            </w:r>
            <w:r>
              <w:rPr>
                <w:rFonts w:hint="eastAsia" w:ascii="楷体" w:hAnsi="楷体" w:eastAsia="楷体"/>
                <w:kern w:val="0"/>
                <w:sz w:val="24"/>
              </w:rPr>
              <w:t>获得以下效果：</w:t>
            </w:r>
          </w:p>
          <w:p w14:paraId="10011BDC">
            <w:pPr>
              <w:numPr>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·你的防御等级+2，并且获得4点对穿刺和挥砍伤害的抗性（无法以此方式使自身防御等级提升至20以上）</w:t>
            </w:r>
          </w:p>
          <w:p w14:paraId="284FF17D">
            <w:pPr>
              <w:numPr>
                <w:numId w:val="0"/>
              </w:numPr>
              <w:tabs>
                <w:tab w:val="left" w:pos="681"/>
              </w:tabs>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·你的近战攻击范围变为前方扇形2环</w:t>
            </w:r>
          </w:p>
          <w:p w14:paraId="2009AE28">
            <w:pPr>
              <w:numPr>
                <w:numId w:val="0"/>
              </w:numPr>
              <w:tabs>
                <w:tab w:val="left" w:pos="681"/>
              </w:tabs>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·你的近战攻击在结算造成的伤害值后会额外附加4点火焰伤害</w:t>
            </w:r>
          </w:p>
          <w:p w14:paraId="492297BE">
            <w:pPr>
              <w:numPr>
                <w:numId w:val="0"/>
              </w:numPr>
              <w:tabs>
                <w:tab w:val="left" w:pos="681"/>
              </w:tabs>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w:t>
            </w:r>
            <w:r>
              <w:rPr>
                <w:rFonts w:hint="default" w:ascii="楷体" w:hAnsi="楷体" w:eastAsia="楷体"/>
                <w:kern w:val="0"/>
                <w:sz w:val="24"/>
                <w:lang w:val="en-US" w:eastAsia="zh-CN"/>
              </w:rPr>
              <w:t>你在</w:t>
            </w:r>
            <w:r>
              <w:rPr>
                <w:rFonts w:hint="eastAsia" w:ascii="楷体" w:hAnsi="楷体" w:eastAsia="楷体"/>
                <w:kern w:val="0"/>
                <w:sz w:val="24"/>
                <w:lang w:val="en-US" w:eastAsia="zh-CN"/>
              </w:rPr>
              <w:t>每个</w:t>
            </w:r>
            <w:r>
              <w:rPr>
                <w:rFonts w:hint="default" w:ascii="楷体" w:hAnsi="楷体" w:eastAsia="楷体"/>
                <w:kern w:val="0"/>
                <w:sz w:val="24"/>
                <w:lang w:val="en-US" w:eastAsia="zh-CN"/>
              </w:rPr>
              <w:t>自身回合结束时会对所有相邻角色造成1D6点火焰伤害，</w:t>
            </w:r>
            <w:r>
              <w:rPr>
                <w:rFonts w:hint="eastAsia" w:ascii="楷体" w:hAnsi="楷体" w:eastAsia="楷体"/>
                <w:kern w:val="0"/>
                <w:sz w:val="24"/>
                <w:lang w:val="en-US" w:eastAsia="zh-CN"/>
              </w:rPr>
              <w:t>如果</w:t>
            </w:r>
            <w:r>
              <w:rPr>
                <w:rFonts w:hint="default" w:ascii="楷体" w:hAnsi="楷体" w:eastAsia="楷体"/>
                <w:kern w:val="0"/>
                <w:sz w:val="24"/>
                <w:lang w:val="en-US" w:eastAsia="zh-CN"/>
              </w:rPr>
              <w:t>你</w:t>
            </w:r>
            <w:r>
              <w:rPr>
                <w:rFonts w:hint="eastAsia" w:ascii="楷体" w:hAnsi="楷体" w:eastAsia="楷体"/>
                <w:kern w:val="0"/>
                <w:sz w:val="24"/>
                <w:lang w:val="en-US" w:eastAsia="zh-CN"/>
              </w:rPr>
              <w:t>承受来自自身以外的</w:t>
            </w:r>
            <w:r>
              <w:rPr>
                <w:rFonts w:hint="default" w:ascii="楷体" w:hAnsi="楷体" w:eastAsia="楷体"/>
                <w:kern w:val="0"/>
                <w:sz w:val="24"/>
                <w:lang w:val="en-US" w:eastAsia="zh-CN"/>
              </w:rPr>
              <w:t>火焰、力场或钝击伤害时</w:t>
            </w:r>
            <w:r>
              <w:rPr>
                <w:rFonts w:hint="eastAsia" w:ascii="楷体" w:hAnsi="楷体" w:eastAsia="楷体"/>
                <w:kern w:val="0"/>
                <w:sz w:val="24"/>
                <w:lang w:val="en-US" w:eastAsia="zh-CN"/>
              </w:rPr>
              <w:t>，</w:t>
            </w:r>
            <w:r>
              <w:rPr>
                <w:rFonts w:hint="default" w:ascii="楷体" w:hAnsi="楷体" w:eastAsia="楷体"/>
                <w:kern w:val="0"/>
                <w:sz w:val="24"/>
                <w:lang w:val="en-US" w:eastAsia="zh-CN"/>
              </w:rPr>
              <w:t>将立即移除易爆标记并对自身造成</w:t>
            </w:r>
            <w:r>
              <w:rPr>
                <w:rFonts w:hint="eastAsia" w:ascii="楷体" w:hAnsi="楷体" w:eastAsia="楷体"/>
                <w:kern w:val="0"/>
                <w:sz w:val="24"/>
                <w:lang w:val="en-US" w:eastAsia="zh-CN"/>
              </w:rPr>
              <w:t>2</w:t>
            </w:r>
            <w:r>
              <w:rPr>
                <w:rFonts w:hint="default" w:ascii="楷体" w:hAnsi="楷体" w:eastAsia="楷体"/>
                <w:kern w:val="0"/>
                <w:sz w:val="24"/>
                <w:lang w:val="en-US" w:eastAsia="zh-CN"/>
              </w:rPr>
              <w:t>D</w:t>
            </w:r>
            <w:r>
              <w:rPr>
                <w:rFonts w:hint="eastAsia" w:ascii="楷体" w:hAnsi="楷体" w:eastAsia="楷体"/>
                <w:kern w:val="0"/>
                <w:sz w:val="24"/>
                <w:lang w:val="en-US" w:eastAsia="zh-CN"/>
              </w:rPr>
              <w:t>6</w:t>
            </w:r>
            <w:r>
              <w:rPr>
                <w:rFonts w:hint="default" w:ascii="楷体" w:hAnsi="楷体" w:eastAsia="楷体"/>
                <w:kern w:val="0"/>
                <w:sz w:val="24"/>
                <w:lang w:val="en-US" w:eastAsia="zh-CN"/>
              </w:rPr>
              <w:t>点火焰伤害</w:t>
            </w:r>
          </w:p>
          <w:p w14:paraId="03CC5363">
            <w:pPr>
              <w:numPr>
                <w:numId w:val="0"/>
              </w:numPr>
              <w:tabs>
                <w:tab w:val="left" w:pos="681"/>
              </w:tabs>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·高温警报的持续时间内你的躯体会发出高昂的蒸汽轰鸣声</w:t>
            </w:r>
          </w:p>
          <w:p w14:paraId="349E62F1">
            <w:pPr>
              <w:numPr>
                <w:numId w:val="0"/>
              </w:numPr>
              <w:tabs>
                <w:tab w:val="left" w:pos="681"/>
              </w:tabs>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·你在受到冰霜伤害时将会立即进入禁锢状态并且退出上述效果</w:t>
            </w:r>
          </w:p>
          <w:p w14:paraId="76E1735D">
            <w:pPr>
              <w:numPr>
                <w:ilvl w:val="0"/>
                <w:numId w:val="12"/>
              </w:numPr>
              <w:jc w:val="left"/>
              <w:rPr>
                <w:rFonts w:hint="eastAsia" w:ascii="楷体" w:hAnsi="楷体" w:eastAsia="楷体"/>
                <w:kern w:val="0"/>
                <w:sz w:val="24"/>
              </w:rPr>
            </w:pPr>
            <w:r>
              <w:rPr>
                <w:rFonts w:hint="eastAsia" w:ascii="楷体" w:hAnsi="楷体" w:eastAsia="楷体"/>
                <w:kern w:val="0"/>
                <w:sz w:val="24"/>
                <w:lang w:val="en-US" w:eastAsia="zh-CN"/>
              </w:rPr>
              <w:t>如果你的易爆标记被消耗，那么也会提前退出上述效果</w:t>
            </w:r>
          </w:p>
        </w:tc>
      </w:tr>
    </w:tbl>
    <w:p w14:paraId="19F68B0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029E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02B49CA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蓄爆</w:t>
            </w:r>
          </w:p>
        </w:tc>
      </w:tr>
      <w:tr w14:paraId="158FD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0E2F24F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lang w:val="en-US" w:eastAsia="zh-CN"/>
              </w:rPr>
              <w:t>你在本次游玩过程中进入过高温环境</w:t>
            </w:r>
          </w:p>
        </w:tc>
      </w:tr>
      <w:tr w14:paraId="4306C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09299F19">
            <w:pPr>
              <w:jc w:val="left"/>
              <w:rPr>
                <w:rFonts w:hint="eastAsia"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你在本次游玩的战斗环节中</w:t>
            </w:r>
            <w:r>
              <w:rPr>
                <w:rFonts w:hint="eastAsia" w:ascii="楷体" w:hAnsi="楷体" w:eastAsia="楷体"/>
                <w:kern w:val="0"/>
                <w:sz w:val="24"/>
                <w:lang w:val="en-US" w:eastAsia="zh-CN"/>
              </w:rPr>
              <w:t>承受过</w:t>
            </w:r>
            <w:r>
              <w:rPr>
                <w:rFonts w:hint="eastAsia" w:ascii="楷体" w:hAnsi="楷体" w:eastAsia="楷体"/>
                <w:kern w:val="0"/>
                <w:sz w:val="24"/>
              </w:rPr>
              <w:t>AOE伤害</w:t>
            </w:r>
          </w:p>
        </w:tc>
      </w:tr>
      <w:tr w14:paraId="65ABE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363"/>
          </w:tcPr>
          <w:p w14:paraId="6A3EF5C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6363"/>
          </w:tcPr>
          <w:p w14:paraId="32CB9AB6">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65C1C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363"/>
          </w:tcPr>
          <w:p w14:paraId="5E17FED6">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FF6363"/>
          </w:tcPr>
          <w:p w14:paraId="34B079A1">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1E916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4A20DA45">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科技.AOE.火焰.媒介.长休</w:t>
            </w:r>
          </w:p>
        </w:tc>
      </w:tr>
      <w:tr w14:paraId="65F75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vAlign w:val="top"/>
          </w:tcPr>
          <w:p w14:paraId="71F6A63F">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rPr>
              <w:t>你</w:t>
            </w:r>
            <w:r>
              <w:rPr>
                <w:rFonts w:hint="eastAsia" w:ascii="楷体" w:hAnsi="楷体" w:eastAsia="楷体"/>
                <w:kern w:val="0"/>
                <w:sz w:val="24"/>
                <w:lang w:val="en-US" w:eastAsia="zh-CN"/>
              </w:rPr>
              <w:t>当前拥有热量值</w:t>
            </w:r>
          </w:p>
        </w:tc>
      </w:tr>
      <w:tr w14:paraId="0E94D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vAlign w:val="top"/>
          </w:tcPr>
          <w:p w14:paraId="0AF1A4A1">
            <w:pPr>
              <w:jc w:val="left"/>
              <w:rPr>
                <w:rFonts w:hint="eastAsia"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lang w:val="en-US" w:eastAsia="zh-CN"/>
              </w:rPr>
              <w:t>-</w:t>
            </w:r>
          </w:p>
        </w:tc>
      </w:tr>
      <w:tr w14:paraId="65DBA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6741B49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蓄势让自身变为一个高危的爆炸源，一触即发</w:t>
            </w:r>
          </w:p>
        </w:tc>
      </w:tr>
      <w:tr w14:paraId="1096F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1F86F238">
            <w:pPr>
              <w:numPr>
                <w:numId w:val="0"/>
              </w:numPr>
              <w:tabs>
                <w:tab w:val="left" w:pos="681"/>
              </w:tabs>
              <w:ind w:left="269" w:leftChars="14"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1.你为自身附加</w:t>
            </w:r>
            <w:r>
              <w:rPr>
                <w:rFonts w:hint="eastAsia" w:ascii="楷体" w:hAnsi="楷体" w:eastAsia="楷体"/>
                <w:kern w:val="0"/>
                <w:sz w:val="24"/>
              </w:rPr>
              <w:t>易爆标记</w:t>
            </w:r>
            <w:r>
              <w:rPr>
                <w:rFonts w:hint="eastAsia" w:ascii="楷体" w:hAnsi="楷体" w:eastAsia="楷体"/>
                <w:kern w:val="0"/>
                <w:sz w:val="24"/>
                <w:lang w:eastAsia="zh-CN"/>
              </w:rPr>
              <w:t>，</w:t>
            </w:r>
            <w:r>
              <w:rPr>
                <w:rFonts w:hint="eastAsia" w:ascii="楷体" w:hAnsi="楷体" w:eastAsia="楷体"/>
                <w:kern w:val="0"/>
                <w:sz w:val="24"/>
                <w:lang w:val="en-US" w:eastAsia="zh-CN"/>
              </w:rPr>
              <w:t>如果</w:t>
            </w:r>
            <w:r>
              <w:rPr>
                <w:rFonts w:hint="default" w:ascii="楷体" w:hAnsi="楷体" w:eastAsia="楷体"/>
                <w:kern w:val="0"/>
                <w:sz w:val="24"/>
                <w:lang w:val="en-US" w:eastAsia="zh-CN"/>
              </w:rPr>
              <w:t>你</w:t>
            </w:r>
            <w:r>
              <w:rPr>
                <w:rFonts w:hint="eastAsia" w:ascii="楷体" w:hAnsi="楷体" w:eastAsia="楷体"/>
                <w:kern w:val="0"/>
                <w:sz w:val="24"/>
                <w:lang w:val="en-US" w:eastAsia="zh-CN"/>
              </w:rPr>
              <w:t>承受来自自身以外的</w:t>
            </w:r>
            <w:r>
              <w:rPr>
                <w:rFonts w:hint="default" w:ascii="楷体" w:hAnsi="楷体" w:eastAsia="楷体"/>
                <w:kern w:val="0"/>
                <w:sz w:val="24"/>
                <w:lang w:val="en-US" w:eastAsia="zh-CN"/>
              </w:rPr>
              <w:t>火焰、力场或钝击伤害时</w:t>
            </w:r>
            <w:r>
              <w:rPr>
                <w:rFonts w:hint="eastAsia" w:ascii="楷体" w:hAnsi="楷体" w:eastAsia="楷体"/>
                <w:kern w:val="0"/>
                <w:sz w:val="24"/>
                <w:lang w:val="en-US" w:eastAsia="zh-CN"/>
              </w:rPr>
              <w:t>，</w:t>
            </w:r>
            <w:r>
              <w:rPr>
                <w:rFonts w:hint="default" w:ascii="楷体" w:hAnsi="楷体" w:eastAsia="楷体"/>
                <w:kern w:val="0"/>
                <w:sz w:val="24"/>
                <w:lang w:val="en-US" w:eastAsia="zh-CN"/>
              </w:rPr>
              <w:t>将立即移除易爆标记并对自身造成</w:t>
            </w:r>
            <w:r>
              <w:rPr>
                <w:rFonts w:hint="eastAsia" w:ascii="楷体" w:hAnsi="楷体" w:eastAsia="楷体"/>
                <w:kern w:val="0"/>
                <w:sz w:val="24"/>
                <w:lang w:val="en-US" w:eastAsia="zh-CN"/>
              </w:rPr>
              <w:t>2</w:t>
            </w:r>
            <w:r>
              <w:rPr>
                <w:rFonts w:hint="default" w:ascii="楷体" w:hAnsi="楷体" w:eastAsia="楷体"/>
                <w:kern w:val="0"/>
                <w:sz w:val="24"/>
                <w:lang w:val="en-US" w:eastAsia="zh-CN"/>
              </w:rPr>
              <w:t>D</w:t>
            </w:r>
            <w:r>
              <w:rPr>
                <w:rFonts w:hint="eastAsia" w:ascii="楷体" w:hAnsi="楷体" w:eastAsia="楷体"/>
                <w:kern w:val="0"/>
                <w:sz w:val="24"/>
                <w:lang w:val="en-US" w:eastAsia="zh-CN"/>
              </w:rPr>
              <w:t>6</w:t>
            </w:r>
            <w:r>
              <w:rPr>
                <w:rFonts w:hint="default" w:ascii="楷体" w:hAnsi="楷体" w:eastAsia="楷体"/>
                <w:kern w:val="0"/>
                <w:sz w:val="24"/>
                <w:lang w:val="en-US" w:eastAsia="zh-CN"/>
              </w:rPr>
              <w:t>点火焰伤害</w:t>
            </w:r>
          </w:p>
          <w:p w14:paraId="7B8E9866">
            <w:pPr>
              <w:numPr>
                <w:numId w:val="0"/>
              </w:numPr>
              <w:tabs>
                <w:tab w:val="left" w:pos="681"/>
              </w:tabs>
              <w:ind w:left="269" w:leftChars="14"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2.如果持续时间结束时这个易爆标记没有被移除、或者你累计承受20点非冰霜、心灵或音爆伤害后将会移除该标记并引爆，对自身周围3米内的所有其他角色各造成2D6点火焰伤害、2D6点力场伤害和2D6点穿刺伤害，随后为自身附加一层力竭状态</w:t>
            </w:r>
          </w:p>
          <w:p w14:paraId="1C34B4A7">
            <w:pPr>
              <w:numPr>
                <w:numId w:val="0"/>
              </w:numPr>
              <w:tabs>
                <w:tab w:val="left" w:pos="681"/>
              </w:tabs>
              <w:ind w:left="269" w:leftChars="14"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3.闪避成功的角色仍需承受一半的结算后伤害值</w:t>
            </w:r>
          </w:p>
        </w:tc>
      </w:tr>
      <w:tr w14:paraId="11197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2FCA3267">
            <w:pPr>
              <w:numPr>
                <w:numId w:val="0"/>
              </w:numPr>
              <w:tabs>
                <w:tab w:val="left" w:pos="681"/>
              </w:tabs>
              <w:ind w:left="269" w:leftChars="14" w:hanging="240" w:hangingChars="100"/>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奇械</w:t>
            </w:r>
            <w:r>
              <w:rPr>
                <w:rFonts w:hint="eastAsia" w:ascii="楷体" w:hAnsi="楷体" w:eastAsia="楷体" w:cs="楷体"/>
                <w:sz w:val="24"/>
              </w:rPr>
              <w:t>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你可以选择令自身累计承受35点</w:t>
            </w:r>
            <w:r>
              <w:rPr>
                <w:rFonts w:hint="eastAsia" w:ascii="楷体" w:hAnsi="楷体" w:eastAsia="楷体"/>
                <w:kern w:val="0"/>
                <w:sz w:val="24"/>
                <w:lang w:val="en-US" w:eastAsia="zh-CN"/>
              </w:rPr>
              <w:t>非冰霜、</w:t>
            </w:r>
          </w:p>
          <w:p w14:paraId="175E4785">
            <w:pPr>
              <w:numPr>
                <w:numId w:val="0"/>
              </w:numPr>
              <w:tabs>
                <w:tab w:val="left" w:pos="681"/>
              </w:tabs>
              <w:ind w:left="269" w:leftChars="14"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心灵或音爆伤害后再进行引爆（你仍然可以再承受20点伤害后选择引爆）</w:t>
            </w:r>
          </w:p>
        </w:tc>
      </w:tr>
    </w:tbl>
    <w:p w14:paraId="5820D32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37C5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1B4353C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手持式火风箱（图纸）</w:t>
            </w:r>
          </w:p>
        </w:tc>
      </w:tr>
      <w:tr w14:paraId="7DB25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513A980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奇械师</w:t>
            </w:r>
            <w:r>
              <w:rPr>
                <w:rFonts w:hint="eastAsia" w:ascii="楷体" w:hAnsi="楷体" w:eastAsia="楷体"/>
                <w:kern w:val="0"/>
                <w:sz w:val="24"/>
              </w:rPr>
              <w:t>职业的首个战斗风格</w:t>
            </w:r>
          </w:p>
        </w:tc>
      </w:tr>
      <w:tr w14:paraId="4B31D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2A49C9F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在本次游玩过程中点燃过火焰</w:t>
            </w:r>
          </w:p>
        </w:tc>
      </w:tr>
      <w:tr w14:paraId="7BBA1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1D8C643B">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科技.火焰.风暴.创建地形.智慧（12）</w:t>
            </w:r>
          </w:p>
        </w:tc>
      </w:tr>
      <w:tr w14:paraId="119F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vAlign w:val="top"/>
          </w:tcPr>
          <w:p w14:paraId="2A0AF0D7">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b w:val="0"/>
                <w:bCs w:val="0"/>
                <w:kern w:val="0"/>
                <w:sz w:val="24"/>
                <w:lang w:val="en-US" w:eastAsia="zh-CN"/>
              </w:rPr>
              <w:t>防护钢5磅+奇械齿轮1份+零件包2份+氮气弹簧4份</w:t>
            </w:r>
          </w:p>
        </w:tc>
      </w:tr>
      <w:tr w14:paraId="4EBD6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vAlign w:val="top"/>
          </w:tcPr>
          <w:p w14:paraId="32F2A114">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b w:val="0"/>
                <w:bCs w:val="0"/>
                <w:kern w:val="0"/>
                <w:sz w:val="24"/>
                <w:lang w:val="en-US" w:eastAsia="zh-CN"/>
              </w:rPr>
              <w:t>1</w:t>
            </w:r>
            <w:r>
              <w:rPr>
                <w:rFonts w:hint="eastAsia" w:ascii="楷体" w:hAnsi="楷体" w:eastAsia="楷体" w:cs="楷体"/>
                <w:b w:val="0"/>
                <w:bCs w:val="0"/>
                <w:sz w:val="24"/>
                <w:szCs w:val="24"/>
                <w:lang w:val="en-US" w:eastAsia="zh-CN"/>
              </w:rPr>
              <w:t>次长休</w:t>
            </w:r>
          </w:p>
        </w:tc>
      </w:tr>
      <w:tr w14:paraId="07DD5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FF6363"/>
            <w:vAlign w:val="top"/>
          </w:tcPr>
          <w:p w14:paraId="54C2C40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7</w:t>
            </w:r>
            <w:bookmarkStart w:id="0" w:name="_GoBack"/>
            <w:bookmarkEnd w:id="0"/>
            <w:r>
              <w:rPr>
                <w:rFonts w:hint="eastAsia" w:ascii="楷体" w:hAnsi="楷体" w:eastAsia="楷体"/>
                <w:b w:val="0"/>
                <w:bCs w:val="0"/>
                <w:kern w:val="0"/>
                <w:sz w:val="24"/>
                <w:lang w:val="en-US" w:eastAsia="zh-CN"/>
              </w:rPr>
              <w:t>0</w:t>
            </w:r>
            <w:r>
              <w:rPr>
                <w:rFonts w:hint="eastAsia" w:ascii="楷体" w:hAnsi="楷体" w:eastAsia="楷体"/>
                <w:b w:val="0"/>
                <w:bCs w:val="0"/>
                <w:kern w:val="0"/>
                <w:sz w:val="24"/>
                <w:lang w:val="en-US" w:eastAsia="zh-CN"/>
              </w:rPr>
              <w:t>金币</w:t>
            </w:r>
          </w:p>
        </w:tc>
        <w:tc>
          <w:tcPr>
            <w:tcW w:w="4261" w:type="dxa"/>
            <w:shd w:val="clear" w:color="auto" w:fill="FF6363"/>
            <w:vAlign w:val="top"/>
          </w:tcPr>
          <w:p w14:paraId="364B3C1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5</w:t>
            </w:r>
            <w:r>
              <w:rPr>
                <w:rFonts w:hint="eastAsia" w:ascii="楷体" w:hAnsi="楷体" w:eastAsia="楷体" w:cs="楷体"/>
                <w:b w:val="0"/>
                <w:bCs w:val="0"/>
                <w:sz w:val="24"/>
                <w:szCs w:val="24"/>
                <w:lang w:val="en-US" w:eastAsia="zh-CN"/>
              </w:rPr>
              <w:t>磅</w:t>
            </w:r>
          </w:p>
        </w:tc>
      </w:tr>
      <w:tr w14:paraId="11767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28836F8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奇械科技.设备.工具</w:t>
            </w:r>
          </w:p>
        </w:tc>
      </w:tr>
      <w:tr w14:paraId="703DB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7A77410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你制作一台</w:t>
            </w:r>
            <w:r>
              <w:rPr>
                <w:rFonts w:hint="eastAsia" w:ascii="楷体" w:hAnsi="楷体" w:eastAsia="楷体"/>
                <w:kern w:val="0"/>
                <w:sz w:val="24"/>
                <w:lang w:val="en-US" w:eastAsia="zh-CN"/>
              </w:rPr>
              <w:t>可携带的火风箱，只需拉动把手便能够喷涌风息使火焰扩散</w:t>
            </w:r>
          </w:p>
        </w:tc>
      </w:tr>
      <w:tr w14:paraId="01D12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467B41B6">
            <w:pPr>
              <w:numPr>
                <w:ilvl w:val="0"/>
                <w:numId w:val="13"/>
              </w:numPr>
              <w:ind w:leftChars="0"/>
              <w:jc w:val="left"/>
              <w:rPr>
                <w:rFonts w:hint="eastAsia" w:ascii="楷体" w:hAnsi="楷体" w:eastAsia="楷体"/>
                <w:b w:val="0"/>
                <w:bCs w:val="0"/>
                <w:kern w:val="0"/>
                <w:sz w:val="24"/>
                <w:lang w:val="en-US" w:eastAsia="zh-CN"/>
              </w:rPr>
            </w:pPr>
            <w:r>
              <w:rPr>
                <w:rFonts w:hint="eastAsia" w:ascii="楷体" w:hAnsi="楷体" w:eastAsia="楷体"/>
                <w:kern w:val="0"/>
                <w:sz w:val="24"/>
                <w:lang w:val="en-US" w:eastAsia="zh-CN"/>
              </w:rPr>
              <w:t>持有者可以花费一个附赠动作来操作手持式火风箱，选择一片距离不超过2米的火焰地形，令其朝</w:t>
            </w:r>
            <w:r>
              <w:rPr>
                <w:rFonts w:hint="eastAsia" w:ascii="楷体" w:hAnsi="楷体" w:eastAsia="楷体"/>
                <w:b w:val="0"/>
                <w:bCs w:val="0"/>
                <w:kern w:val="0"/>
                <w:sz w:val="24"/>
                <w:lang w:val="en-US" w:eastAsia="zh-CN"/>
              </w:rPr>
              <w:t>手持式火风箱的相对方向扩散扇形2环</w:t>
            </w:r>
          </w:p>
          <w:p w14:paraId="730907AB">
            <w:pPr>
              <w:numPr>
                <w:ilvl w:val="0"/>
                <w:numId w:val="13"/>
              </w:numPr>
              <w:ind w:leftChars="0"/>
              <w:jc w:val="left"/>
              <w:rPr>
                <w:rFonts w:hint="default" w:ascii="楷体" w:hAnsi="楷体" w:eastAsia="楷体"/>
                <w:b w:val="0"/>
                <w:bCs w:val="0"/>
                <w:kern w:val="0"/>
                <w:sz w:val="24"/>
                <w:lang w:val="en-US" w:eastAsia="zh-CN"/>
              </w:rPr>
            </w:pPr>
            <w:r>
              <w:rPr>
                <w:rFonts w:hint="eastAsia" w:ascii="楷体" w:hAnsi="楷体" w:eastAsia="楷体"/>
                <w:kern w:val="0"/>
                <w:sz w:val="24"/>
                <w:lang w:val="en-US" w:eastAsia="zh-CN"/>
              </w:rPr>
              <w:t>手持式火风箱在使用后需要花费一个轮次来进行准备</w:t>
            </w:r>
          </w:p>
        </w:tc>
      </w:tr>
    </w:tbl>
    <w:p w14:paraId="5D967595">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185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0C781FFB">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山铜导管1份+奇械齿轮1份</w:t>
            </w:r>
          </w:p>
        </w:tc>
      </w:tr>
      <w:tr w14:paraId="3ECBA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783A7666">
            <w:pPr>
              <w:numPr>
                <w:ilvl w:val="0"/>
                <w:numId w:val="0"/>
              </w:numPr>
              <w:jc w:val="left"/>
              <w:rPr>
                <w:rFonts w:hint="eastAsia"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4747B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8522" w:type="dxa"/>
            <w:shd w:val="clear" w:color="auto" w:fill="FF6363"/>
            <w:vAlign w:val="top"/>
          </w:tcPr>
          <w:p w14:paraId="74318EC3">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kern w:val="0"/>
                <w:sz w:val="24"/>
                <w:lang w:val="en-US" w:eastAsia="zh-CN"/>
              </w:rPr>
              <w:t>手持式火风箱改为朝相对方向</w:t>
            </w:r>
            <w:r>
              <w:rPr>
                <w:rFonts w:hint="eastAsia" w:ascii="楷体" w:hAnsi="楷体" w:eastAsia="楷体"/>
                <w:b w:val="0"/>
                <w:bCs w:val="0"/>
                <w:kern w:val="0"/>
                <w:sz w:val="24"/>
                <w:lang w:val="en-US" w:eastAsia="zh-CN"/>
              </w:rPr>
              <w:t>扩散扇形3环</w:t>
            </w:r>
          </w:p>
        </w:tc>
      </w:tr>
    </w:tbl>
    <w:p w14:paraId="5F052D02">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87B9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F6363"/>
            <w:vAlign w:val="top"/>
          </w:tcPr>
          <w:p w14:paraId="47397ACA">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氮气弹簧1份+校准器1份</w:t>
            </w:r>
          </w:p>
        </w:tc>
      </w:tr>
      <w:tr w14:paraId="3B835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4315DC60">
            <w:pPr>
              <w:numPr>
                <w:ilvl w:val="0"/>
                <w:numId w:val="0"/>
              </w:numPr>
              <w:jc w:val="left"/>
              <w:rPr>
                <w:rFonts w:hint="eastAsia"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45E5E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8522" w:type="dxa"/>
            <w:shd w:val="clear" w:color="auto" w:fill="FF6363"/>
            <w:vAlign w:val="top"/>
          </w:tcPr>
          <w:p w14:paraId="390943F2">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kern w:val="0"/>
                <w:sz w:val="24"/>
                <w:lang w:val="en-US" w:eastAsia="zh-CN"/>
              </w:rPr>
              <w:t>手持式火风箱可以改为不扩散火焰地形，而是把火苗吹向他人，令相对方向4米内的一名角色进行一次难度为15的敏捷豁免，对方豁免失败将会进入灼烧状态</w:t>
            </w:r>
          </w:p>
        </w:tc>
      </w:tr>
    </w:tbl>
    <w:p w14:paraId="4FFE7E6E">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A7F6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F6363"/>
            <w:vAlign w:val="top"/>
          </w:tcPr>
          <w:p w14:paraId="3C3FC338">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山铜导管1份+消焰器1份</w:t>
            </w:r>
          </w:p>
        </w:tc>
      </w:tr>
      <w:tr w14:paraId="142C5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601FCA82">
            <w:pPr>
              <w:numPr>
                <w:ilvl w:val="0"/>
                <w:numId w:val="0"/>
              </w:numPr>
              <w:jc w:val="left"/>
              <w:rPr>
                <w:rFonts w:hint="eastAsia"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478DC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8522" w:type="dxa"/>
            <w:shd w:val="clear" w:color="auto" w:fill="FF6363"/>
            <w:vAlign w:val="top"/>
          </w:tcPr>
          <w:p w14:paraId="728B57CC">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kern w:val="0"/>
                <w:sz w:val="24"/>
                <w:lang w:val="en-US" w:eastAsia="zh-CN"/>
              </w:rPr>
              <w:t>手持式火风箱可以改为不扩散火焰地形，而是选择一片不超过2*2的区域，通过风压将这片火焰地形扑灭</w:t>
            </w:r>
          </w:p>
        </w:tc>
      </w:tr>
    </w:tbl>
    <w:p w14:paraId="6075B81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A16413"/>
    <w:multiLevelType w:val="singleLevel"/>
    <w:tmpl w:val="85A16413"/>
    <w:lvl w:ilvl="0" w:tentative="0">
      <w:start w:val="1"/>
      <w:numFmt w:val="decimal"/>
      <w:lvlText w:val="%1."/>
      <w:lvlJc w:val="left"/>
      <w:pPr>
        <w:tabs>
          <w:tab w:val="left" w:pos="312"/>
        </w:tabs>
      </w:pPr>
    </w:lvl>
  </w:abstractNum>
  <w:abstractNum w:abstractNumId="1">
    <w:nsid w:val="A0025EF1"/>
    <w:multiLevelType w:val="singleLevel"/>
    <w:tmpl w:val="A0025EF1"/>
    <w:lvl w:ilvl="0" w:tentative="0">
      <w:start w:val="1"/>
      <w:numFmt w:val="decimal"/>
      <w:lvlText w:val="%1."/>
      <w:lvlJc w:val="left"/>
      <w:pPr>
        <w:tabs>
          <w:tab w:val="left" w:pos="312"/>
        </w:tabs>
      </w:pPr>
    </w:lvl>
  </w:abstractNum>
  <w:abstractNum w:abstractNumId="2">
    <w:nsid w:val="CB7DFF40"/>
    <w:multiLevelType w:val="singleLevel"/>
    <w:tmpl w:val="CB7DFF40"/>
    <w:lvl w:ilvl="0" w:tentative="0">
      <w:start w:val="1"/>
      <w:numFmt w:val="decimal"/>
      <w:lvlText w:val="%1."/>
      <w:lvlJc w:val="left"/>
      <w:pPr>
        <w:tabs>
          <w:tab w:val="left" w:pos="312"/>
        </w:tabs>
      </w:pPr>
    </w:lvl>
  </w:abstractNum>
  <w:abstractNum w:abstractNumId="3">
    <w:nsid w:val="CBDE928C"/>
    <w:multiLevelType w:val="singleLevel"/>
    <w:tmpl w:val="CBDE928C"/>
    <w:lvl w:ilvl="0" w:tentative="0">
      <w:start w:val="1"/>
      <w:numFmt w:val="decimal"/>
      <w:lvlText w:val="%1."/>
      <w:lvlJc w:val="left"/>
      <w:pPr>
        <w:tabs>
          <w:tab w:val="left" w:pos="312"/>
        </w:tabs>
      </w:pPr>
    </w:lvl>
  </w:abstractNum>
  <w:abstractNum w:abstractNumId="4">
    <w:nsid w:val="F51EFFE2"/>
    <w:multiLevelType w:val="singleLevel"/>
    <w:tmpl w:val="F51EFFE2"/>
    <w:lvl w:ilvl="0" w:tentative="0">
      <w:start w:val="1"/>
      <w:numFmt w:val="decimal"/>
      <w:lvlText w:val="%1."/>
      <w:lvlJc w:val="left"/>
      <w:pPr>
        <w:tabs>
          <w:tab w:val="left" w:pos="312"/>
        </w:tabs>
      </w:pPr>
    </w:lvl>
  </w:abstractNum>
  <w:abstractNum w:abstractNumId="5">
    <w:nsid w:val="273A2FAE"/>
    <w:multiLevelType w:val="singleLevel"/>
    <w:tmpl w:val="273A2FAE"/>
    <w:lvl w:ilvl="0" w:tentative="0">
      <w:start w:val="1"/>
      <w:numFmt w:val="decimal"/>
      <w:lvlText w:val="%1."/>
      <w:lvlJc w:val="left"/>
      <w:pPr>
        <w:tabs>
          <w:tab w:val="left" w:pos="312"/>
        </w:tabs>
      </w:pPr>
    </w:lvl>
  </w:abstractNum>
  <w:abstractNum w:abstractNumId="6">
    <w:nsid w:val="29EB0E6A"/>
    <w:multiLevelType w:val="singleLevel"/>
    <w:tmpl w:val="29EB0E6A"/>
    <w:lvl w:ilvl="0" w:tentative="0">
      <w:start w:val="1"/>
      <w:numFmt w:val="decimal"/>
      <w:lvlText w:val="%1."/>
      <w:lvlJc w:val="left"/>
      <w:pPr>
        <w:tabs>
          <w:tab w:val="left" w:pos="312"/>
        </w:tabs>
      </w:pPr>
    </w:lvl>
  </w:abstractNum>
  <w:abstractNum w:abstractNumId="7">
    <w:nsid w:val="2D053318"/>
    <w:multiLevelType w:val="singleLevel"/>
    <w:tmpl w:val="2D053318"/>
    <w:lvl w:ilvl="0" w:tentative="0">
      <w:start w:val="1"/>
      <w:numFmt w:val="decimal"/>
      <w:lvlText w:val="%1."/>
      <w:lvlJc w:val="left"/>
      <w:pPr>
        <w:tabs>
          <w:tab w:val="left" w:pos="312"/>
        </w:tabs>
      </w:pPr>
    </w:lvl>
  </w:abstractNum>
  <w:abstractNum w:abstractNumId="8">
    <w:nsid w:val="3E618D10"/>
    <w:multiLevelType w:val="singleLevel"/>
    <w:tmpl w:val="3E618D10"/>
    <w:lvl w:ilvl="0" w:tentative="0">
      <w:start w:val="1"/>
      <w:numFmt w:val="decimal"/>
      <w:lvlText w:val="%1."/>
      <w:lvlJc w:val="left"/>
      <w:pPr>
        <w:tabs>
          <w:tab w:val="left" w:pos="312"/>
        </w:tabs>
      </w:pPr>
    </w:lvl>
  </w:abstractNum>
  <w:abstractNum w:abstractNumId="9">
    <w:nsid w:val="4F050C96"/>
    <w:multiLevelType w:val="singleLevel"/>
    <w:tmpl w:val="4F050C96"/>
    <w:lvl w:ilvl="0" w:tentative="0">
      <w:start w:val="1"/>
      <w:numFmt w:val="decimal"/>
      <w:lvlText w:val="%1."/>
      <w:lvlJc w:val="left"/>
      <w:pPr>
        <w:tabs>
          <w:tab w:val="left" w:pos="312"/>
        </w:tabs>
      </w:pPr>
    </w:lvl>
  </w:abstractNum>
  <w:abstractNum w:abstractNumId="10">
    <w:nsid w:val="5350D30F"/>
    <w:multiLevelType w:val="singleLevel"/>
    <w:tmpl w:val="5350D30F"/>
    <w:lvl w:ilvl="0" w:tentative="0">
      <w:start w:val="1"/>
      <w:numFmt w:val="decimal"/>
      <w:lvlText w:val="%1."/>
      <w:lvlJc w:val="left"/>
      <w:pPr>
        <w:tabs>
          <w:tab w:val="left" w:pos="312"/>
        </w:tabs>
      </w:pPr>
    </w:lvl>
  </w:abstractNum>
  <w:abstractNum w:abstractNumId="11">
    <w:nsid w:val="537B01CA"/>
    <w:multiLevelType w:val="singleLevel"/>
    <w:tmpl w:val="537B01CA"/>
    <w:lvl w:ilvl="0" w:tentative="0">
      <w:start w:val="1"/>
      <w:numFmt w:val="decimal"/>
      <w:lvlText w:val="%1."/>
      <w:lvlJc w:val="left"/>
      <w:pPr>
        <w:tabs>
          <w:tab w:val="left" w:pos="312"/>
        </w:tabs>
      </w:pPr>
    </w:lvl>
  </w:abstractNum>
  <w:abstractNum w:abstractNumId="12">
    <w:nsid w:val="5EABA3EC"/>
    <w:multiLevelType w:val="singleLevel"/>
    <w:tmpl w:val="5EABA3EC"/>
    <w:lvl w:ilvl="0" w:tentative="0">
      <w:start w:val="1"/>
      <w:numFmt w:val="decimal"/>
      <w:lvlText w:val="%1."/>
      <w:lvlJc w:val="left"/>
      <w:pPr>
        <w:tabs>
          <w:tab w:val="left" w:pos="312"/>
        </w:tabs>
      </w:pPr>
    </w:lvl>
  </w:abstractNum>
  <w:num w:numId="1">
    <w:abstractNumId w:val="11"/>
  </w:num>
  <w:num w:numId="2">
    <w:abstractNumId w:val="12"/>
  </w:num>
  <w:num w:numId="3">
    <w:abstractNumId w:val="8"/>
  </w:num>
  <w:num w:numId="4">
    <w:abstractNumId w:val="1"/>
  </w:num>
  <w:num w:numId="5">
    <w:abstractNumId w:val="4"/>
  </w:num>
  <w:num w:numId="6">
    <w:abstractNumId w:val="3"/>
  </w:num>
  <w:num w:numId="7">
    <w:abstractNumId w:val="6"/>
  </w:num>
  <w:num w:numId="8">
    <w:abstractNumId w:val="7"/>
  </w:num>
  <w:num w:numId="9">
    <w:abstractNumId w:val="2"/>
  </w:num>
  <w:num w:numId="10">
    <w:abstractNumId w:val="10"/>
  </w:num>
  <w:num w:numId="11">
    <w:abstractNumId w:val="5"/>
  </w:num>
  <w:num w:numId="12">
    <w:abstractNumId w:val="9"/>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EyZTg1Mjk5MzMyYjYyM2U1MmY4Mzg1OWUwYzZhZmYifQ=="/>
  </w:docVars>
  <w:rsids>
    <w:rsidRoot w:val="00000000"/>
    <w:rsid w:val="334C6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5</TotalTime>
  <ScaleCrop>false</ScaleCrop>
  <LinksUpToDate>false</LinksUpToDate>
  <CharactersWithSpaces>0</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tielo</dc:creator>
  <cp:lastModifiedBy>这也会是我。</cp:lastModifiedBy>
  <dcterms:modified xsi:type="dcterms:W3CDTF">2026-10-24T15:31:39Z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D83D40301FCC41A9A36C1467F6E19BF4_12</vt:lpwstr>
  </property>
</Properties>
</file>