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8CE1">
      <w:pPr>
        <w:pStyle w:val="2"/>
        <w:keepNext w:val="0"/>
        <w:keepLines w:val="0"/>
        <w:widowControl/>
        <w:suppressLineNumbers w:val="0"/>
      </w:pPr>
      <w:r>
        <w:t>《通用天赋树》两版本对比总表</w:t>
      </w:r>
    </w:p>
    <w:p w14:paraId="6A9D9A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版本A</w:t>
      </w:r>
      <w:r>
        <w:t>：通用天赋树.docx（共 373 个天赋条目）</w:t>
      </w:r>
    </w:p>
    <w:p w14:paraId="3A14D9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版本B</w:t>
      </w:r>
      <w:r>
        <w:t>：1784133755745_通用天赋树.docx（文件名带时间戳，内容更多，共 391 个条目，判断为较新版本）</w:t>
      </w:r>
    </w:p>
    <w:p w14:paraId="2AB142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净变化：新增 22、删除 4（其中 2 个疑似为"改名+重做"而非纯删除）、内容有实质改动 19 个</w:t>
      </w:r>
    </w:p>
    <w:p w14:paraId="7C7C3C3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9675">
      <w:pPr>
        <w:pStyle w:val="3"/>
        <w:keepNext w:val="0"/>
        <w:keepLines w:val="0"/>
        <w:widowControl/>
        <w:suppressLineNumbers w:val="0"/>
      </w:pPr>
      <w:r>
        <w:t>一、新增技能（22个，仅B中存在）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1260"/>
        <w:gridCol w:w="1638"/>
        <w:gridCol w:w="1675"/>
        <w:gridCol w:w="3212"/>
      </w:tblGrid>
      <w:tr w14:paraId="76A3E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38CD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56D0D7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标识(阶)</w:t>
            </w:r>
          </w:p>
        </w:tc>
        <w:tc>
          <w:tcPr>
            <w:tcW w:w="0" w:type="auto"/>
            <w:shd w:val="clear"/>
            <w:vAlign w:val="center"/>
          </w:tcPr>
          <w:p w14:paraId="5F21B2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2E94B0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额外条件</w:t>
            </w:r>
          </w:p>
        </w:tc>
        <w:tc>
          <w:tcPr>
            <w:tcW w:w="0" w:type="auto"/>
            <w:shd w:val="clear"/>
            <w:vAlign w:val="center"/>
          </w:tcPr>
          <w:p w14:paraId="5FBA3B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效果概要</w:t>
            </w:r>
          </w:p>
        </w:tc>
      </w:tr>
      <w:tr w14:paraId="6932B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FA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使命必达</w:t>
            </w:r>
          </w:p>
        </w:tc>
        <w:tc>
          <w:tcPr>
            <w:tcW w:w="0" w:type="auto"/>
            <w:shd w:val="clear"/>
            <w:vAlign w:val="center"/>
          </w:tcPr>
          <w:p w14:paraId="2CBA7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</w:t>
            </w:r>
          </w:p>
        </w:tc>
        <w:tc>
          <w:tcPr>
            <w:tcW w:w="0" w:type="auto"/>
            <w:shd w:val="clear"/>
            <w:vAlign w:val="center"/>
          </w:tcPr>
          <w:p w14:paraId="0FA2D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意志属性为你最高属性值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4BC5B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拥有特殊专长钢铁毅力或殊死一搏</w:t>
            </w:r>
          </w:p>
        </w:tc>
        <w:tc>
          <w:tcPr>
            <w:tcW w:w="0" w:type="auto"/>
            <w:shd w:val="clear"/>
            <w:vAlign w:val="center"/>
          </w:tcPr>
          <w:p w14:paraId="3E1F9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行动被打断时可继续执行；18级后每场战斗限一次可追加移动</w:t>
            </w:r>
          </w:p>
        </w:tc>
      </w:tr>
      <w:tr w14:paraId="3B5EB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88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唤醒</w:t>
            </w:r>
          </w:p>
        </w:tc>
        <w:tc>
          <w:tcPr>
            <w:tcW w:w="0" w:type="auto"/>
            <w:shd w:val="clear"/>
            <w:vAlign w:val="center"/>
          </w:tcPr>
          <w:p w14:paraId="07823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356D0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体质属性为你最高属性值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0712A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拥有特殊专长良好休息或韧性</w:t>
            </w:r>
          </w:p>
        </w:tc>
        <w:tc>
          <w:tcPr>
            <w:tcW w:w="0" w:type="auto"/>
            <w:shd w:val="clear"/>
            <w:vAlign w:val="center"/>
          </w:tcPr>
          <w:p w14:paraId="7CBC1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阻止自身在回合中因异常效果损失动作</w:t>
            </w:r>
          </w:p>
        </w:tc>
      </w:tr>
      <w:tr w14:paraId="785FA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1B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八毫米</w:t>
            </w:r>
          </w:p>
        </w:tc>
        <w:tc>
          <w:tcPr>
            <w:tcW w:w="0" w:type="auto"/>
            <w:shd w:val="clear"/>
            <w:vAlign w:val="center"/>
          </w:tcPr>
          <w:p w14:paraId="3743C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5AF1D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你在本次游玩中掷出过点数8</w:t>
            </w:r>
          </w:p>
        </w:tc>
        <w:tc>
          <w:tcPr>
            <w:tcW w:w="0" w:type="auto"/>
            <w:shd w:val="clear"/>
            <w:vAlign w:val="center"/>
          </w:tcPr>
          <w:p w14:paraId="19EFA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解除困扰偏远村落多年的诅咒</w:t>
            </w:r>
          </w:p>
        </w:tc>
        <w:tc>
          <w:tcPr>
            <w:tcW w:w="0" w:type="auto"/>
            <w:shd w:val="clear"/>
            <w:vAlign w:val="center"/>
          </w:tcPr>
          <w:p w14:paraId="788B6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在调查/逻辑/知识/洞悉/机遇检定中掷出8时触发剧情事件（见下方"疑似改名"说明）</w:t>
            </w:r>
          </w:p>
        </w:tc>
      </w:tr>
      <w:tr w14:paraId="12915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78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利见大人</w:t>
            </w:r>
          </w:p>
        </w:tc>
        <w:tc>
          <w:tcPr>
            <w:tcW w:w="0" w:type="auto"/>
            <w:shd w:val="clear"/>
            <w:vAlign w:val="center"/>
          </w:tcPr>
          <w:p w14:paraId="01329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1DC24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幸运属性为你最高属性值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3A984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拥有特殊专长意外横财或投机客</w:t>
            </w:r>
          </w:p>
        </w:tc>
        <w:tc>
          <w:tcPr>
            <w:tcW w:w="0" w:type="auto"/>
            <w:shd w:val="clear"/>
            <w:vAlign w:val="center"/>
          </w:tcPr>
          <w:p w14:paraId="2C5B0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可召唤一名对剧情有帮助的中立NPC</w:t>
            </w:r>
          </w:p>
        </w:tc>
      </w:tr>
      <w:tr w14:paraId="59E6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0D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信手拈来</w:t>
            </w:r>
          </w:p>
        </w:tc>
        <w:tc>
          <w:tcPr>
            <w:tcW w:w="0" w:type="auto"/>
            <w:shd w:val="clear"/>
            <w:vAlign w:val="center"/>
          </w:tcPr>
          <w:p w14:paraId="67984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6FD97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智力属性为你最高属性值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07832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拥有特殊专长天赋异禀或语言学家</w:t>
            </w:r>
          </w:p>
        </w:tc>
        <w:tc>
          <w:tcPr>
            <w:tcW w:w="0" w:type="auto"/>
            <w:shd w:val="clear"/>
            <w:vAlign w:val="center"/>
          </w:tcPr>
          <w:p w14:paraId="184B8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属性/熟练项检定可免掷骰视为成功；18级后扩展至对抗检定</w:t>
            </w:r>
          </w:p>
        </w:tc>
      </w:tr>
      <w:tr w14:paraId="2DD5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EE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超体</w:t>
            </w:r>
          </w:p>
        </w:tc>
        <w:tc>
          <w:tcPr>
            <w:tcW w:w="0" w:type="auto"/>
            <w:shd w:val="clear"/>
            <w:vAlign w:val="center"/>
          </w:tcPr>
          <w:p w14:paraId="57E2E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5687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感知属性为你最高属性值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4FC7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拥有特殊专长心电感应或念动力</w:t>
            </w:r>
          </w:p>
        </w:tc>
        <w:tc>
          <w:tcPr>
            <w:tcW w:w="0" w:type="auto"/>
            <w:shd w:val="clear"/>
            <w:vAlign w:val="center"/>
          </w:tcPr>
          <w:p w14:paraId="174B2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可对60米内区域进行远程调查/聆听/察觉检定</w:t>
            </w:r>
          </w:p>
        </w:tc>
      </w:tr>
      <w:tr w14:paraId="01F8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7E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表演型人格</w:t>
            </w:r>
          </w:p>
        </w:tc>
        <w:tc>
          <w:tcPr>
            <w:tcW w:w="0" w:type="auto"/>
            <w:shd w:val="clear"/>
            <w:vAlign w:val="center"/>
          </w:tcPr>
          <w:p w14:paraId="7C20F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5BB63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魅力属性为你最高属性值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41379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拥有特殊专长表演家或领袖气质</w:t>
            </w:r>
          </w:p>
        </w:tc>
        <w:tc>
          <w:tcPr>
            <w:tcW w:w="0" w:type="auto"/>
            <w:shd w:val="clear"/>
            <w:vAlign w:val="center"/>
          </w:tcPr>
          <w:p w14:paraId="6DD89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成功表演检定可临时+1魅力（可突破上限至25）</w:t>
            </w:r>
          </w:p>
        </w:tc>
      </w:tr>
      <w:tr w14:paraId="0551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94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英雄弧光</w:t>
            </w:r>
          </w:p>
        </w:tc>
        <w:tc>
          <w:tcPr>
            <w:tcW w:w="0" w:type="auto"/>
            <w:shd w:val="clear"/>
            <w:vAlign w:val="center"/>
          </w:tcPr>
          <w:p w14:paraId="572C6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2931D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本位阶不求回报帮助过5名NPC</w:t>
            </w:r>
          </w:p>
        </w:tc>
        <w:tc>
          <w:tcPr>
            <w:tcW w:w="0" w:type="auto"/>
            <w:shd w:val="clear"/>
            <w:vAlign w:val="center"/>
          </w:tcPr>
          <w:p w14:paraId="20480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拥有圣骑士职业或平民英雄/消防员等背景</w:t>
            </w:r>
          </w:p>
        </w:tc>
        <w:tc>
          <w:tcPr>
            <w:tcW w:w="0" w:type="auto"/>
            <w:shd w:val="clear"/>
            <w:vAlign w:val="center"/>
          </w:tcPr>
          <w:p w14:paraId="5A965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善举获得"弧光标记"，可兑换豁免优势等效果</w:t>
            </w:r>
          </w:p>
        </w:tc>
      </w:tr>
      <w:tr w14:paraId="5C6FB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71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深渊呢喃</w:t>
            </w:r>
          </w:p>
        </w:tc>
        <w:tc>
          <w:tcPr>
            <w:tcW w:w="0" w:type="auto"/>
            <w:shd w:val="clear"/>
            <w:vAlign w:val="center"/>
          </w:tcPr>
          <w:p w14:paraId="02CB8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3A835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本位阶做过3次损人利己的恶行</w:t>
            </w:r>
          </w:p>
        </w:tc>
        <w:tc>
          <w:tcPr>
            <w:tcW w:w="0" w:type="auto"/>
            <w:shd w:val="clear"/>
            <w:vAlign w:val="center"/>
          </w:tcPr>
          <w:p w14:paraId="40217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拥有魔契师职业或恶棍/流浪儿等背景</w:t>
            </w:r>
          </w:p>
        </w:tc>
        <w:tc>
          <w:tcPr>
            <w:tcW w:w="0" w:type="auto"/>
            <w:shd w:val="clear"/>
            <w:vAlign w:val="center"/>
          </w:tcPr>
          <w:p w14:paraId="40579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恶行获得"呢喃标记"，可兑换偷窃/欺瞒优势等效果</w:t>
            </w:r>
          </w:p>
        </w:tc>
      </w:tr>
      <w:tr w14:paraId="21C4B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E2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饥饿游戏</w:t>
            </w:r>
          </w:p>
        </w:tc>
        <w:tc>
          <w:tcPr>
            <w:tcW w:w="0" w:type="auto"/>
            <w:shd w:val="clear"/>
            <w:vAlign w:val="center"/>
          </w:tcPr>
          <w:p w14:paraId="1186C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72039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力量属性为你最高属性值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62FBE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拥有特殊专长兽人式狂怒或恶魔体魄</w:t>
            </w:r>
          </w:p>
        </w:tc>
        <w:tc>
          <w:tcPr>
            <w:tcW w:w="0" w:type="auto"/>
            <w:shd w:val="clear"/>
            <w:vAlign w:val="center"/>
          </w:tcPr>
          <w:p w14:paraId="163E8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可选择快速接近敌人或强制造成缴械/压制/击倒</w:t>
            </w:r>
          </w:p>
        </w:tc>
      </w:tr>
      <w:tr w14:paraId="54CED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CD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回避身形</w:t>
            </w:r>
          </w:p>
        </w:tc>
        <w:tc>
          <w:tcPr>
            <w:tcW w:w="0" w:type="auto"/>
            <w:shd w:val="clear"/>
            <w:vAlign w:val="center"/>
          </w:tcPr>
          <w:p w14:paraId="7BA18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17195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敏捷属性为你最高属性值</w:t>
            </w:r>
          </w:p>
        </w:tc>
        <w:tc>
          <w:tcPr>
            <w:tcW w:w="0" w:type="auto"/>
            <w:shd w:val="clear"/>
            <w:vAlign w:val="center"/>
          </w:tcPr>
          <w:p w14:paraId="45153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拥有特殊专长大步奔行或猫之优雅</w:t>
            </w:r>
          </w:p>
        </w:tc>
        <w:tc>
          <w:tcPr>
            <w:tcW w:w="0" w:type="auto"/>
            <w:shd w:val="clear"/>
            <w:vAlign w:val="center"/>
          </w:tcPr>
          <w:p w14:paraId="3DBB5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花费附赠动作即可执行回避；18级后移除次数限制</w:t>
            </w:r>
          </w:p>
        </w:tc>
      </w:tr>
      <w:tr w14:paraId="4CF74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21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猛火</w:t>
            </w:r>
          </w:p>
        </w:tc>
        <w:tc>
          <w:tcPr>
            <w:tcW w:w="0" w:type="auto"/>
            <w:shd w:val="clear"/>
            <w:vAlign w:val="center"/>
          </w:tcPr>
          <w:p w14:paraId="11A07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4B747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拥有天赋.烈火侵袭</w:t>
            </w:r>
          </w:p>
        </w:tc>
        <w:tc>
          <w:tcPr>
            <w:tcW w:w="0" w:type="auto"/>
            <w:shd w:val="clear"/>
            <w:vAlign w:val="center"/>
          </w:tcPr>
          <w:p w14:paraId="74A19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本次游玩通过火焰伤害击杀过敌人</w:t>
            </w:r>
          </w:p>
        </w:tc>
        <w:tc>
          <w:tcPr>
            <w:tcW w:w="0" w:type="auto"/>
            <w:shd w:val="clear"/>
            <w:vAlign w:val="center"/>
          </w:tcPr>
          <w:p w14:paraId="30DE3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赋予灼烧时额外造成15点火焰伤害（每人一次）</w:t>
            </w:r>
          </w:p>
        </w:tc>
      </w:tr>
      <w:tr w14:paraId="25332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64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剧毒物质</w:t>
            </w:r>
          </w:p>
        </w:tc>
        <w:tc>
          <w:tcPr>
            <w:tcW w:w="0" w:type="auto"/>
            <w:shd w:val="clear"/>
            <w:vAlign w:val="center"/>
          </w:tcPr>
          <w:p w14:paraId="2C7C7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3ED2B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拥有天赋.猛毒侵袭</w:t>
            </w:r>
          </w:p>
        </w:tc>
        <w:tc>
          <w:tcPr>
            <w:tcW w:w="0" w:type="auto"/>
            <w:shd w:val="clear"/>
            <w:vAlign w:val="center"/>
          </w:tcPr>
          <w:p w14:paraId="796A3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本次游玩通过剧毒伤害击杀过敌人</w:t>
            </w:r>
          </w:p>
        </w:tc>
        <w:tc>
          <w:tcPr>
            <w:tcW w:w="0" w:type="auto"/>
            <w:shd w:val="clear"/>
            <w:vAlign w:val="center"/>
          </w:tcPr>
          <w:p w14:paraId="0BE32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赋予中毒时额外造成15点剧毒伤害（每人一次）</w:t>
            </w:r>
          </w:p>
        </w:tc>
      </w:tr>
      <w:tr w14:paraId="0A0C5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57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深度创伤</w:t>
            </w:r>
          </w:p>
        </w:tc>
        <w:tc>
          <w:tcPr>
            <w:tcW w:w="0" w:type="auto"/>
            <w:shd w:val="clear"/>
            <w:vAlign w:val="center"/>
          </w:tcPr>
          <w:p w14:paraId="635C4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046B5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拥有天赋.重创侵袭</w:t>
            </w:r>
          </w:p>
        </w:tc>
        <w:tc>
          <w:tcPr>
            <w:tcW w:w="0" w:type="auto"/>
            <w:shd w:val="clear"/>
            <w:vAlign w:val="center"/>
          </w:tcPr>
          <w:p w14:paraId="19332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本次游玩通过生命流失击杀过敌人</w:t>
            </w:r>
          </w:p>
        </w:tc>
        <w:tc>
          <w:tcPr>
            <w:tcW w:w="0" w:type="auto"/>
            <w:shd w:val="clear"/>
            <w:vAlign w:val="center"/>
          </w:tcPr>
          <w:p w14:paraId="327AD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赋予流血时额外造成15点流失伤害（每人一次）</w:t>
            </w:r>
          </w:p>
        </w:tc>
      </w:tr>
      <w:tr w14:paraId="20787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511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稳固经济</w:t>
            </w:r>
          </w:p>
        </w:tc>
        <w:tc>
          <w:tcPr>
            <w:tcW w:w="0" w:type="auto"/>
            <w:shd w:val="clear"/>
            <w:vAlign w:val="center"/>
          </w:tcPr>
          <w:p w14:paraId="62131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60548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拥有特殊专长.共享钱袋且有存款</w:t>
            </w:r>
          </w:p>
        </w:tc>
        <w:tc>
          <w:tcPr>
            <w:tcW w:w="0" w:type="auto"/>
            <w:shd w:val="clear"/>
            <w:vAlign w:val="center"/>
          </w:tcPr>
          <w:p w14:paraId="5BAF3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拥有天赋.未雨绸缪和特殊专长.意外横财</w:t>
            </w:r>
          </w:p>
        </w:tc>
        <w:tc>
          <w:tcPr>
            <w:tcW w:w="0" w:type="auto"/>
            <w:shd w:val="clear"/>
            <w:vAlign w:val="center"/>
          </w:tcPr>
          <w:p w14:paraId="0E006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每场额外+30经验、升级额外获得技能点与金币</w:t>
            </w:r>
          </w:p>
        </w:tc>
      </w:tr>
      <w:tr w14:paraId="61728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55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蛇之手</w:t>
            </w:r>
          </w:p>
        </w:tc>
        <w:tc>
          <w:tcPr>
            <w:tcW w:w="0" w:type="auto"/>
            <w:shd w:val="clear"/>
            <w:vAlign w:val="center"/>
          </w:tcPr>
          <w:p w14:paraId="56BA7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10F64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拥有天赋.剧毒物质且曾靠中毒击杀敌人</w:t>
            </w:r>
          </w:p>
        </w:tc>
        <w:tc>
          <w:tcPr>
            <w:tcW w:w="0" w:type="auto"/>
            <w:shd w:val="clear"/>
            <w:vAlign w:val="center"/>
          </w:tcPr>
          <w:p w14:paraId="18176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拥有天赋.蜂灾的加护</w:t>
            </w:r>
          </w:p>
        </w:tc>
        <w:tc>
          <w:tcPr>
            <w:tcW w:w="0" w:type="auto"/>
            <w:shd w:val="clear"/>
            <w:vAlign w:val="center"/>
          </w:tcPr>
          <w:p w14:paraId="07142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中毒效果可对免疫单位（构造/不死/植物）生效，效果减半</w:t>
            </w:r>
          </w:p>
        </w:tc>
      </w:tr>
      <w:tr w14:paraId="6C1FE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8E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渴血者</w:t>
            </w:r>
          </w:p>
        </w:tc>
        <w:tc>
          <w:tcPr>
            <w:tcW w:w="0" w:type="auto"/>
            <w:shd w:val="clear"/>
            <w:vAlign w:val="center"/>
          </w:tcPr>
          <w:p w14:paraId="09693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6F94D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拥有天赋.深度创伤且曾靠流血击杀敌人</w:t>
            </w:r>
          </w:p>
        </w:tc>
        <w:tc>
          <w:tcPr>
            <w:tcW w:w="0" w:type="auto"/>
            <w:shd w:val="clear"/>
            <w:vAlign w:val="center"/>
          </w:tcPr>
          <w:p w14:paraId="6D547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拥有天赋.兽灾的加护</w:t>
            </w:r>
          </w:p>
        </w:tc>
        <w:tc>
          <w:tcPr>
            <w:tcW w:w="0" w:type="auto"/>
            <w:shd w:val="clear"/>
            <w:vAlign w:val="center"/>
          </w:tcPr>
          <w:p w14:paraId="61DEF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流失效果可对免疫单位生效，效果减半</w:t>
            </w:r>
          </w:p>
        </w:tc>
      </w:tr>
      <w:tr w14:paraId="6CFAE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96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火中人</w:t>
            </w:r>
          </w:p>
        </w:tc>
        <w:tc>
          <w:tcPr>
            <w:tcW w:w="0" w:type="auto"/>
            <w:shd w:val="clear"/>
            <w:vAlign w:val="center"/>
          </w:tcPr>
          <w:p w14:paraId="2C76F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538C3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拥有天赋.猛火且曾靠灼烧击杀敌人</w:t>
            </w:r>
          </w:p>
        </w:tc>
        <w:tc>
          <w:tcPr>
            <w:tcW w:w="0" w:type="auto"/>
            <w:shd w:val="clear"/>
            <w:vAlign w:val="center"/>
          </w:tcPr>
          <w:p w14:paraId="074EA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拥有天赋.炎灾的加护</w:t>
            </w:r>
          </w:p>
        </w:tc>
        <w:tc>
          <w:tcPr>
            <w:tcW w:w="0" w:type="auto"/>
            <w:shd w:val="clear"/>
            <w:vAlign w:val="center"/>
          </w:tcPr>
          <w:p w14:paraId="2B732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灼烧层数每轮额外增长，扑灭失败会追加层数</w:t>
            </w:r>
          </w:p>
        </w:tc>
      </w:tr>
      <w:tr w14:paraId="3C85C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54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光明与黑暗</w:t>
            </w:r>
          </w:p>
        </w:tc>
        <w:tc>
          <w:tcPr>
            <w:tcW w:w="0" w:type="auto"/>
            <w:shd w:val="clear"/>
            <w:vAlign w:val="center"/>
          </w:tcPr>
          <w:p w14:paraId="71E36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10EE7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善良/邪恶阵营名望达8点</w:t>
            </w:r>
          </w:p>
        </w:tc>
        <w:tc>
          <w:tcPr>
            <w:tcW w:w="0" w:type="auto"/>
            <w:shd w:val="clear"/>
            <w:vAlign w:val="center"/>
          </w:tcPr>
          <w:p w14:paraId="6B18F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善良/邪恶阵营名望达12点</w:t>
            </w:r>
          </w:p>
        </w:tc>
        <w:tc>
          <w:tcPr>
            <w:tcW w:w="0" w:type="auto"/>
            <w:shd w:val="clear"/>
            <w:vAlign w:val="center"/>
          </w:tcPr>
          <w:p w14:paraId="3578B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依据阵营名望触发扭转战局的高难度检定效果</w:t>
            </w:r>
          </w:p>
        </w:tc>
      </w:tr>
      <w:tr w14:paraId="1ACFB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67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极速者</w:t>
            </w:r>
          </w:p>
        </w:tc>
        <w:tc>
          <w:tcPr>
            <w:tcW w:w="0" w:type="auto"/>
            <w:shd w:val="clear"/>
            <w:vAlign w:val="center"/>
          </w:tcPr>
          <w:p w14:paraId="20F2C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7DB25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拥有特殊专长大步奔行且每回合全速移动</w:t>
            </w:r>
          </w:p>
        </w:tc>
        <w:tc>
          <w:tcPr>
            <w:tcW w:w="0" w:type="auto"/>
            <w:shd w:val="clear"/>
            <w:vAlign w:val="center"/>
          </w:tcPr>
          <w:p w14:paraId="7AA78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敏捷为最高属性值之一且数值超过20点</w:t>
            </w:r>
          </w:p>
        </w:tc>
        <w:tc>
          <w:tcPr>
            <w:tcW w:w="0" w:type="auto"/>
            <w:shd w:val="clear"/>
            <w:vAlign w:val="center"/>
          </w:tcPr>
          <w:p w14:paraId="761EF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每回合可免费执行基础移动，并可同时全速+基础移动（见下方"疑似替代"说明）</w:t>
            </w:r>
          </w:p>
        </w:tc>
      </w:tr>
      <w:tr w14:paraId="1A86F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59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兢业玩家</w:t>
            </w:r>
          </w:p>
        </w:tc>
        <w:tc>
          <w:tcPr>
            <w:tcW w:w="0" w:type="auto"/>
            <w:shd w:val="clear"/>
            <w:vAlign w:val="center"/>
          </w:tcPr>
          <w:p w14:paraId="6CE7E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004AE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特殊专长中不含经验值/技能点礼包</w:t>
            </w:r>
          </w:p>
        </w:tc>
        <w:tc>
          <w:tcPr>
            <w:tcW w:w="0" w:type="auto"/>
            <w:shd w:val="clear"/>
            <w:vAlign w:val="center"/>
          </w:tcPr>
          <w:p w14:paraId="7BF77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2262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（效果描述为空，可能为占位/待补）</w:t>
            </w:r>
          </w:p>
        </w:tc>
      </w:tr>
      <w:tr w14:paraId="7116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34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同花顺</w:t>
            </w:r>
          </w:p>
        </w:tc>
        <w:tc>
          <w:tcPr>
            <w:tcW w:w="0" w:type="auto"/>
            <w:shd w:val="clear"/>
            <w:vAlign w:val="center"/>
          </w:tcPr>
          <w:p w14:paraId="64F72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●●●●●</w:t>
            </w:r>
          </w:p>
        </w:tc>
        <w:tc>
          <w:tcPr>
            <w:tcW w:w="0" w:type="auto"/>
            <w:shd w:val="clear"/>
            <w:vAlign w:val="center"/>
          </w:tcPr>
          <w:p w14:paraId="12ACD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拥有五个连号抉择天赋</w:t>
            </w:r>
          </w:p>
        </w:tc>
        <w:tc>
          <w:tcPr>
            <w:tcW w:w="0" w:type="auto"/>
            <w:shd w:val="clear"/>
            <w:vAlign w:val="center"/>
          </w:tcPr>
          <w:p w14:paraId="70799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拥有七个连号抉择天赋</w:t>
            </w:r>
          </w:p>
        </w:tc>
        <w:tc>
          <w:tcPr>
            <w:tcW w:w="0" w:type="auto"/>
            <w:shd w:val="clear"/>
            <w:vAlign w:val="center"/>
          </w:tcPr>
          <w:p w14:paraId="04D75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可从"万象无常牌组"抽牌；20级后牌组品质提升</w:t>
            </w:r>
          </w:p>
        </w:tc>
      </w:tr>
    </w:tbl>
    <w:p w14:paraId="21A7D10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结构性关联</w:t>
      </w:r>
      <w:r>
        <w:t>：抉择组新增了一整组"抉择M"（4个精锐反制技能）：</w:t>
      </w:r>
      <w:r>
        <w:rPr>
          <w:rStyle w:val="8"/>
        </w:rPr>
        <w:t>以刃承伤</w:t>
      </w:r>
      <w:r>
        <w:t>（近战反击盾）、</w:t>
      </w:r>
      <w:r>
        <w:rPr>
          <w:rStyle w:val="8"/>
        </w:rPr>
        <w:t>魔力偏转</w:t>
      </w:r>
      <w:r>
        <w:t>（法术反击盾）、</w:t>
      </w:r>
      <w:r>
        <w:rPr>
          <w:rStyle w:val="8"/>
        </w:rPr>
        <w:t>化险为夷</w:t>
      </w:r>
      <w:r>
        <w:t>（场地伤害反击盾）、</w:t>
      </w:r>
      <w:r>
        <w:rPr>
          <w:rStyle w:val="8"/>
        </w:rPr>
        <w:t>神圣干涉</w:t>
      </w:r>
      <w:r>
        <w:t>（神术/诅咒反击盾），均为标识●●●●、每场战斗限一次的反应技能。</w:t>
      </w:r>
    </w:p>
    <w:p w14:paraId="590F00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B18C3">
      <w:pPr>
        <w:pStyle w:val="3"/>
        <w:keepNext w:val="0"/>
        <w:keepLines w:val="0"/>
        <w:widowControl/>
        <w:suppressLineNumbers w:val="0"/>
      </w:pPr>
      <w:r>
        <w:t>二、移除技能（4个，仅A中存在）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1022"/>
        <w:gridCol w:w="1985"/>
        <w:gridCol w:w="1604"/>
        <w:gridCol w:w="3196"/>
      </w:tblGrid>
      <w:tr w14:paraId="46F3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3614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0D4A51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标识(阶)</w:t>
            </w:r>
          </w:p>
        </w:tc>
        <w:tc>
          <w:tcPr>
            <w:tcW w:w="0" w:type="auto"/>
            <w:shd w:val="clear"/>
            <w:vAlign w:val="center"/>
          </w:tcPr>
          <w:p w14:paraId="732843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7EDEBD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0" w:type="auto"/>
            <w:shd w:val="clear"/>
            <w:vAlign w:val="center"/>
          </w:tcPr>
          <w:p w14:paraId="49F033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效果概要</w:t>
            </w:r>
          </w:p>
        </w:tc>
      </w:tr>
      <w:tr w14:paraId="3D2DA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A9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触不可及</w:t>
            </w:r>
          </w:p>
        </w:tc>
        <w:tc>
          <w:tcPr>
            <w:tcW w:w="0" w:type="auto"/>
            <w:shd w:val="clear"/>
            <w:vAlign w:val="center"/>
          </w:tcPr>
          <w:p w14:paraId="6BD25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</w:t>
            </w:r>
          </w:p>
        </w:tc>
        <w:tc>
          <w:tcPr>
            <w:tcW w:w="0" w:type="auto"/>
            <w:shd w:val="clear"/>
            <w:vAlign w:val="center"/>
          </w:tcPr>
          <w:p w14:paraId="4050F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本位阶及后一场战斗未承伤</w:t>
            </w:r>
          </w:p>
        </w:tc>
        <w:tc>
          <w:tcPr>
            <w:tcW w:w="0" w:type="auto"/>
            <w:shd w:val="clear"/>
            <w:vAlign w:val="center"/>
          </w:tcPr>
          <w:p w14:paraId="47D45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天赋.阻碍.每日限一次</w:t>
            </w:r>
          </w:p>
        </w:tc>
        <w:tc>
          <w:tcPr>
            <w:tcW w:w="0" w:type="auto"/>
            <w:shd w:val="clear"/>
            <w:vAlign w:val="center"/>
          </w:tcPr>
          <w:p w14:paraId="64217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使敌方无法进入你的相邻位置</w:t>
            </w:r>
          </w:p>
        </w:tc>
      </w:tr>
      <w:tr w14:paraId="2ADC4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E6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飓风专精</w:t>
            </w:r>
          </w:p>
        </w:tc>
        <w:tc>
          <w:tcPr>
            <w:tcW w:w="0" w:type="auto"/>
            <w:shd w:val="clear"/>
            <w:vAlign w:val="center"/>
          </w:tcPr>
          <w:p w14:paraId="2705E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29C6B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拥有威力/巧手/专注/自然/恐吓/求生熟练度</w:t>
            </w:r>
          </w:p>
        </w:tc>
        <w:tc>
          <w:tcPr>
            <w:tcW w:w="0" w:type="auto"/>
            <w:shd w:val="clear"/>
            <w:vAlign w:val="center"/>
          </w:tcPr>
          <w:p w14:paraId="002BF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天赋.风暴.连锁反应</w:t>
            </w:r>
          </w:p>
        </w:tc>
        <w:tc>
          <w:tcPr>
            <w:tcW w:w="0" w:type="auto"/>
            <w:shd w:val="clear"/>
            <w:vAlign w:val="center"/>
          </w:tcPr>
          <w:p w14:paraId="18EE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击退/击飞效果追加击倒；18级解锁风暴系超越者途径</w:t>
            </w:r>
          </w:p>
        </w:tc>
      </w:tr>
      <w:tr w14:paraId="70AB1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9E5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八墓村</w:t>
            </w:r>
          </w:p>
        </w:tc>
        <w:tc>
          <w:tcPr>
            <w:tcW w:w="0" w:type="auto"/>
            <w:shd w:val="clear"/>
            <w:vAlign w:val="center"/>
          </w:tcPr>
          <w:p w14:paraId="1DCFA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</w:t>
            </w:r>
          </w:p>
        </w:tc>
        <w:tc>
          <w:tcPr>
            <w:tcW w:w="0" w:type="auto"/>
            <w:shd w:val="clear"/>
            <w:vAlign w:val="center"/>
          </w:tcPr>
          <w:p w14:paraId="0DE6F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本次游玩掷出过点数8</w:t>
            </w:r>
          </w:p>
        </w:tc>
        <w:tc>
          <w:tcPr>
            <w:tcW w:w="0" w:type="auto"/>
            <w:shd w:val="clear"/>
            <w:vAlign w:val="center"/>
          </w:tcPr>
          <w:p w14:paraId="505E6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天赋.命运.媒介.每场游玩限一次</w:t>
            </w:r>
          </w:p>
        </w:tc>
        <w:tc>
          <w:tcPr>
            <w:tcW w:w="0" w:type="auto"/>
            <w:shd w:val="clear"/>
            <w:vAlign w:val="center"/>
          </w:tcPr>
          <w:p w14:paraId="53250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非战斗环节掷出8触发剧情事件（见下方说明，疑似被"八毫米"取代）</w:t>
            </w:r>
          </w:p>
        </w:tc>
      </w:tr>
      <w:tr w14:paraId="50DAE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46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超越速度</w:t>
            </w:r>
          </w:p>
        </w:tc>
        <w:tc>
          <w:tcPr>
            <w:tcW w:w="0" w:type="auto"/>
            <w:shd w:val="clear"/>
            <w:vAlign w:val="center"/>
          </w:tcPr>
          <w:p w14:paraId="20022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●●●●</w:t>
            </w:r>
          </w:p>
        </w:tc>
        <w:tc>
          <w:tcPr>
            <w:tcW w:w="0" w:type="auto"/>
            <w:shd w:val="clear"/>
            <w:vAlign w:val="center"/>
          </w:tcPr>
          <w:p w14:paraId="6745E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每回合全速移动且未遭借机攻击</w:t>
            </w:r>
          </w:p>
        </w:tc>
        <w:tc>
          <w:tcPr>
            <w:tcW w:w="0" w:type="auto"/>
            <w:shd w:val="clear"/>
            <w:vAlign w:val="center"/>
          </w:tcPr>
          <w:p w14:paraId="67BC8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天赋.位移.上限提升</w:t>
            </w:r>
          </w:p>
        </w:tc>
        <w:tc>
          <w:tcPr>
            <w:tcW w:w="0" w:type="auto"/>
            <w:shd w:val="clear"/>
            <w:vAlign w:val="center"/>
          </w:tcPr>
          <w:p w14:paraId="734E0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可同时全速+基础/跳跃移动，附赠动作可回避（疑似被"极速者"取代）</w:t>
            </w:r>
          </w:p>
        </w:tc>
      </w:tr>
    </w:tbl>
    <w:p w14:paraId="2CA455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4895E">
      <w:pPr>
        <w:pStyle w:val="3"/>
        <w:keepNext w:val="0"/>
        <w:keepLines w:val="0"/>
        <w:widowControl/>
        <w:suppressLineNumbers w:val="0"/>
      </w:pPr>
      <w:r>
        <w:t>三、疑似"改名/重做"而非单纯增删</w:t>
      </w:r>
    </w:p>
    <w:p w14:paraId="63C1DFC4">
      <w:pPr>
        <w:pStyle w:val="5"/>
        <w:keepNext w:val="0"/>
        <w:keepLines w:val="0"/>
        <w:widowControl/>
        <w:suppressLineNumbers w:val="0"/>
      </w:pPr>
      <w:r>
        <w:t>对比效果文本与前后条件高度重合，判断以下两组实为同一天赋的重命名与调整，而非独立的一增一删：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951"/>
        <w:gridCol w:w="6480"/>
      </w:tblGrid>
      <w:tr w14:paraId="1AAA3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40A0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旧名称（版本A）</w:t>
            </w:r>
          </w:p>
        </w:tc>
        <w:tc>
          <w:tcPr>
            <w:tcW w:w="0" w:type="auto"/>
            <w:shd w:val="clear"/>
            <w:vAlign w:val="center"/>
          </w:tcPr>
          <w:p w14:paraId="4358C1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新名称（版本B）</w:t>
            </w:r>
          </w:p>
        </w:tc>
        <w:tc>
          <w:tcPr>
            <w:tcW w:w="0" w:type="auto"/>
            <w:shd w:val="clear"/>
            <w:vAlign w:val="center"/>
          </w:tcPr>
          <w:p w14:paraId="2DEDDC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变化说明</w:t>
            </w:r>
          </w:p>
        </w:tc>
      </w:tr>
      <w:tr w14:paraId="13F0B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C3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八墓村</w:t>
            </w:r>
          </w:p>
        </w:tc>
        <w:tc>
          <w:tcPr>
            <w:tcW w:w="0" w:type="auto"/>
            <w:shd w:val="clear"/>
            <w:vAlign w:val="center"/>
          </w:tcPr>
          <w:p w14:paraId="524FA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八毫米</w:t>
            </w:r>
          </w:p>
        </w:tc>
        <w:tc>
          <w:tcPr>
            <w:tcW w:w="0" w:type="auto"/>
            <w:shd w:val="clear"/>
            <w:vAlign w:val="center"/>
          </w:tcPr>
          <w:p w14:paraId="44379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前置/额外条件/关键词/标识完全一致；效果文本随整个"数字系列天赋"（孤岛/底牌/三幕悲剧/四签名/红鲱鱼/半身像/七面钟/九尾猫/十诫等）统一改写，见第四节</w:t>
            </w:r>
          </w:p>
        </w:tc>
      </w:tr>
      <w:tr w14:paraId="08614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CD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超越速度</w:t>
            </w:r>
          </w:p>
        </w:tc>
        <w:tc>
          <w:tcPr>
            <w:tcW w:w="0" w:type="auto"/>
            <w:shd w:val="clear"/>
            <w:vAlign w:val="center"/>
          </w:tcPr>
          <w:p w14:paraId="4BC2B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极速者</w:t>
            </w:r>
          </w:p>
        </w:tc>
        <w:tc>
          <w:tcPr>
            <w:tcW w:w="0" w:type="auto"/>
            <w:shd w:val="clear"/>
            <w:vAlign w:val="center"/>
          </w:tcPr>
          <w:p w14:paraId="678C6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前置条件新增"需拥有特殊专长大步奔行"；额外条件由"敏捷最高且体质非最高"改为"敏捷最高且数值超过20点"；效果新增"每回合免费基础移动"，删去"附赠动作执行回避"，18级效果保留不变</w:t>
            </w:r>
          </w:p>
        </w:tc>
      </w:tr>
    </w:tbl>
    <w:p w14:paraId="56F34B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BE368">
      <w:pPr>
        <w:pStyle w:val="3"/>
        <w:keepNext w:val="0"/>
        <w:keepLines w:val="0"/>
        <w:widowControl/>
        <w:suppressLineNumbers w:val="0"/>
      </w:pPr>
      <w:r>
        <w:t>四、既有技能内容发生变化（19个）</w:t>
      </w:r>
    </w:p>
    <w:p w14:paraId="6F37D570">
      <w:pPr>
        <w:pStyle w:val="4"/>
        <w:keepNext w:val="0"/>
        <w:keepLines w:val="0"/>
        <w:widowControl/>
        <w:suppressLineNumbers w:val="0"/>
      </w:pPr>
      <w:r>
        <w:t>4.1 表述统一化调整（数字系列天赋，9个）</w:t>
      </w:r>
    </w:p>
    <w:p w14:paraId="38D34C84">
      <w:pPr>
        <w:pStyle w:val="5"/>
        <w:keepNext w:val="0"/>
        <w:keepLines w:val="0"/>
        <w:widowControl/>
        <w:suppressLineNumbers w:val="0"/>
      </w:pPr>
      <w:r>
        <w:t>孤岛、底牌、三幕悲剧、四签名、红鲱鱼、半身像、七面钟、九尾猫、十诫 —— 触发方式从"非战斗环节掷出点数X，</w:t>
      </w:r>
      <w:r>
        <w:rPr>
          <w:rStyle w:val="9"/>
        </w:rPr>
        <w:t>可能</w:t>
      </w:r>
      <w:r>
        <w:t>发生有价值事件"统一改为"在调查/逻辑/知识/洞悉/机遇检定中掷出点数X时，</w:t>
      </w:r>
      <w:r>
        <w:rPr>
          <w:rStyle w:val="9"/>
        </w:rPr>
        <w:t>会</w:t>
      </w:r>
      <w:r>
        <w:t>发现有价值事件，且代表获取原先无法获取的新内容"（表述更明确、生效更确定）。其中</w:t>
      </w:r>
      <w:r>
        <w:rPr>
          <w:rStyle w:val="8"/>
        </w:rPr>
        <w:t>孤岛</w:t>
      </w:r>
      <w:r>
        <w:t>关键词还删除了"每场游玩限一次"限制。</w:t>
      </w:r>
    </w:p>
    <w:p w14:paraId="258CA99A">
      <w:pPr>
        <w:pStyle w:val="4"/>
        <w:keepNext w:val="0"/>
        <w:keepLines w:val="0"/>
        <w:widowControl/>
        <w:suppressLineNumbers w:val="0"/>
      </w:pPr>
      <w:r>
        <w:t>4.2 数值/机制调整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1456"/>
        <w:gridCol w:w="2804"/>
        <w:gridCol w:w="3345"/>
      </w:tblGrid>
      <w:tr w14:paraId="5F2B9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5E9F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39D342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变化点</w:t>
            </w:r>
          </w:p>
        </w:tc>
        <w:tc>
          <w:tcPr>
            <w:tcW w:w="0" w:type="auto"/>
            <w:shd w:val="clear"/>
            <w:vAlign w:val="center"/>
          </w:tcPr>
          <w:p w14:paraId="3F974C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</w:t>
            </w:r>
          </w:p>
        </w:tc>
        <w:tc>
          <w:tcPr>
            <w:tcW w:w="0" w:type="auto"/>
            <w:shd w:val="clear"/>
            <w:vAlign w:val="center"/>
          </w:tcPr>
          <w:p w14:paraId="3EAAAD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</w:t>
            </w:r>
          </w:p>
        </w:tc>
      </w:tr>
      <w:tr w14:paraId="01CD7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3F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对策治疗</w:t>
            </w:r>
          </w:p>
        </w:tc>
        <w:tc>
          <w:tcPr>
            <w:tcW w:w="0" w:type="auto"/>
            <w:shd w:val="clear"/>
            <w:vAlign w:val="center"/>
          </w:tcPr>
          <w:p w14:paraId="43B89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回复量提升；疲劳消耗取消</w:t>
            </w:r>
          </w:p>
        </w:tc>
        <w:tc>
          <w:tcPr>
            <w:tcW w:w="0" w:type="auto"/>
            <w:shd w:val="clear"/>
            <w:vAlign w:val="center"/>
          </w:tcPr>
          <w:p w14:paraId="04691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回复4D6+主职业等级；疲劳消耗3</w:t>
            </w:r>
          </w:p>
        </w:tc>
        <w:tc>
          <w:tcPr>
            <w:tcW w:w="0" w:type="auto"/>
            <w:shd w:val="clear"/>
            <w:vAlign w:val="center"/>
          </w:tcPr>
          <w:p w14:paraId="6E1F0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回复4D6+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+主职业等级；疲劳消耗改为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1A53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30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防御式对决</w:t>
            </w:r>
          </w:p>
        </w:tc>
        <w:tc>
          <w:tcPr>
            <w:tcW w:w="0" w:type="auto"/>
            <w:shd w:val="clear"/>
            <w:vAlign w:val="center"/>
          </w:tcPr>
          <w:p w14:paraId="32DCC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明确调整值上限</w:t>
            </w:r>
          </w:p>
        </w:tc>
        <w:tc>
          <w:tcPr>
            <w:tcW w:w="0" w:type="auto"/>
            <w:shd w:val="clear"/>
            <w:vAlign w:val="center"/>
          </w:tcPr>
          <w:p w14:paraId="45039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体质调整值附加防御等级（无上限说明）</w:t>
            </w:r>
          </w:p>
        </w:tc>
        <w:tc>
          <w:tcPr>
            <w:tcW w:w="0" w:type="auto"/>
            <w:shd w:val="clear"/>
            <w:vAlign w:val="center"/>
          </w:tcPr>
          <w:p w14:paraId="677B9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体质调整值附加防御等级（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至多为2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04C5E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40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重整旗鼓</w:t>
            </w:r>
          </w:p>
        </w:tc>
        <w:tc>
          <w:tcPr>
            <w:tcW w:w="0" w:type="auto"/>
            <w:shd w:val="clear"/>
            <w:vAlign w:val="center"/>
          </w:tcPr>
          <w:p w14:paraId="60FDC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补全体质调整值上限说明+措辞调整</w:t>
            </w:r>
          </w:p>
        </w:tc>
        <w:tc>
          <w:tcPr>
            <w:tcW w:w="0" w:type="auto"/>
            <w:shd w:val="clear"/>
            <w:vAlign w:val="center"/>
          </w:tcPr>
          <w:p w14:paraId="6622C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未注明"X为体质调整值"的上限</w:t>
            </w:r>
          </w:p>
        </w:tc>
        <w:tc>
          <w:tcPr>
            <w:tcW w:w="0" w:type="auto"/>
            <w:shd w:val="clear"/>
            <w:vAlign w:val="center"/>
          </w:tcPr>
          <w:p w14:paraId="57AC4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明确"X为体质调整值（最多为2）"；两处"立即使/回归"改为"立即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使/回归"</w:t>
            </w:r>
          </w:p>
        </w:tc>
      </w:tr>
      <w:tr w14:paraId="54FE5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48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最佳状态</w:t>
            </w:r>
          </w:p>
        </w:tc>
        <w:tc>
          <w:tcPr>
            <w:tcW w:w="0" w:type="auto"/>
            <w:shd w:val="clear"/>
            <w:vAlign w:val="center"/>
          </w:tcPr>
          <w:p w14:paraId="7FD9C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施展时间单位变更；效果条款精简</w:t>
            </w:r>
          </w:p>
        </w:tc>
        <w:tc>
          <w:tcPr>
            <w:tcW w:w="0" w:type="auto"/>
            <w:shd w:val="clear"/>
            <w:vAlign w:val="center"/>
          </w:tcPr>
          <w:p w14:paraId="7D60E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施展时间：2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；含第4条"同轮次支付两个施展动作则无效"</w:t>
            </w:r>
          </w:p>
        </w:tc>
        <w:tc>
          <w:tcPr>
            <w:tcW w:w="0" w:type="auto"/>
            <w:shd w:val="clear"/>
            <w:vAlign w:val="center"/>
          </w:tcPr>
          <w:p w14:paraId="09E9A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施展时间：2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；删除原第4条限制</w:t>
            </w:r>
          </w:p>
        </w:tc>
      </w:tr>
      <w:tr w14:paraId="6FD7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D7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哟吼船长的藏宝图</w:t>
            </w:r>
          </w:p>
        </w:tc>
        <w:tc>
          <w:tcPr>
            <w:tcW w:w="0" w:type="auto"/>
            <w:shd w:val="clear"/>
            <w:vAlign w:val="center"/>
          </w:tcPr>
          <w:p w14:paraId="26C72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阶级/品质下调</w:t>
            </w:r>
          </w:p>
        </w:tc>
        <w:tc>
          <w:tcPr>
            <w:tcW w:w="0" w:type="auto"/>
            <w:shd w:val="clear"/>
            <w:vAlign w:val="center"/>
          </w:tcPr>
          <w:p w14:paraId="42F4E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标识●●●●（4色）；获得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品质神奇道具</w:t>
            </w:r>
          </w:p>
        </w:tc>
        <w:tc>
          <w:tcPr>
            <w:tcW w:w="0" w:type="auto"/>
            <w:shd w:val="clear"/>
            <w:vAlign w:val="center"/>
          </w:tcPr>
          <w:p w14:paraId="799A3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标识●●●（3色，减少绿色00B050）；获得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品质神奇道具</w:t>
            </w:r>
          </w:p>
        </w:tc>
      </w:tr>
      <w:tr w14:paraId="44413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DD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道具大师</w:t>
            </w:r>
          </w:p>
        </w:tc>
        <w:tc>
          <w:tcPr>
            <w:tcW w:w="0" w:type="auto"/>
            <w:shd w:val="clear"/>
            <w:vAlign w:val="center"/>
          </w:tcPr>
          <w:p w14:paraId="05618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阶级下调</w:t>
            </w:r>
          </w:p>
        </w:tc>
        <w:tc>
          <w:tcPr>
            <w:tcW w:w="0" w:type="auto"/>
            <w:shd w:val="clear"/>
            <w:vAlign w:val="center"/>
          </w:tcPr>
          <w:p w14:paraId="2E37A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标识●●●（含白色FFFFFF）</w:t>
            </w:r>
          </w:p>
        </w:tc>
        <w:tc>
          <w:tcPr>
            <w:tcW w:w="0" w:type="auto"/>
            <w:shd w:val="clear"/>
            <w:vAlign w:val="center"/>
          </w:tcPr>
          <w:p w14:paraId="640DF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标识●●（去除白色标识）</w:t>
            </w:r>
          </w:p>
        </w:tc>
      </w:tr>
    </w:tbl>
    <w:p w14:paraId="3EBAA08A">
      <w:pPr>
        <w:pStyle w:val="4"/>
        <w:keepNext w:val="0"/>
        <w:keepLines w:val="0"/>
        <w:widowControl/>
        <w:suppressLineNumbers w:val="0"/>
      </w:pPr>
      <w:r>
        <w:t>4.3 前置/额外条件、关键词变化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"/>
        <w:gridCol w:w="917"/>
        <w:gridCol w:w="2364"/>
        <w:gridCol w:w="4420"/>
      </w:tblGrid>
      <w:tr w14:paraId="403F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B81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/>
            <w:vAlign w:val="center"/>
          </w:tcPr>
          <w:p w14:paraId="18A2F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9815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旧</w:t>
            </w:r>
          </w:p>
        </w:tc>
        <w:tc>
          <w:tcPr>
            <w:tcW w:w="0" w:type="auto"/>
            <w:shd w:val="clear"/>
            <w:vAlign w:val="center"/>
          </w:tcPr>
          <w:p w14:paraId="17BEA4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</w:t>
            </w:r>
          </w:p>
        </w:tc>
      </w:tr>
      <w:tr w14:paraId="5154A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E7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裁决者</w:t>
            </w:r>
          </w:p>
        </w:tc>
        <w:tc>
          <w:tcPr>
            <w:tcW w:w="0" w:type="auto"/>
            <w:shd w:val="clear"/>
            <w:vAlign w:val="center"/>
          </w:tcPr>
          <w:p w14:paraId="2B20B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38083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战斗环节中通过终结技/处决技击杀过角色</w:t>
            </w:r>
          </w:p>
        </w:tc>
        <w:tc>
          <w:tcPr>
            <w:tcW w:w="0" w:type="auto"/>
            <w:shd w:val="clear"/>
            <w:vAlign w:val="center"/>
          </w:tcPr>
          <w:p w14:paraId="62653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新增门槛：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需拥有特殊专长命定之敌或XX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，且仍需战斗环节中通过终结技/处决技击杀过角色</w:t>
            </w:r>
          </w:p>
        </w:tc>
      </w:tr>
      <w:tr w14:paraId="0506E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AA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序幕的勋章</w:t>
            </w:r>
          </w:p>
        </w:tc>
        <w:tc>
          <w:tcPr>
            <w:tcW w:w="0" w:type="auto"/>
            <w:shd w:val="clear"/>
            <w:vAlign w:val="center"/>
          </w:tcPr>
          <w:p w14:paraId="4B066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关键词+效果顺序</w:t>
            </w:r>
          </w:p>
        </w:tc>
        <w:tc>
          <w:tcPr>
            <w:tcW w:w="0" w:type="auto"/>
            <w:shd w:val="clear"/>
            <w:vAlign w:val="center"/>
          </w:tcPr>
          <w:p w14:paraId="77F0C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关键词无"备战"；效果第1条为周围友方联动效果</w:t>
            </w:r>
          </w:p>
        </w:tc>
        <w:tc>
          <w:tcPr>
            <w:tcW w:w="0" w:type="auto"/>
            <w:shd w:val="clear"/>
            <w:vAlign w:val="center"/>
          </w:tcPr>
          <w:p w14:paraId="3F3E9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关键词新增**"备战"**；新增第1条"可在战斗环节开始时装备勋章"，原联动效果顺延为第2条</w:t>
            </w:r>
          </w:p>
        </w:tc>
      </w:tr>
    </w:tbl>
    <w:p w14:paraId="130619DC">
      <w:pPr>
        <w:pStyle w:val="4"/>
        <w:keepNext w:val="0"/>
        <w:keepLines w:val="0"/>
        <w:widowControl/>
        <w:suppressLineNumbers w:val="0"/>
      </w:pPr>
      <w:r>
        <w:t>4.4 纯措辞/语感调整（不影响机制）</w:t>
      </w:r>
    </w:p>
    <w:p w14:paraId="7A0182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孤注一掷</w:t>
      </w:r>
      <w:r>
        <w:t>：获得激励点的表述由"你会获得"改为"你</w:t>
      </w:r>
      <w:r>
        <w:rPr>
          <w:rStyle w:val="8"/>
        </w:rPr>
        <w:t>可以声明</w:t>
      </w:r>
      <w:r>
        <w:t>获得"</w:t>
      </w:r>
    </w:p>
    <w:p w14:paraId="6D0B9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感同身受</w:t>
      </w:r>
      <w:r>
        <w:t>：同上，"你也可以获得"改为"你也可以</w:t>
      </w:r>
      <w:r>
        <w:rPr>
          <w:rStyle w:val="8"/>
        </w:rPr>
        <w:t>声明</w:t>
      </w:r>
      <w:r>
        <w:t>获得"</w:t>
      </w:r>
    </w:p>
    <w:p w14:paraId="40D4E7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以上"声明获得/声明使/声明回归"类措辞调整同样出现在</w:t>
      </w:r>
      <w:r>
        <w:rPr>
          <w:rStyle w:val="8"/>
        </w:rPr>
        <w:t>重整旗鼓</w:t>
      </w:r>
      <w:r>
        <w:t>中（见4.2）</w:t>
      </w:r>
    </w:p>
    <w:p w14:paraId="012407E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DEB06">
      <w:pPr>
        <w:pStyle w:val="3"/>
        <w:keepNext w:val="0"/>
        <w:keepLines w:val="0"/>
        <w:widowControl/>
        <w:suppressLineNumbers w:val="0"/>
      </w:pPr>
      <w:r>
        <w:t>五、结构性调整（非技能内容变化，但影响文档结构）</w:t>
      </w:r>
    </w:p>
    <w:p w14:paraId="34765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新增"抉择M"整组</w:t>
      </w:r>
      <w:r>
        <w:t>（4个精锐反制技能，见第一节末尾说明），导致原"抉择D"至"抉择L"依次顺延重新编号为"抉择E"至"抉择M"（仅字母顺序变化，技能内容本身未变）。</w:t>
      </w:r>
    </w:p>
    <w:p w14:paraId="14F4AF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极速打击 / 极速施法</w:t>
      </w:r>
      <w:r>
        <w:t>所在的抉择组在文档中的位置发生了前移调整（原位于"抉择F"之前，现移至"抉择G"之后的分组内，编号相应变为"抉择"未命名新分组），属于排版顺序调整，技能内容未变。</w:t>
      </w:r>
    </w:p>
    <w:p w14:paraId="6635AB7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BB76E"/>
    <w:multiLevelType w:val="multilevel"/>
    <w:tmpl w:val="81ABB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52ACE5F"/>
    <w:multiLevelType w:val="multilevel"/>
    <w:tmpl w:val="252AC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B990E92"/>
    <w:multiLevelType w:val="multilevel"/>
    <w:tmpl w:val="7B990E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5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2026-07-15T16:52:10Z</dcterms:created>
  <dc:creator>23677</dc:creator>
  <cp:lastModifiedBy>柯南~道尔</cp:lastModifiedBy>
  <dcterms:modified xsi:type="dcterms:W3CDTF">2026-07-15T16:52:24Z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eyJoZGlkIjoiZGQxNTdkYWUxNTdlODNkNzgwNjcwODk1ZjFiMGNhOGYiLCJ1c2VySWQiOiI0MTM0NjE1NTEifQ==</vt:lpwstr>
  </property>
  <property fmtid="{D5CDD505-2E9C-101B-9397-08002B2CF9AE}" pid="4" name="ICV">
    <vt:lpwstr>17B981427D194B38B69B209972109D1B_12</vt:lpwstr>
  </property>
</Properties>
</file>