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4E5C" w14:textId="77777777" w:rsidR="00B07811" w:rsidRDefault="009D5F89">
      <w:pPr>
        <w:pStyle w:val="Ttulo"/>
        <w:jc w:val="center"/>
        <w:rPr>
          <w:color w:val="990000"/>
        </w:rPr>
      </w:pPr>
      <w:bookmarkStart w:id="0" w:name="_qjtcpk3ugxtr" w:colFirst="0" w:colLast="0"/>
      <w:bookmarkEnd w:id="0"/>
      <w:r>
        <w:rPr>
          <w:color w:val="990000"/>
        </w:rPr>
        <w:t>Analysis Report</w:t>
      </w:r>
    </w:p>
    <w:p w14:paraId="3D1E4E5D" w14:textId="77777777" w:rsidR="00B07811" w:rsidRDefault="009D5F89">
      <w:pPr>
        <w:pStyle w:val="Subttulo"/>
        <w:jc w:val="center"/>
        <w:rPr>
          <w:color w:val="990000"/>
        </w:rPr>
      </w:pPr>
      <w:bookmarkStart w:id="1" w:name="_supr2z9mt799" w:colFirst="0" w:colLast="0"/>
      <w:bookmarkEnd w:id="1"/>
      <w:r>
        <w:rPr>
          <w:color w:val="990000"/>
        </w:rPr>
        <w:t xml:space="preserve">Diseño y Pruebas 2 </w:t>
      </w:r>
    </w:p>
    <w:p w14:paraId="3D1E4E5E" w14:textId="77777777" w:rsidR="00B07811" w:rsidRDefault="009D5F89">
      <w:pPr>
        <w:jc w:val="center"/>
      </w:pPr>
      <w:r>
        <w:rPr>
          <w:noProof/>
        </w:rPr>
        <w:drawing>
          <wp:inline distT="114300" distB="114300" distL="114300" distR="114300" wp14:anchorId="3D1E4EA7" wp14:editId="3D1E4EA8">
            <wp:extent cx="3614995" cy="34944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E4E5F" w14:textId="77777777" w:rsidR="00B07811" w:rsidRDefault="00B07811">
      <w:pPr>
        <w:jc w:val="center"/>
      </w:pPr>
    </w:p>
    <w:p w14:paraId="3D1E4E60" w14:textId="77777777" w:rsidR="00B07811" w:rsidRDefault="00B07811">
      <w:pPr>
        <w:jc w:val="center"/>
      </w:pPr>
    </w:p>
    <w:p w14:paraId="3D1E4E61" w14:textId="77777777" w:rsidR="00B07811" w:rsidRDefault="00B07811">
      <w:pPr>
        <w:jc w:val="center"/>
      </w:pPr>
    </w:p>
    <w:p w14:paraId="3D1E4E62" w14:textId="77777777" w:rsidR="00B07811" w:rsidRDefault="00B07811"/>
    <w:p w14:paraId="3D1E4E63" w14:textId="77777777" w:rsidR="00B07811" w:rsidRDefault="009D5F89">
      <w:pPr>
        <w:shd w:val="clear" w:color="auto" w:fill="FFFFFF"/>
        <w:spacing w:line="416" w:lineRule="auto"/>
        <w:rPr>
          <w:color w:val="444444"/>
        </w:rPr>
      </w:pPr>
      <w:r>
        <w:rPr>
          <w:b/>
          <w:color w:val="444444"/>
        </w:rPr>
        <w:t>Repositorio:</w:t>
      </w:r>
      <w:r>
        <w:rPr>
          <w:color w:val="444444"/>
        </w:rPr>
        <w:t xml:space="preserve"> </w:t>
      </w:r>
      <w:hyperlink r:id="rId8">
        <w:r>
          <w:rPr>
            <w:color w:val="1155CC"/>
            <w:u w:val="single"/>
          </w:rPr>
          <w:t>https://github.com/Dp2-C1-04-08/Dp2-C1-04-08</w:t>
        </w:r>
      </w:hyperlink>
    </w:p>
    <w:p w14:paraId="3D1E4E64" w14:textId="77777777" w:rsidR="00B07811" w:rsidRDefault="009D5F89">
      <w:pPr>
        <w:shd w:val="clear" w:color="auto" w:fill="FFFFFF"/>
        <w:spacing w:line="416" w:lineRule="auto"/>
        <w:rPr>
          <w:b/>
          <w:color w:val="444444"/>
        </w:rPr>
      </w:pPr>
      <w:r>
        <w:rPr>
          <w:b/>
          <w:color w:val="444444"/>
        </w:rPr>
        <w:t>Miembro:</w:t>
      </w:r>
    </w:p>
    <w:p w14:paraId="3D1E4E65" w14:textId="77777777" w:rsidR="00B07811" w:rsidRDefault="009D5F89">
      <w:pPr>
        <w:shd w:val="clear" w:color="auto" w:fill="FFFFFF"/>
        <w:spacing w:line="416" w:lineRule="auto"/>
      </w:pPr>
      <w:r>
        <w:rPr>
          <w:color w:val="444444"/>
        </w:rPr>
        <w:t>Ignacio Planas Thiriet - ignplathi@alum.us.es</w:t>
      </w:r>
    </w:p>
    <w:p w14:paraId="3D1E4E66" w14:textId="3A541888" w:rsidR="00B07811" w:rsidRDefault="009D5F89">
      <w:r>
        <w:rPr>
          <w:b/>
        </w:rPr>
        <w:t>Profesora</w:t>
      </w:r>
      <w:r>
        <w:rPr>
          <w:b/>
        </w:rPr>
        <w:t>:</w:t>
      </w:r>
      <w:r>
        <w:t xml:space="preserve"> Patricia Jiménez Aguirre</w:t>
      </w:r>
      <w:r>
        <w:br w:type="page"/>
      </w:r>
    </w:p>
    <w:p w14:paraId="3D1E4E67" w14:textId="77777777" w:rsidR="00B07811" w:rsidRDefault="009D5F89">
      <w:pPr>
        <w:pStyle w:val="Ttulo1"/>
        <w:jc w:val="center"/>
        <w:rPr>
          <w:color w:val="990000"/>
        </w:rPr>
      </w:pPr>
      <w:bookmarkStart w:id="2" w:name="_Toc132972770"/>
      <w:r>
        <w:rPr>
          <w:color w:val="990000"/>
        </w:rPr>
        <w:lastRenderedPageBreak/>
        <w:t>Índice</w:t>
      </w:r>
      <w:bookmarkEnd w:id="2"/>
    </w:p>
    <w:p w14:paraId="3D1E4E68" w14:textId="77777777" w:rsidR="00B07811" w:rsidRDefault="00B07811">
      <w:pPr>
        <w:pStyle w:val="Ttulo1"/>
        <w:rPr>
          <w:color w:val="990000"/>
        </w:rPr>
      </w:pPr>
      <w:bookmarkStart w:id="3" w:name="_sxeuz85dw9k6" w:colFirst="0" w:colLast="0"/>
      <w:bookmarkEnd w:id="3"/>
    </w:p>
    <w:bookmarkStart w:id="4" w:name="_roabcp2qpsd6" w:colFirst="0" w:colLast="0" w:displacedByCustomXml="next"/>
    <w:bookmarkEnd w:id="4" w:displacedByCustomXml="next"/>
    <w:sdt>
      <w:sdtPr>
        <w:id w:val="-19038247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5E93FF95" w14:textId="37CE2450" w:rsidR="00A94667" w:rsidRDefault="00A94667">
          <w:pPr>
            <w:pStyle w:val="TtuloTDC"/>
          </w:pPr>
          <w:r>
            <w:t>Contenido</w:t>
          </w:r>
        </w:p>
        <w:p w14:paraId="04A0AF97" w14:textId="10265052" w:rsidR="00A94667" w:rsidRPr="00A94667" w:rsidRDefault="00A94667">
          <w:pPr>
            <w:pStyle w:val="TDC1"/>
            <w:tabs>
              <w:tab w:val="right" w:leader="dot" w:pos="9019"/>
            </w:tabs>
            <w:rPr>
              <w:noProof/>
              <w:color w:val="99000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72770" w:history="1">
            <w:r w:rsidRPr="00A94667">
              <w:rPr>
                <w:rStyle w:val="Hipervnculo"/>
                <w:noProof/>
                <w:color w:val="990000"/>
              </w:rPr>
              <w:t>Índice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_Toc132972770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>
              <w:rPr>
                <w:noProof/>
                <w:webHidden/>
                <w:color w:val="990000"/>
              </w:rPr>
              <w:t>2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237CE83B" w14:textId="536CF261" w:rsidR="00A94667" w:rsidRPr="00A94667" w:rsidRDefault="00A94667">
          <w:pPr>
            <w:pStyle w:val="TDC1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71" w:history="1">
            <w:r w:rsidRPr="00A94667">
              <w:rPr>
                <w:rStyle w:val="Hipervnculo"/>
                <w:noProof/>
                <w:color w:val="990000"/>
              </w:rPr>
              <w:t>Resumen ejecutivo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_Toc132972771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>
              <w:rPr>
                <w:noProof/>
                <w:webHidden/>
                <w:color w:val="990000"/>
              </w:rPr>
              <w:t>3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09E5F801" w14:textId="0189EE36" w:rsidR="00A94667" w:rsidRPr="00A94667" w:rsidRDefault="00A94667">
          <w:pPr>
            <w:pStyle w:val="TDC1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72" w:history="1">
            <w:r w:rsidRPr="00A94667">
              <w:rPr>
                <w:rStyle w:val="Hipervnculo"/>
                <w:noProof/>
                <w:color w:val="990000"/>
              </w:rPr>
              <w:t>Tabla de revisiones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_Toc132972772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>
              <w:rPr>
                <w:noProof/>
                <w:webHidden/>
                <w:color w:val="990000"/>
              </w:rPr>
              <w:t>3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5667E64D" w14:textId="2113064E" w:rsidR="00A94667" w:rsidRPr="00A94667" w:rsidRDefault="00A94667">
          <w:pPr>
            <w:pStyle w:val="TDC1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73" w:history="1">
            <w:r w:rsidRPr="00A94667">
              <w:rPr>
                <w:rStyle w:val="Hipervnculo"/>
                <w:noProof/>
                <w:color w:val="990000"/>
              </w:rPr>
              <w:t>Introducción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_Toc132972773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>
              <w:rPr>
                <w:noProof/>
                <w:webHidden/>
                <w:color w:val="990000"/>
              </w:rPr>
              <w:t>3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6AFAEAB1" w14:textId="0EDF9CC2" w:rsidR="00A94667" w:rsidRPr="00A94667" w:rsidRDefault="00A94667">
          <w:pPr>
            <w:pStyle w:val="TDC1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74" w:history="1">
            <w:r w:rsidRPr="00A94667">
              <w:rPr>
                <w:rStyle w:val="Hipervnculo"/>
                <w:noProof/>
                <w:color w:val="990000"/>
              </w:rPr>
              <w:t>Contenido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_Toc132972774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>
              <w:rPr>
                <w:noProof/>
                <w:webHidden/>
                <w:color w:val="990000"/>
              </w:rPr>
              <w:t>3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370A7685" w14:textId="57B7C883" w:rsidR="00A94667" w:rsidRPr="00A94667" w:rsidRDefault="00A94667">
          <w:pPr>
            <w:pStyle w:val="TDC2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75" w:history="1">
            <w:r w:rsidRPr="00A94667">
              <w:rPr>
                <w:rStyle w:val="Hipervnculo"/>
                <w:noProof/>
                <w:color w:val="990000"/>
              </w:rPr>
              <w:t>Requisito funcional 11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_Toc132972775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 w:rsidRPr="00A94667">
              <w:rPr>
                <w:noProof/>
                <w:webHidden/>
                <w:color w:val="990000"/>
              </w:rPr>
              <w:t>3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2771ADA6" w14:textId="12811233" w:rsidR="00A94667" w:rsidRPr="00A94667" w:rsidRDefault="00A94667">
          <w:pPr>
            <w:pStyle w:val="TDC2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76" w:history="1">
            <w:r w:rsidRPr="00A94667">
              <w:rPr>
                <w:rStyle w:val="Hipervnculo"/>
                <w:noProof/>
                <w:color w:val="990000"/>
              </w:rPr>
              <w:t>Requisito funcional 12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_Toc132972776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 w:rsidRPr="00A94667">
              <w:rPr>
                <w:noProof/>
                <w:webHidden/>
                <w:color w:val="990000"/>
              </w:rPr>
              <w:t>3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4F1F9145" w14:textId="36AC0BD4" w:rsidR="00A94667" w:rsidRPr="00A94667" w:rsidRDefault="00A94667">
          <w:pPr>
            <w:pStyle w:val="TDC2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77" w:history="1">
            <w:r w:rsidRPr="00A94667">
              <w:rPr>
                <w:rStyle w:val="Hipervnculo"/>
                <w:noProof/>
                <w:color w:val="990000"/>
              </w:rPr>
              <w:t>Requisito funcional 13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_Toc132972777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 w:rsidRPr="00A94667">
              <w:rPr>
                <w:noProof/>
                <w:webHidden/>
                <w:color w:val="990000"/>
              </w:rPr>
              <w:t>3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0914E75A" w14:textId="3F193718" w:rsidR="00A94667" w:rsidRPr="00A94667" w:rsidRDefault="00A94667">
          <w:pPr>
            <w:pStyle w:val="TDC2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78" w:history="1">
            <w:r w:rsidRPr="00A94667">
              <w:rPr>
                <w:rStyle w:val="Hipervnculo"/>
                <w:noProof/>
                <w:color w:val="990000"/>
              </w:rPr>
              <w:t>Requisito funcional 14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_Toc132972778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 w:rsidRPr="00A94667">
              <w:rPr>
                <w:noProof/>
                <w:webHidden/>
                <w:color w:val="990000"/>
              </w:rPr>
              <w:t>4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01FC0EAA" w14:textId="12802350" w:rsidR="00A94667" w:rsidRPr="00A94667" w:rsidRDefault="00A94667">
          <w:pPr>
            <w:pStyle w:val="TDC2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79" w:history="1">
            <w:r w:rsidRPr="00A94667">
              <w:rPr>
                <w:rStyle w:val="Hipervnculo"/>
                <w:noProof/>
                <w:color w:val="990000"/>
              </w:rPr>
              <w:t>Requisito funcional 15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_Toc132972779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 w:rsidRPr="00A94667">
              <w:rPr>
                <w:noProof/>
                <w:webHidden/>
                <w:color w:val="990000"/>
              </w:rPr>
              <w:t>4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3DCB2E41" w14:textId="5B7241E1" w:rsidR="00A94667" w:rsidRPr="00A94667" w:rsidRDefault="00A94667">
          <w:pPr>
            <w:pStyle w:val="TDC2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80" w:history="1">
            <w:r w:rsidRPr="00A94667">
              <w:rPr>
                <w:rStyle w:val="Hipervnculo"/>
                <w:noProof/>
                <w:color w:val="990000"/>
              </w:rPr>
              <w:t>Requisito funcional 16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_Toc132972780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 w:rsidRPr="00A94667">
              <w:rPr>
                <w:noProof/>
                <w:webHidden/>
                <w:color w:val="990000"/>
              </w:rPr>
              <w:t>5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36BA4AAF" w14:textId="0D95AF4A" w:rsidR="00A94667" w:rsidRPr="00A94667" w:rsidRDefault="00A94667">
          <w:pPr>
            <w:pStyle w:val="TDC2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81" w:history="1">
            <w:r w:rsidRPr="00A94667">
              <w:rPr>
                <w:rStyle w:val="Hipervnculo"/>
                <w:noProof/>
                <w:color w:val="990000"/>
              </w:rPr>
              <w:t>Requisito managerial 17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_Toc132972781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 w:rsidRPr="00A94667">
              <w:rPr>
                <w:noProof/>
                <w:webHidden/>
                <w:color w:val="990000"/>
              </w:rPr>
              <w:t>5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23CFE89A" w14:textId="3A2C304F" w:rsidR="00A94667" w:rsidRPr="00A94667" w:rsidRDefault="00A94667">
          <w:pPr>
            <w:pStyle w:val="TDC2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82" w:history="1">
            <w:r w:rsidRPr="00A94667">
              <w:rPr>
                <w:rStyle w:val="Hipervnculo"/>
                <w:noProof/>
                <w:color w:val="990000"/>
              </w:rPr>
              <w:t>Requisito managerial 18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_Toc132972782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 w:rsidRPr="00A94667">
              <w:rPr>
                <w:noProof/>
                <w:webHidden/>
                <w:color w:val="990000"/>
              </w:rPr>
              <w:t>5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7A1B2B4B" w14:textId="36C8DD6C" w:rsidR="00A94667" w:rsidRPr="00A94667" w:rsidRDefault="00A94667">
          <w:pPr>
            <w:pStyle w:val="TDC1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83" w:history="1">
            <w:r w:rsidRPr="00A94667">
              <w:rPr>
                <w:rStyle w:val="Hipervnculo"/>
                <w:noProof/>
                <w:color w:val="990000"/>
              </w:rPr>
              <w:t>Conclusiones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_Toc132972783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>
              <w:rPr>
                <w:noProof/>
                <w:webHidden/>
                <w:color w:val="990000"/>
              </w:rPr>
              <w:t>5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7F58C3CB" w14:textId="7371EFDC" w:rsidR="00A94667" w:rsidRPr="00A94667" w:rsidRDefault="00A94667">
          <w:pPr>
            <w:pStyle w:val="TDC1"/>
            <w:tabs>
              <w:tab w:val="right" w:leader="dot" w:pos="9019"/>
            </w:tabs>
            <w:rPr>
              <w:noProof/>
              <w:color w:val="990000"/>
            </w:rPr>
          </w:pPr>
          <w:hyperlink w:anchor="_Toc132972784" w:history="1">
            <w:r w:rsidRPr="00A94667">
              <w:rPr>
                <w:rStyle w:val="Hipervnculo"/>
                <w:noProof/>
                <w:color w:val="990000"/>
              </w:rPr>
              <w:t>Bibliografía</w:t>
            </w:r>
            <w:r w:rsidRPr="00A94667">
              <w:rPr>
                <w:noProof/>
                <w:webHidden/>
                <w:color w:val="990000"/>
              </w:rPr>
              <w:tab/>
            </w:r>
            <w:r w:rsidRPr="00A94667">
              <w:rPr>
                <w:noProof/>
                <w:webHidden/>
                <w:color w:val="990000"/>
              </w:rPr>
              <w:fldChar w:fldCharType="begin"/>
            </w:r>
            <w:r w:rsidRPr="00A94667">
              <w:rPr>
                <w:noProof/>
                <w:webHidden/>
                <w:color w:val="990000"/>
              </w:rPr>
              <w:instrText xml:space="preserve"> PAGEREF _Toc132972784 \h </w:instrText>
            </w:r>
            <w:r w:rsidRPr="00A94667">
              <w:rPr>
                <w:noProof/>
                <w:webHidden/>
                <w:color w:val="990000"/>
              </w:rPr>
            </w:r>
            <w:r w:rsidRPr="00A94667">
              <w:rPr>
                <w:noProof/>
                <w:webHidden/>
                <w:color w:val="990000"/>
              </w:rPr>
              <w:fldChar w:fldCharType="separate"/>
            </w:r>
            <w:r>
              <w:rPr>
                <w:noProof/>
                <w:webHidden/>
                <w:color w:val="990000"/>
              </w:rPr>
              <w:t>5</w:t>
            </w:r>
            <w:r w:rsidRPr="00A94667">
              <w:rPr>
                <w:noProof/>
                <w:webHidden/>
                <w:color w:val="990000"/>
              </w:rPr>
              <w:fldChar w:fldCharType="end"/>
            </w:r>
          </w:hyperlink>
        </w:p>
        <w:p w14:paraId="6EC0E113" w14:textId="1E477E8A" w:rsidR="00A94667" w:rsidRDefault="00A94667">
          <w:r>
            <w:rPr>
              <w:b/>
              <w:bCs/>
            </w:rPr>
            <w:fldChar w:fldCharType="end"/>
          </w:r>
        </w:p>
      </w:sdtContent>
    </w:sdt>
    <w:p w14:paraId="3D1E4E78" w14:textId="77777777" w:rsidR="00B07811" w:rsidRDefault="00B07811">
      <w:pPr>
        <w:pStyle w:val="Ttulo1"/>
        <w:rPr>
          <w:color w:val="990000"/>
        </w:rPr>
      </w:pPr>
    </w:p>
    <w:p w14:paraId="3D1E4E79" w14:textId="77777777" w:rsidR="00B07811" w:rsidRDefault="00B07811"/>
    <w:p w14:paraId="3D1E4E7A" w14:textId="77777777" w:rsidR="00B07811" w:rsidRDefault="009D5F89">
      <w:pPr>
        <w:pStyle w:val="Ttulo1"/>
        <w:rPr>
          <w:color w:val="990000"/>
        </w:rPr>
      </w:pPr>
      <w:bookmarkStart w:id="5" w:name="_t2hnhs7byfhu" w:colFirst="0" w:colLast="0"/>
      <w:bookmarkEnd w:id="5"/>
      <w:r>
        <w:br w:type="page"/>
      </w:r>
    </w:p>
    <w:p w14:paraId="3D1E4E7B" w14:textId="77777777" w:rsidR="00B07811" w:rsidRDefault="009D5F89">
      <w:pPr>
        <w:pStyle w:val="Ttulo1"/>
      </w:pPr>
      <w:bookmarkStart w:id="6" w:name="_Toc132972771"/>
      <w:r>
        <w:rPr>
          <w:color w:val="990000"/>
        </w:rPr>
        <w:lastRenderedPageBreak/>
        <w:t>Resumen ejecutivo</w:t>
      </w:r>
      <w:bookmarkEnd w:id="6"/>
    </w:p>
    <w:p w14:paraId="3D1E4E7E" w14:textId="440F6F82" w:rsidR="00B07811" w:rsidRDefault="009D5F89">
      <w:r>
        <w:t xml:space="preserve">Se ha comentado dónde se pretenden implementar las funcionalidades y a través de qué vista y qué botón. De igual manera se han tomado algunas decisiones, basadas en las tutorías online del </w:t>
      </w:r>
      <w:r>
        <w:t xml:space="preserve">foro o decisiones personales debidamente justificadas. No se ha encontrado mucha incertidumbre y los requisitos son bastante claros </w:t>
      </w:r>
      <w:r w:rsidR="00D2373E">
        <w:t>en lo que necesitan.</w:t>
      </w:r>
    </w:p>
    <w:p w14:paraId="3D1E4E7F" w14:textId="77777777" w:rsidR="00B07811" w:rsidRDefault="009D5F89">
      <w:pPr>
        <w:pStyle w:val="Ttulo1"/>
      </w:pPr>
      <w:bookmarkStart w:id="7" w:name="_Toc132972772"/>
      <w:r>
        <w:rPr>
          <w:color w:val="990000"/>
        </w:rPr>
        <w:t>Tabla de revisiones</w:t>
      </w:r>
      <w:bookmarkEnd w:id="7"/>
    </w:p>
    <w:tbl>
      <w:tblPr>
        <w:tblStyle w:val="a"/>
        <w:tblW w:w="8940" w:type="dxa"/>
        <w:tblInd w:w="0" w:type="dxa"/>
        <w:tbl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single" w:sz="8" w:space="0" w:color="990000"/>
          <w:insideV w:val="single" w:sz="8" w:space="0" w:color="99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470"/>
        <w:gridCol w:w="2325"/>
        <w:gridCol w:w="3945"/>
      </w:tblGrid>
      <w:tr w:rsidR="00B07811" w14:paraId="3D1E4E84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E80" w14:textId="77777777" w:rsidR="00B07811" w:rsidRDefault="009D5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E81" w14:textId="77777777" w:rsidR="00B07811" w:rsidRDefault="009D5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E82" w14:textId="77777777" w:rsidR="00B07811" w:rsidRDefault="009D5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Autor(es)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E83" w14:textId="77777777" w:rsidR="00B07811" w:rsidRDefault="009D5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07811" w14:paraId="3D1E4E89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E85" w14:textId="77777777" w:rsidR="00B07811" w:rsidRDefault="009D5F89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E86" w14:textId="00AF3AC7" w:rsidR="00B07811" w:rsidRDefault="002D6CCC">
            <w:pPr>
              <w:widowControl w:val="0"/>
              <w:spacing w:line="240" w:lineRule="auto"/>
            </w:pPr>
            <w:r>
              <w:t>26</w:t>
            </w:r>
            <w:r w:rsidR="009D5F89">
              <w:t>/0</w:t>
            </w:r>
            <w:r>
              <w:t>3</w:t>
            </w:r>
            <w:r w:rsidR="009D5F89">
              <w:t>/2023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E87" w14:textId="77777777" w:rsidR="00B07811" w:rsidRDefault="009D5F89">
            <w:pPr>
              <w:widowControl w:val="0"/>
              <w:spacing w:line="240" w:lineRule="auto"/>
            </w:pPr>
            <w:r>
              <w:t>Ignacio Planas Thiriet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E88" w14:textId="77777777" w:rsidR="00B07811" w:rsidRDefault="009D5F89">
            <w:pPr>
              <w:widowControl w:val="0"/>
              <w:spacing w:line="240" w:lineRule="auto"/>
            </w:pPr>
            <w:r>
              <w:t>Creación del documento</w:t>
            </w:r>
          </w:p>
        </w:tc>
      </w:tr>
    </w:tbl>
    <w:p w14:paraId="3D1E4E8A" w14:textId="77777777" w:rsidR="00B07811" w:rsidRDefault="009D5F89">
      <w:pPr>
        <w:pStyle w:val="Ttulo1"/>
      </w:pPr>
      <w:bookmarkStart w:id="8" w:name="_Toc132972773"/>
      <w:r>
        <w:rPr>
          <w:color w:val="990000"/>
        </w:rPr>
        <w:t>Introducción</w:t>
      </w:r>
      <w:bookmarkEnd w:id="8"/>
    </w:p>
    <w:p w14:paraId="3D1E4E8B" w14:textId="77777777" w:rsidR="00B07811" w:rsidRDefault="009D5F89">
      <w:pPr>
        <w:spacing w:before="240" w:after="240"/>
      </w:pPr>
      <w:r>
        <w:t>Se va a realizar un análisis de los requisitos dados para el estudiante 3 en el entregable D3, reflexionando sobre cómo se conciben dichos requisitos y las decisiones de implementación adoptadas.</w:t>
      </w:r>
    </w:p>
    <w:p w14:paraId="3D1E4E8C" w14:textId="77777777" w:rsidR="00B07811" w:rsidRDefault="009D5F89">
      <w:pPr>
        <w:pStyle w:val="Ttulo1"/>
      </w:pPr>
      <w:bookmarkStart w:id="9" w:name="_Toc132972774"/>
      <w:r>
        <w:rPr>
          <w:color w:val="990000"/>
        </w:rPr>
        <w:t>Contenido</w:t>
      </w:r>
      <w:bookmarkEnd w:id="9"/>
    </w:p>
    <w:p w14:paraId="3D1E4E8D" w14:textId="2305BC95" w:rsidR="00B07811" w:rsidRDefault="009D5F89">
      <w:r>
        <w:t>Este entregab</w:t>
      </w:r>
      <w:r>
        <w:t xml:space="preserve">le necesita de un análisis más minucioso de los requisitos que necesitan código a desarrollar, en este entregable son </w:t>
      </w:r>
      <w:r w:rsidR="006408F6">
        <w:t>principalmente</w:t>
      </w:r>
      <w:r>
        <w:t xml:space="preserve"> requisitos funcionales. De nuevo </w:t>
      </w:r>
      <w:r>
        <w:t xml:space="preserve">para los demás </w:t>
      </w:r>
      <w:r w:rsidR="006408F6">
        <w:t>requisitos (i</w:t>
      </w:r>
      <w:r>
        <w:t>nformes)</w:t>
      </w:r>
      <w:r w:rsidR="006408F6">
        <w:t>,</w:t>
      </w:r>
      <w:r>
        <w:t xml:space="preserve"> no se realiza un análisis al tener ya plantillas y</w:t>
      </w:r>
      <w:r>
        <w:t xml:space="preserve"> guías de cómo realizarlos.</w:t>
      </w:r>
    </w:p>
    <w:p w14:paraId="3D1E4E8E" w14:textId="77777777" w:rsidR="00B07811" w:rsidRDefault="009D5F89">
      <w:pPr>
        <w:pStyle w:val="Ttulo2"/>
        <w:rPr>
          <w:color w:val="741B47"/>
        </w:rPr>
      </w:pPr>
      <w:bookmarkStart w:id="10" w:name="_Toc132972775"/>
      <w:r>
        <w:rPr>
          <w:color w:val="741B47"/>
        </w:rPr>
        <w:t>Requisito funcional 11</w:t>
      </w:r>
      <w:bookmarkEnd w:id="10"/>
    </w:p>
    <w:p w14:paraId="3D1E4E8F" w14:textId="3E1A1F59" w:rsidR="00B07811" w:rsidRDefault="009D5F89">
      <w:r>
        <w:t xml:space="preserve">Este requisito no requiere ningún análisis extra. Se va a implementar al igual que otras funcionalidades presentes en el proyecto </w:t>
      </w:r>
      <w:r w:rsidR="006408F6">
        <w:t>plantilla,</w:t>
      </w:r>
      <w:r>
        <w:t xml:space="preserve"> así como en el proyecto acme jobs. Un usuario autenticado tiene l</w:t>
      </w:r>
      <w:r>
        <w:t>a capacidad de darse de alta co</w:t>
      </w:r>
      <w:r w:rsidR="00BE5E40">
        <w:t>mo</w:t>
      </w:r>
      <w:r>
        <w:t xml:space="preserve"> </w:t>
      </w:r>
      <w:r w:rsidR="00BE5E40">
        <w:t>asistente</w:t>
      </w:r>
      <w:r>
        <w:t xml:space="preserve">. Esto se hace desde el desplegable “cuenta” en el menú. Para darse de alta como asistente se solicitan los datos </w:t>
      </w:r>
      <w:r w:rsidR="001166EF">
        <w:t>asociados a un asistente</w:t>
      </w:r>
      <w:r>
        <w:t>: supervisor, campo de especialización, CV y link opcional</w:t>
      </w:r>
    </w:p>
    <w:p w14:paraId="3D1E4E90" w14:textId="77777777" w:rsidR="00B07811" w:rsidRDefault="009D5F89">
      <w:pPr>
        <w:pStyle w:val="Ttulo2"/>
        <w:rPr>
          <w:color w:val="741B47"/>
        </w:rPr>
      </w:pPr>
      <w:bookmarkStart w:id="11" w:name="_Toc132972776"/>
      <w:r>
        <w:rPr>
          <w:color w:val="741B47"/>
        </w:rPr>
        <w:t>Requisito funcional 12</w:t>
      </w:r>
      <w:bookmarkEnd w:id="11"/>
    </w:p>
    <w:p w14:paraId="3D1E4E91" w14:textId="0619ACE7" w:rsidR="00B07811" w:rsidRDefault="009D5F89">
      <w:r>
        <w:t xml:space="preserve">En el mismo desplegable “cuenta” del menú, un asistente en lugar de tener la opción “hazte asistente”, tendrá un botón “Datos de asistente”, donde </w:t>
      </w:r>
      <w:r>
        <w:t xml:space="preserve">puede ver y manipular sus datos actuales. Los datos que va a poder manipular </w:t>
      </w:r>
      <w:r w:rsidR="006906DF">
        <w:t xml:space="preserve">todos los que se </w:t>
      </w:r>
      <w:r>
        <w:t>solicitan para darse de alta como asistente</w:t>
      </w:r>
      <w:r w:rsidR="00DB685A">
        <w:t>.</w:t>
      </w:r>
    </w:p>
    <w:p w14:paraId="3D1E4E92" w14:textId="77777777" w:rsidR="00B07811" w:rsidRDefault="009D5F89">
      <w:pPr>
        <w:pStyle w:val="Ttulo2"/>
        <w:rPr>
          <w:color w:val="741B47"/>
        </w:rPr>
      </w:pPr>
      <w:bookmarkStart w:id="12" w:name="_Toc132972777"/>
      <w:r>
        <w:rPr>
          <w:color w:val="741B47"/>
        </w:rPr>
        <w:t>Requisito funcional 13</w:t>
      </w:r>
      <w:bookmarkEnd w:id="12"/>
    </w:p>
    <w:p w14:paraId="3D1E4E93" w14:textId="687C331F" w:rsidR="00B07811" w:rsidRDefault="009D5F89">
      <w:r>
        <w:t xml:space="preserve">Este requisito no requiere de análisis apenas, sólo mencionar que sólo se van a </w:t>
      </w:r>
      <w:r>
        <w:t>mostrar los tutoriales que no sean borradores, es decir, sólo los que han sido publicados ya</w:t>
      </w:r>
      <w:r w:rsidR="005B4E52">
        <w:t xml:space="preserve">, porque no </w:t>
      </w:r>
      <w:r w:rsidR="005B4E52">
        <w:lastRenderedPageBreak/>
        <w:t xml:space="preserve">tiene sentido mostrar tutoriales que son borradores y no están en una versión definitiva. </w:t>
      </w:r>
      <w:r>
        <w:t>En el listado se muestran, aparte de los campos específicos de un tutorial, al asistente que lo ofrece.</w:t>
      </w:r>
    </w:p>
    <w:p w14:paraId="3D1E4E94" w14:textId="77777777" w:rsidR="00B07811" w:rsidRDefault="009D5F89">
      <w:pPr>
        <w:pStyle w:val="Ttulo2"/>
        <w:rPr>
          <w:color w:val="741B47"/>
        </w:rPr>
      </w:pPr>
      <w:bookmarkStart w:id="13" w:name="_Toc132972778"/>
      <w:r>
        <w:rPr>
          <w:color w:val="741B47"/>
        </w:rPr>
        <w:t>Requisito funcional 14</w:t>
      </w:r>
      <w:bookmarkEnd w:id="13"/>
    </w:p>
    <w:p w14:paraId="3D1E4E95" w14:textId="3E9CC0B7" w:rsidR="00B07811" w:rsidRDefault="009D5F89">
      <w:r>
        <w:t>Para el listado se ha tomado la dec</w:t>
      </w:r>
      <w:r>
        <w:t>isión de no crear un listado de todos los tutoriales</w:t>
      </w:r>
      <w:r w:rsidR="000D5782">
        <w:t xml:space="preserve"> aparte del solicitado</w:t>
      </w:r>
      <w:r>
        <w:t xml:space="preserve">, ya que el cliente no lo necesita y si lo necesitase es una funcionalidad a la que el usuario ya tiene acceso a través de su rol virtual </w:t>
      </w:r>
      <w:r w:rsidR="000D5782">
        <w:t>“</w:t>
      </w:r>
      <w:r>
        <w:t>authenticated</w:t>
      </w:r>
      <w:r w:rsidR="000D5782">
        <w:t>”</w:t>
      </w:r>
      <w:r>
        <w:t>.</w:t>
      </w:r>
    </w:p>
    <w:p w14:paraId="6403F2FB" w14:textId="77777777" w:rsidR="00533EB6" w:rsidRDefault="00533EB6"/>
    <w:p w14:paraId="7AAA3F82" w14:textId="3E0607F5" w:rsidR="00533EB6" w:rsidRPr="00E57540" w:rsidRDefault="00533EB6">
      <w:pPr>
        <w:rPr>
          <w:u w:val="single"/>
        </w:rPr>
      </w:pPr>
      <w:r>
        <w:t xml:space="preserve">En lo concerniente al atributo estimatedTotalTime, se ha implementado en horas, </w:t>
      </w:r>
      <w:r w:rsidR="00A153EF">
        <w:t>consider</w:t>
      </w:r>
      <w:r w:rsidR="00D23FC7">
        <w:t>á</w:t>
      </w:r>
      <w:r w:rsidR="00A153EF">
        <w:t xml:space="preserve">ndose la unidad más oportuna para definir la duración estimada de tutoriales. </w:t>
      </w:r>
      <w:r w:rsidR="006B45DE">
        <w:t xml:space="preserve">En base a </w:t>
      </w:r>
      <w:r w:rsidR="00E57540">
        <w:t>tutorías</w:t>
      </w:r>
      <w:r w:rsidR="006B45DE">
        <w:t xml:space="preserve"> online del foro se ha decidido implementar como un atributo </w:t>
      </w:r>
      <w:r w:rsidR="008C59D2">
        <w:t>que se va a actualizar cada vez que se cree, actualice o elimine una sesión</w:t>
      </w:r>
      <w:r w:rsidR="006B45DE">
        <w:t xml:space="preserve">, siendo </w:t>
      </w:r>
      <w:r w:rsidR="003B5A01">
        <w:t xml:space="preserve">siempre </w:t>
      </w:r>
      <w:r w:rsidR="006B45DE">
        <w:t xml:space="preserve">un campo readonly </w:t>
      </w:r>
      <w:r w:rsidR="008C59D2">
        <w:t>en el formulario</w:t>
      </w:r>
      <w:r w:rsidR="00F22AC7">
        <w:t xml:space="preserve">. Esta decisión conlleva el cambio </w:t>
      </w:r>
      <w:r w:rsidR="006B63EF">
        <w:t>del modelo UML así como</w:t>
      </w:r>
      <w:r w:rsidR="00D06343">
        <w:t xml:space="preserve"> </w:t>
      </w:r>
      <w:r w:rsidR="003B5A01">
        <w:t>En la implementación de la entidad y las restricciones asociadas a esta</w:t>
      </w:r>
      <w:r w:rsidR="00E57540">
        <w:t>.</w:t>
      </w:r>
      <w:r w:rsidR="00A017D6">
        <w:t xml:space="preserve"> </w:t>
      </w:r>
      <w:r w:rsidR="00260046">
        <w:t xml:space="preserve">Ya que es un valor estimado, </w:t>
      </w:r>
      <w:r w:rsidR="00F2684A">
        <w:t xml:space="preserve">he decidido que se </w:t>
      </w:r>
      <w:r w:rsidR="00260046">
        <w:t>calcul</w:t>
      </w:r>
      <w:r w:rsidR="00F2684A">
        <w:t>e</w:t>
      </w:r>
      <w:r w:rsidR="00260046">
        <w:t xml:space="preserve"> como +- el 10% de la duración total de las sesiones, cambiando cada vez que se crea, actualiza o borra una sesión.</w:t>
      </w:r>
    </w:p>
    <w:p w14:paraId="3D1E4E96" w14:textId="77777777" w:rsidR="00B07811" w:rsidRDefault="00B07811"/>
    <w:p w14:paraId="3D1E4E97" w14:textId="4A1C5B61" w:rsidR="00B07811" w:rsidRDefault="006C0D8F">
      <w:r>
        <w:t>Adicional e Intrínsecamente se pide la funcionalidad de poder publicar un tutoria</w:t>
      </w:r>
      <w:r w:rsidR="00C26DA8">
        <w:t>l,</w:t>
      </w:r>
      <w:r>
        <w:t xml:space="preserve"> funcionalidad que se va a implementar en la vista detalle(show) de un tutorial</w:t>
      </w:r>
      <w:r w:rsidR="00C107E1">
        <w:t>, a través de un botón “publicar”</w:t>
      </w:r>
      <w:r>
        <w:t>.</w:t>
      </w:r>
      <w:r w:rsidR="00C26DA8">
        <w:t xml:space="preserve"> Dado el dominio del problema, no tiene sentido permitir la publicación de un tutorial sin sesiones, por lo que se va a validar esa restricción </w:t>
      </w:r>
      <w:r w:rsidR="006231AE">
        <w:t xml:space="preserve">a la hora de </w:t>
      </w:r>
      <w:r w:rsidR="008078D9">
        <w:t>publicar un tutorial.</w:t>
      </w:r>
    </w:p>
    <w:p w14:paraId="3D1E4E98" w14:textId="77777777" w:rsidR="00B07811" w:rsidRDefault="009D5F89">
      <w:pPr>
        <w:pStyle w:val="Ttulo2"/>
        <w:rPr>
          <w:color w:val="741B47"/>
        </w:rPr>
      </w:pPr>
      <w:bookmarkStart w:id="14" w:name="_Toc132972779"/>
      <w:r>
        <w:rPr>
          <w:color w:val="741B47"/>
        </w:rPr>
        <w:t>Requisito funcional 15</w:t>
      </w:r>
      <w:bookmarkEnd w:id="14"/>
    </w:p>
    <w:p w14:paraId="3D1E4E99" w14:textId="1DE838B0" w:rsidR="00B07811" w:rsidRDefault="009D5F89">
      <w:r>
        <w:t>Se pide un listado de sesiones para un tutorial dado. Esta funcionalidad será accesible tal y como se ha implementado en situaciones similares en acme jobs a través de la vista detalle de un tutorial,</w:t>
      </w:r>
      <w:r>
        <w:t xml:space="preserve"> donde un botón “sesiones” redirigirá al listado de sesiones asociadas a dicho tutorial. </w:t>
      </w:r>
      <w:r w:rsidR="006956BF">
        <w:t>Para la implementación de crear una nueva sesión, se va a hacer desde el listado de sesiones de un tutorial, a través de un botón “crear”.</w:t>
      </w:r>
    </w:p>
    <w:p w14:paraId="3D1E4E9A" w14:textId="77777777" w:rsidR="00B07811" w:rsidRDefault="00B07811"/>
    <w:p w14:paraId="3D1E4E9B" w14:textId="77777777" w:rsidR="00B07811" w:rsidRDefault="009D5F89">
      <w:r>
        <w:t>Existe una errata en el req</w:t>
      </w:r>
      <w:r>
        <w:t>uisito contemplada en una tutoría virtual a través del foro ([D&amp;T] D03-S3-15 Possible inconsistency) por lo que se va a tener en cuenta dicha tutoría y se va a modificar el requisito para permitir crear nuevas sesiones a un tutorial sólo si no ha sido publ</w:t>
      </w:r>
      <w:r>
        <w:t>icado todavía.</w:t>
      </w:r>
    </w:p>
    <w:p w14:paraId="3D1E4E9C" w14:textId="49E2D3E8" w:rsidR="00B07811" w:rsidRDefault="009D5F89">
      <w:r>
        <w:br/>
      </w:r>
      <w:r w:rsidR="00A53B43">
        <w:t xml:space="preserve">Siguiendo la tutoría online </w:t>
      </w:r>
      <w:r w:rsidR="006956BF">
        <w:t>“</w:t>
      </w:r>
      <w:r w:rsidR="006956BF" w:rsidRPr="006956BF">
        <w:t>[D&amp;T] D03-S3-14/15 Possibly incomplete</w:t>
      </w:r>
      <w:r w:rsidR="006956BF">
        <w:t>” Se considera publicada una sesión cuando se publica el tutorial al que pertenece. Un asistente no va a poder publicar una sesión individualmente ni publicar un tutorial sin publicar sus sesiones.</w:t>
      </w:r>
    </w:p>
    <w:p w14:paraId="14AE5054" w14:textId="6CE14A36" w:rsidR="00A017D6" w:rsidRDefault="00A017D6"/>
    <w:p w14:paraId="19D03E85" w14:textId="1673D768" w:rsidR="00A017D6" w:rsidRDefault="00A017D6"/>
    <w:p w14:paraId="3D1E4E9D" w14:textId="77777777" w:rsidR="00B07811" w:rsidRDefault="009D5F89">
      <w:pPr>
        <w:pStyle w:val="Ttulo2"/>
        <w:rPr>
          <w:color w:val="741B47"/>
        </w:rPr>
      </w:pPr>
      <w:bookmarkStart w:id="15" w:name="_Toc132972780"/>
      <w:r>
        <w:rPr>
          <w:color w:val="741B47"/>
        </w:rPr>
        <w:lastRenderedPageBreak/>
        <w:t>Requisito funcional 16</w:t>
      </w:r>
      <w:bookmarkEnd w:id="15"/>
    </w:p>
    <w:p w14:paraId="3D1E4E9E" w14:textId="37FD94CB" w:rsidR="00B07811" w:rsidRDefault="009D5F89">
      <w:r>
        <w:t xml:space="preserve">Para mostrar el </w:t>
      </w:r>
      <w:r w:rsidR="000B6277">
        <w:t>tablero</w:t>
      </w:r>
      <w:r>
        <w:t>, se va a realizar a través de un enlace en el desplegable “asistente” del menú</w:t>
      </w:r>
      <w:r>
        <w:t>.</w:t>
      </w:r>
    </w:p>
    <w:p w14:paraId="605FF79C" w14:textId="77777777" w:rsidR="0004613A" w:rsidRDefault="0004613A"/>
    <w:p w14:paraId="2842B59D" w14:textId="5F0DABEF" w:rsidR="0004613A" w:rsidRDefault="0004613A">
      <w:r>
        <w:t xml:space="preserve">Se ha modificado una variable con respecto a la entrega anterior, para que </w:t>
      </w:r>
      <w:r w:rsidR="00213129">
        <w:t xml:space="preserve">refleje mejor lo que necesita. El modelo </w:t>
      </w:r>
      <w:r w:rsidR="000F1F10">
        <w:t>del tablero es:</w:t>
      </w:r>
    </w:p>
    <w:p w14:paraId="0496FE96" w14:textId="5B6CF64A" w:rsidR="000F1F10" w:rsidRDefault="000F1F10" w:rsidP="000F1F10">
      <w:pPr>
        <w:jc w:val="center"/>
      </w:pPr>
      <w:r w:rsidRPr="001B655F">
        <w:drawing>
          <wp:inline distT="0" distB="0" distL="0" distR="0" wp14:anchorId="7E315A68" wp14:editId="46664CB4">
            <wp:extent cx="2019582" cy="1438476"/>
            <wp:effectExtent l="0" t="0" r="0" b="952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ED8A" w14:textId="77777777" w:rsidR="008E72D4" w:rsidRDefault="008E72D4" w:rsidP="008E72D4">
      <w:pPr>
        <w:ind w:left="360" w:hanging="360"/>
      </w:pPr>
      <w:r>
        <w:t xml:space="preserve">La variable modificada es </w:t>
      </w:r>
      <w:r>
        <w:t>TutorialRatio no guarda el “total number of tutorials”, sino que</w:t>
      </w:r>
      <w:r>
        <w:t xml:space="preserve"> </w:t>
      </w:r>
    </w:p>
    <w:p w14:paraId="024173C0" w14:textId="26928A49" w:rsidR="008E72D4" w:rsidRDefault="008E72D4" w:rsidP="006947D7">
      <w:pPr>
        <w:ind w:left="360" w:hanging="360"/>
      </w:pPr>
      <w:r>
        <w:t>g</w:t>
      </w:r>
      <w:r>
        <w:t>uarda el ratio</w:t>
      </w:r>
      <w:r w:rsidR="006947D7">
        <w:t xml:space="preserve"> de uno frente a otro</w:t>
      </w:r>
      <w:r>
        <w:t>. Se va a renombrar a Map&lt;Nature,Integer&gt;</w:t>
      </w:r>
      <w:r w:rsidR="006947D7">
        <w:t xml:space="preserve"> </w:t>
      </w:r>
      <w:r>
        <w:t>tutorialCountByCourseType,</w:t>
      </w:r>
      <w:r w:rsidR="006947D7">
        <w:t xml:space="preserve"> dándole un nombre m</w:t>
      </w:r>
      <w:r w:rsidR="00191F0C">
        <w:t>á</w:t>
      </w:r>
      <w:r w:rsidR="006947D7">
        <w:t>s clarificador</w:t>
      </w:r>
    </w:p>
    <w:p w14:paraId="0BDFFF69" w14:textId="3EBB6BB4" w:rsidR="008E72D4" w:rsidRDefault="008E72D4" w:rsidP="008E72D4">
      <w:pPr>
        <w:ind w:left="360" w:hanging="360"/>
      </w:pPr>
      <w:r>
        <w:t xml:space="preserve">donde nature son los tipos de cursos que hay disponibles y Integer el </w:t>
      </w:r>
      <w:r w:rsidR="004611BC">
        <w:t>número</w:t>
      </w:r>
      <w:r>
        <w:t xml:space="preserve"> total de</w:t>
      </w:r>
    </w:p>
    <w:p w14:paraId="6CE88145" w14:textId="2B561120" w:rsidR="008E72D4" w:rsidRPr="00C6113E" w:rsidRDefault="008E72D4" w:rsidP="008E72D4">
      <w:pPr>
        <w:ind w:left="360" w:hanging="360"/>
      </w:pPr>
      <w:r>
        <w:t>tutorials asociados a cada tipo</w:t>
      </w:r>
      <w:r>
        <w:t>.</w:t>
      </w:r>
    </w:p>
    <w:p w14:paraId="19FE931A" w14:textId="77777777" w:rsidR="007602ED" w:rsidRDefault="007602ED"/>
    <w:p w14:paraId="3D1E4E9F" w14:textId="77777777" w:rsidR="00B07811" w:rsidRDefault="009D5F89">
      <w:pPr>
        <w:pStyle w:val="Ttulo2"/>
        <w:rPr>
          <w:color w:val="741B47"/>
        </w:rPr>
      </w:pPr>
      <w:bookmarkStart w:id="16" w:name="_Toc132972781"/>
      <w:r>
        <w:rPr>
          <w:color w:val="741B47"/>
        </w:rPr>
        <w:t>Requisito managerial 17</w:t>
      </w:r>
      <w:bookmarkEnd w:id="16"/>
    </w:p>
    <w:p w14:paraId="3D1E4EA0" w14:textId="77777777" w:rsidR="00B07811" w:rsidRDefault="009D5F89">
      <w:r>
        <w:t xml:space="preserve">Este requisito no requiere de </w:t>
      </w:r>
      <w:r>
        <w:t>análisis</w:t>
      </w:r>
    </w:p>
    <w:p w14:paraId="3D1E4EA1" w14:textId="77777777" w:rsidR="00B07811" w:rsidRDefault="009D5F89">
      <w:pPr>
        <w:pStyle w:val="Ttulo2"/>
      </w:pPr>
      <w:bookmarkStart w:id="17" w:name="_Toc132972782"/>
      <w:r>
        <w:rPr>
          <w:color w:val="741B47"/>
        </w:rPr>
        <w:t>Requisito managerial 18</w:t>
      </w:r>
      <w:bookmarkEnd w:id="17"/>
    </w:p>
    <w:p w14:paraId="3D1E4EA2" w14:textId="77777777" w:rsidR="00B07811" w:rsidRDefault="009D5F89">
      <w:r>
        <w:t>Este requisito no requiere de análisis</w:t>
      </w:r>
    </w:p>
    <w:p w14:paraId="3D1E4EA3" w14:textId="77777777" w:rsidR="00B07811" w:rsidRDefault="009D5F89">
      <w:pPr>
        <w:pStyle w:val="Ttulo1"/>
      </w:pPr>
      <w:bookmarkStart w:id="18" w:name="_Toc132972783"/>
      <w:r>
        <w:rPr>
          <w:color w:val="990000"/>
        </w:rPr>
        <w:t>Conclusiones</w:t>
      </w:r>
      <w:bookmarkEnd w:id="18"/>
    </w:p>
    <w:p w14:paraId="3D1E4EA4" w14:textId="4782EB13" w:rsidR="00B07811" w:rsidRDefault="009D5F89">
      <w:pPr>
        <w:spacing w:before="240" w:after="240"/>
      </w:pPr>
      <w:r>
        <w:t xml:space="preserve">Se han indicado decisiones de implementación principalmente relacionadas a desde dónde se va a poder acceder a cada funcionalidad. Hay igualmente </w:t>
      </w:r>
      <w:r>
        <w:t>decisi</w:t>
      </w:r>
      <w:r w:rsidR="001F336F">
        <w:t>o</w:t>
      </w:r>
      <w:r>
        <w:t>n</w:t>
      </w:r>
      <w:r w:rsidR="001F336F">
        <w:t>es</w:t>
      </w:r>
      <w:r>
        <w:t xml:space="preserve"> tomada</w:t>
      </w:r>
      <w:r w:rsidR="00A04D90">
        <w:t>s</w:t>
      </w:r>
      <w:r>
        <w:t xml:space="preserve"> en</w:t>
      </w:r>
      <w:r>
        <w:t xml:space="preserve"> base a tutorías online en el foro de otros compañeros </w:t>
      </w:r>
      <w:r w:rsidR="00A04D90">
        <w:t>y decisiones propias comentadas y aceptadas por el cliente en los followUps.</w:t>
      </w:r>
    </w:p>
    <w:p w14:paraId="3D1E4EA5" w14:textId="77777777" w:rsidR="00B07811" w:rsidRDefault="009D5F89">
      <w:pPr>
        <w:pStyle w:val="Ttulo1"/>
        <w:rPr>
          <w:color w:val="990000"/>
        </w:rPr>
      </w:pPr>
      <w:bookmarkStart w:id="19" w:name="_Toc132972784"/>
      <w:r>
        <w:rPr>
          <w:color w:val="990000"/>
        </w:rPr>
        <w:t>Bibliografía</w:t>
      </w:r>
      <w:bookmarkEnd w:id="19"/>
    </w:p>
    <w:p w14:paraId="3D1E4EA6" w14:textId="77777777" w:rsidR="00B07811" w:rsidRDefault="009D5F89">
      <w:r>
        <w:t>Intencionalmente en blanco</w:t>
      </w:r>
    </w:p>
    <w:sectPr w:rsidR="00B07811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8C56C" w14:textId="77777777" w:rsidR="008611C9" w:rsidRDefault="008611C9">
      <w:pPr>
        <w:spacing w:line="240" w:lineRule="auto"/>
      </w:pPr>
      <w:r>
        <w:separator/>
      </w:r>
    </w:p>
  </w:endnote>
  <w:endnote w:type="continuationSeparator" w:id="0">
    <w:p w14:paraId="3D246380" w14:textId="77777777" w:rsidR="008611C9" w:rsidRDefault="00861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E4EA9" w14:textId="0367C7D5" w:rsidR="00B07811" w:rsidRDefault="009D5F89">
    <w:r>
      <w:t>C1.04.08</w:t>
    </w:r>
    <w:r>
      <w:tab/>
    </w:r>
    <w:r>
      <w:tab/>
    </w:r>
    <w:r>
      <w:tab/>
    </w:r>
    <w:r>
      <w:tab/>
      <w:t xml:space="preserve">     2</w:t>
    </w:r>
    <w:r w:rsidR="002D6CCC">
      <w:t>6</w:t>
    </w:r>
    <w:r>
      <w:t xml:space="preserve"> </w:t>
    </w:r>
    <w:r w:rsidR="002D6CCC">
      <w:t>mar</w:t>
    </w:r>
    <w:r>
      <w:t xml:space="preserve"> 2023</w:t>
    </w:r>
    <w:r>
      <w:tab/>
    </w:r>
    <w:r>
      <w:tab/>
    </w:r>
    <w:r>
      <w:tab/>
    </w:r>
    <w:r>
      <w:tab/>
    </w:r>
    <w:r>
      <w:tab/>
      <w:t xml:space="preserve"> </w:t>
    </w:r>
    <w:r>
      <w:fldChar w:fldCharType="begin"/>
    </w:r>
    <w:r>
      <w:instrText>PAGE</w:instrText>
    </w:r>
    <w:r>
      <w:fldChar w:fldCharType="separate"/>
    </w:r>
    <w:r w:rsidR="000D5782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D578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4F4F" w14:textId="77777777" w:rsidR="008611C9" w:rsidRDefault="008611C9">
      <w:pPr>
        <w:spacing w:line="240" w:lineRule="auto"/>
      </w:pPr>
      <w:r>
        <w:separator/>
      </w:r>
    </w:p>
  </w:footnote>
  <w:footnote w:type="continuationSeparator" w:id="0">
    <w:p w14:paraId="772D3ADF" w14:textId="77777777" w:rsidR="008611C9" w:rsidRDefault="008611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0497"/>
    <w:multiLevelType w:val="hybridMultilevel"/>
    <w:tmpl w:val="FFBC8058"/>
    <w:lvl w:ilvl="0" w:tplc="8466A4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4BBCF8B4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1910921015">
    <w:abstractNumId w:val="1"/>
  </w:num>
  <w:num w:numId="2" w16cid:durableId="183599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811"/>
    <w:rsid w:val="0004613A"/>
    <w:rsid w:val="0006130F"/>
    <w:rsid w:val="00086748"/>
    <w:rsid w:val="000B6277"/>
    <w:rsid w:val="000D5782"/>
    <w:rsid w:val="000F1F10"/>
    <w:rsid w:val="001166EF"/>
    <w:rsid w:val="0012197F"/>
    <w:rsid w:val="00145E9E"/>
    <w:rsid w:val="00191F0C"/>
    <w:rsid w:val="001B655F"/>
    <w:rsid w:val="001F336F"/>
    <w:rsid w:val="00213129"/>
    <w:rsid w:val="00243F6C"/>
    <w:rsid w:val="00247B52"/>
    <w:rsid w:val="00260046"/>
    <w:rsid w:val="002D6CCC"/>
    <w:rsid w:val="003351DE"/>
    <w:rsid w:val="003B5A01"/>
    <w:rsid w:val="004611BC"/>
    <w:rsid w:val="00493D94"/>
    <w:rsid w:val="00533EB6"/>
    <w:rsid w:val="005B4E52"/>
    <w:rsid w:val="006231AE"/>
    <w:rsid w:val="006408F6"/>
    <w:rsid w:val="006906DF"/>
    <w:rsid w:val="006947D7"/>
    <w:rsid w:val="006956BF"/>
    <w:rsid w:val="006B45DE"/>
    <w:rsid w:val="006B63EF"/>
    <w:rsid w:val="006C0D8F"/>
    <w:rsid w:val="006E560A"/>
    <w:rsid w:val="007602ED"/>
    <w:rsid w:val="008078D9"/>
    <w:rsid w:val="008611C9"/>
    <w:rsid w:val="008C59D2"/>
    <w:rsid w:val="008E72D4"/>
    <w:rsid w:val="00962E63"/>
    <w:rsid w:val="009709AC"/>
    <w:rsid w:val="009D5F89"/>
    <w:rsid w:val="00A017D6"/>
    <w:rsid w:val="00A033CA"/>
    <w:rsid w:val="00A04D90"/>
    <w:rsid w:val="00A153EF"/>
    <w:rsid w:val="00A53B43"/>
    <w:rsid w:val="00A94667"/>
    <w:rsid w:val="00AF3548"/>
    <w:rsid w:val="00B07811"/>
    <w:rsid w:val="00BE5E40"/>
    <w:rsid w:val="00C107E1"/>
    <w:rsid w:val="00C26DA8"/>
    <w:rsid w:val="00CC1285"/>
    <w:rsid w:val="00D06343"/>
    <w:rsid w:val="00D2373E"/>
    <w:rsid w:val="00D23FC7"/>
    <w:rsid w:val="00DB63B7"/>
    <w:rsid w:val="00DB685A"/>
    <w:rsid w:val="00E57540"/>
    <w:rsid w:val="00F22AC7"/>
    <w:rsid w:val="00F2684A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4E5C"/>
  <w15:docId w15:val="{B6D1CDE0-5CF9-4911-A3E2-D764E10B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602ED"/>
    <w:pPr>
      <w:keepNext/>
      <w:numPr>
        <w:numId w:val="1"/>
      </w:numPr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paragraph" w:styleId="Encabezado">
    <w:name w:val="header"/>
    <w:basedOn w:val="Normal"/>
    <w:link w:val="EncabezadoCar"/>
    <w:uiPriority w:val="99"/>
    <w:unhideWhenUsed/>
    <w:rsid w:val="002D6CC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CCC"/>
  </w:style>
  <w:style w:type="paragraph" w:styleId="Piedepgina">
    <w:name w:val="footer"/>
    <w:basedOn w:val="Normal"/>
    <w:link w:val="PiedepginaCar"/>
    <w:uiPriority w:val="99"/>
    <w:unhideWhenUsed/>
    <w:rsid w:val="002D6CC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CCC"/>
  </w:style>
  <w:style w:type="paragraph" w:styleId="TtuloTDC">
    <w:name w:val="TOC Heading"/>
    <w:basedOn w:val="Ttulo1"/>
    <w:next w:val="Normal"/>
    <w:uiPriority w:val="39"/>
    <w:unhideWhenUsed/>
    <w:qFormat/>
    <w:rsid w:val="00A946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946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46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46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2-C1-04-08/Dp2-C1-04-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5</Pages>
  <Words>1107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Planas Thiriet</cp:lastModifiedBy>
  <cp:revision>59</cp:revision>
  <dcterms:created xsi:type="dcterms:W3CDTF">2023-04-14T02:26:00Z</dcterms:created>
  <dcterms:modified xsi:type="dcterms:W3CDTF">2023-04-21T10:36:00Z</dcterms:modified>
</cp:coreProperties>
</file>