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color w:val="990000"/>
        </w:rPr>
      </w:pPr>
      <w:bookmarkStart w:colFirst="0" w:colLast="0" w:name="_qjtcpk3ugxtr" w:id="0"/>
      <w:bookmarkEnd w:id="0"/>
      <w:r w:rsidDel="00000000" w:rsidR="00000000" w:rsidRPr="00000000">
        <w:rPr>
          <w:color w:val="990000"/>
          <w:rtl w:val="0"/>
        </w:rPr>
        <w:t xml:space="preserve">Planning Report</w:t>
      </w:r>
    </w:p>
    <w:p w:rsidR="00000000" w:rsidDel="00000000" w:rsidP="00000000" w:rsidRDefault="00000000" w:rsidRPr="00000000" w14:paraId="00000002">
      <w:pPr>
        <w:pStyle w:val="Subtitle"/>
        <w:jc w:val="center"/>
        <w:rPr>
          <w:color w:val="990000"/>
        </w:rPr>
      </w:pPr>
      <w:bookmarkStart w:colFirst="0" w:colLast="0" w:name="_supr2z9mt799" w:id="1"/>
      <w:bookmarkEnd w:id="1"/>
      <w:r w:rsidDel="00000000" w:rsidR="00000000" w:rsidRPr="00000000">
        <w:rPr>
          <w:color w:val="990000"/>
          <w:rtl w:val="0"/>
        </w:rPr>
        <w:t xml:space="preserve">Diseño y Pruebas 2 </w:t>
      </w:r>
    </w:p>
    <w:p w:rsidR="00000000" w:rsidDel="00000000" w:rsidP="00000000" w:rsidRDefault="00000000" w:rsidRPr="00000000" w14:paraId="00000003">
      <w:pPr>
        <w:jc w:val="center"/>
        <w:rPr/>
      </w:pPr>
      <w:r w:rsidDel="00000000" w:rsidR="00000000" w:rsidRPr="00000000">
        <w:rPr/>
        <w:drawing>
          <wp:inline distB="114300" distT="114300" distL="114300" distR="114300">
            <wp:extent cx="3614995" cy="3494495"/>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614995" cy="349449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Bdr>
          <w:top w:color="auto" w:space="0" w:sz="0" w:val="none"/>
          <w:bottom w:color="auto" w:space="0" w:sz="0" w:val="none"/>
          <w:right w:color="auto" w:space="0" w:sz="0" w:val="none"/>
          <w:between w:color="auto" w:space="0" w:sz="0" w:val="none"/>
        </w:pBdr>
        <w:shd w:fill="ffffff" w:val="clear"/>
        <w:spacing w:line="416.8421052631579" w:lineRule="auto"/>
        <w:rPr>
          <w:color w:val="444444"/>
        </w:rPr>
      </w:pPr>
      <w:r w:rsidDel="00000000" w:rsidR="00000000" w:rsidRPr="00000000">
        <w:rPr>
          <w:b w:val="1"/>
          <w:color w:val="444444"/>
          <w:rtl w:val="0"/>
        </w:rPr>
        <w:t xml:space="preserve">Repositorio:</w:t>
      </w:r>
      <w:r w:rsidDel="00000000" w:rsidR="00000000" w:rsidRPr="00000000">
        <w:rPr>
          <w:color w:val="444444"/>
          <w:rtl w:val="0"/>
        </w:rPr>
        <w:t xml:space="preserve"> </w:t>
      </w:r>
      <w:hyperlink r:id="rId7">
        <w:r w:rsidDel="00000000" w:rsidR="00000000" w:rsidRPr="00000000">
          <w:rPr>
            <w:color w:val="1155cc"/>
            <w:u w:val="single"/>
            <w:rtl w:val="0"/>
          </w:rPr>
          <w:t xml:space="preserve">https://github.com/Dp2-C1-04-08/Dp2-C1-04-08</w:t>
        </w:r>
      </w:hyperlink>
      <w:r w:rsidDel="00000000" w:rsidR="00000000" w:rsidRPr="00000000">
        <w:rPr>
          <w:rtl w:val="0"/>
        </w:rPr>
      </w:r>
    </w:p>
    <w:p w:rsidR="00000000" w:rsidDel="00000000" w:rsidP="00000000" w:rsidRDefault="00000000" w:rsidRPr="00000000" w14:paraId="00000009">
      <w:pPr>
        <w:pBdr>
          <w:top w:color="auto" w:space="0" w:sz="0" w:val="none"/>
          <w:bottom w:color="auto" w:space="0" w:sz="0" w:val="none"/>
          <w:right w:color="auto" w:space="0" w:sz="0" w:val="none"/>
          <w:between w:color="auto" w:space="0" w:sz="0" w:val="none"/>
        </w:pBdr>
        <w:shd w:fill="ffffff" w:val="clear"/>
        <w:spacing w:line="416.8421052631579" w:lineRule="auto"/>
        <w:rPr>
          <w:b w:val="1"/>
          <w:color w:val="444444"/>
        </w:rPr>
      </w:pPr>
      <w:r w:rsidDel="00000000" w:rsidR="00000000" w:rsidRPr="00000000">
        <w:rPr>
          <w:b w:val="1"/>
          <w:color w:val="444444"/>
          <w:rtl w:val="0"/>
        </w:rPr>
        <w:t xml:space="preserve">Miembro:</w:t>
      </w:r>
    </w:p>
    <w:p w:rsidR="00000000" w:rsidDel="00000000" w:rsidP="00000000" w:rsidRDefault="00000000" w:rsidRPr="00000000" w14:paraId="0000000A">
      <w:pPr>
        <w:pBdr>
          <w:top w:color="auto" w:space="0" w:sz="0" w:val="none"/>
          <w:bottom w:color="auto" w:space="0" w:sz="0" w:val="none"/>
          <w:right w:color="auto" w:space="0" w:sz="0" w:val="none"/>
          <w:between w:color="auto" w:space="0" w:sz="0" w:val="none"/>
        </w:pBdr>
        <w:shd w:fill="ffffff" w:val="clear"/>
        <w:spacing w:line="416.8421052631579" w:lineRule="auto"/>
        <w:rPr/>
      </w:pPr>
      <w:r w:rsidDel="00000000" w:rsidR="00000000" w:rsidRPr="00000000">
        <w:rPr>
          <w:color w:val="444444"/>
          <w:rtl w:val="0"/>
        </w:rPr>
        <w:t xml:space="preserve">Ignacio Planas Thiriet - ignplathi@alum.us.es</w:t>
      </w: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Profesor:</w:t>
      </w:r>
      <w:r w:rsidDel="00000000" w:rsidR="00000000" w:rsidRPr="00000000">
        <w:rPr>
          <w:rtl w:val="0"/>
        </w:rPr>
        <w:t xml:space="preserve"> </w:t>
      </w:r>
      <w:r w:rsidDel="00000000" w:rsidR="00000000" w:rsidRPr="00000000">
        <w:rPr>
          <w:b w:val="1"/>
          <w:rtl w:val="0"/>
        </w:rPr>
        <w:t xml:space="preserve">:</w:t>
      </w:r>
      <w:r w:rsidDel="00000000" w:rsidR="00000000" w:rsidRPr="00000000">
        <w:rPr>
          <w:rtl w:val="0"/>
        </w:rPr>
        <w:t xml:space="preserve"> Patricia Jiménez Aguirre</w:t>
      </w:r>
      <w:r w:rsidDel="00000000" w:rsidR="00000000" w:rsidRPr="00000000">
        <w:br w:type="page"/>
      </w:r>
      <w:r w:rsidDel="00000000" w:rsidR="00000000" w:rsidRPr="00000000">
        <w:rPr>
          <w:rtl w:val="0"/>
        </w:rPr>
      </w:r>
    </w:p>
    <w:p w:rsidR="00000000" w:rsidDel="00000000" w:rsidP="00000000" w:rsidRDefault="00000000" w:rsidRPr="00000000" w14:paraId="0000000C">
      <w:pPr>
        <w:pStyle w:val="Heading1"/>
        <w:jc w:val="center"/>
        <w:rPr>
          <w:color w:val="990000"/>
        </w:rPr>
      </w:pPr>
      <w:bookmarkStart w:colFirst="0" w:colLast="0" w:name="_37r7h05bbigu" w:id="2"/>
      <w:bookmarkEnd w:id="2"/>
      <w:r w:rsidDel="00000000" w:rsidR="00000000" w:rsidRPr="00000000">
        <w:rPr>
          <w:color w:val="990000"/>
          <w:rtl w:val="0"/>
        </w:rPr>
        <w:t xml:space="preserve">Índice</w:t>
      </w:r>
    </w:p>
    <w:sdt>
      <w:sdtPr>
        <w:docPartObj>
          <w:docPartGallery w:val="Table of Contents"/>
          <w:docPartUnique w:val="1"/>
        </w:docPartObj>
      </w:sdtPr>
      <w:sdtContent>
        <w:p w:rsidR="00000000" w:rsidDel="00000000" w:rsidP="00000000" w:rsidRDefault="00000000" w:rsidRPr="00000000" w14:paraId="0000000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37r7h05bbigu">
            <w:r w:rsidDel="00000000" w:rsidR="00000000" w:rsidRPr="00000000">
              <w:rPr>
                <w:rFonts w:ascii="Arial" w:cs="Arial" w:eastAsia="Arial" w:hAnsi="Arial"/>
                <w:b w:val="1"/>
                <w:i w:val="0"/>
                <w:smallCaps w:val="0"/>
                <w:strike w:val="0"/>
                <w:color w:val="990000"/>
                <w:sz w:val="22"/>
                <w:szCs w:val="22"/>
                <w:u w:val="none"/>
                <w:shd w:fill="auto" w:val="clear"/>
                <w:vertAlign w:val="baseline"/>
                <w:rtl w:val="0"/>
              </w:rPr>
              <w:t xml:space="preserve">Índice</w:t>
              <w:tab/>
              <w:t xml:space="preserve">2</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j9ree11d6ag2">
            <w:r w:rsidDel="00000000" w:rsidR="00000000" w:rsidRPr="00000000">
              <w:rPr>
                <w:rFonts w:ascii="Arial" w:cs="Arial" w:eastAsia="Arial" w:hAnsi="Arial"/>
                <w:b w:val="1"/>
                <w:i w:val="0"/>
                <w:smallCaps w:val="0"/>
                <w:strike w:val="0"/>
                <w:color w:val="990000"/>
                <w:sz w:val="22"/>
                <w:szCs w:val="22"/>
                <w:u w:val="none"/>
                <w:shd w:fill="auto" w:val="clear"/>
                <w:vertAlign w:val="baseline"/>
                <w:rtl w:val="0"/>
              </w:rPr>
              <w:t xml:space="preserve">Resumen ejecutivo</w:t>
              <w:tab/>
              <w:t xml:space="preserve">3</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qkiqqr86wlgs">
            <w:r w:rsidDel="00000000" w:rsidR="00000000" w:rsidRPr="00000000">
              <w:rPr>
                <w:rFonts w:ascii="Arial" w:cs="Arial" w:eastAsia="Arial" w:hAnsi="Arial"/>
                <w:b w:val="1"/>
                <w:i w:val="0"/>
                <w:smallCaps w:val="0"/>
                <w:strike w:val="0"/>
                <w:color w:val="990000"/>
                <w:sz w:val="22"/>
                <w:szCs w:val="22"/>
                <w:u w:val="none"/>
                <w:shd w:fill="auto" w:val="clear"/>
                <w:vertAlign w:val="baseline"/>
                <w:rtl w:val="0"/>
              </w:rPr>
              <w:t xml:space="preserve">Tabla de revisiones</w:t>
              <w:tab/>
              <w:t xml:space="preserve">3</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7z01vu6ghs6p">
            <w:r w:rsidDel="00000000" w:rsidR="00000000" w:rsidRPr="00000000">
              <w:rPr>
                <w:rFonts w:ascii="Arial" w:cs="Arial" w:eastAsia="Arial" w:hAnsi="Arial"/>
                <w:b w:val="1"/>
                <w:i w:val="0"/>
                <w:smallCaps w:val="0"/>
                <w:strike w:val="0"/>
                <w:color w:val="990000"/>
                <w:sz w:val="22"/>
                <w:szCs w:val="22"/>
                <w:u w:val="none"/>
                <w:shd w:fill="auto" w:val="clear"/>
                <w:vertAlign w:val="baseline"/>
                <w:rtl w:val="0"/>
              </w:rPr>
              <w:t xml:space="preserve">Introducción</w:t>
              <w:tab/>
              <w:t xml:space="preserve">3</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9nhxzbyxxbky">
            <w:r w:rsidDel="00000000" w:rsidR="00000000" w:rsidRPr="00000000">
              <w:rPr>
                <w:rFonts w:ascii="Arial" w:cs="Arial" w:eastAsia="Arial" w:hAnsi="Arial"/>
                <w:b w:val="1"/>
                <w:i w:val="0"/>
                <w:smallCaps w:val="0"/>
                <w:strike w:val="0"/>
                <w:color w:val="990000"/>
                <w:sz w:val="22"/>
                <w:szCs w:val="22"/>
                <w:u w:val="none"/>
                <w:shd w:fill="auto" w:val="clear"/>
                <w:vertAlign w:val="baseline"/>
                <w:rtl w:val="0"/>
              </w:rPr>
              <w:t xml:space="preserve">Contenido</w:t>
              <w:tab/>
              <w:t xml:space="preserve">3</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3m129elq8hj">
            <w:r w:rsidDel="00000000" w:rsidR="00000000" w:rsidRPr="00000000">
              <w:rPr>
                <w:rFonts w:ascii="Arial" w:cs="Arial" w:eastAsia="Arial" w:hAnsi="Arial"/>
                <w:b w:val="0"/>
                <w:i w:val="0"/>
                <w:smallCaps w:val="0"/>
                <w:strike w:val="0"/>
                <w:color w:val="990000"/>
                <w:sz w:val="22"/>
                <w:szCs w:val="22"/>
                <w:u w:val="none"/>
                <w:shd w:fill="auto" w:val="clear"/>
                <w:vertAlign w:val="baseline"/>
                <w:rtl w:val="0"/>
              </w:rPr>
              <w:t xml:space="preserve">Tareas</w:t>
              <w:tab/>
              <w:t xml:space="preserve">4</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71ktgsdr4bb">
            <w:r w:rsidDel="00000000" w:rsidR="00000000" w:rsidRPr="00000000">
              <w:rPr>
                <w:rFonts w:ascii="Arial" w:cs="Arial" w:eastAsia="Arial" w:hAnsi="Arial"/>
                <w:b w:val="0"/>
                <w:i w:val="0"/>
                <w:smallCaps w:val="0"/>
                <w:strike w:val="0"/>
                <w:color w:val="990000"/>
                <w:sz w:val="22"/>
                <w:szCs w:val="22"/>
                <w:u w:val="none"/>
                <w:shd w:fill="auto" w:val="clear"/>
                <w:vertAlign w:val="baseline"/>
                <w:rtl w:val="0"/>
              </w:rPr>
              <w:t xml:space="preserve">Costes</w:t>
              <w:tab/>
              <w:t xml:space="preserve">5</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9ztgg3bz314c">
            <w:r w:rsidDel="00000000" w:rsidR="00000000" w:rsidRPr="00000000">
              <w:rPr>
                <w:rFonts w:ascii="Arial" w:cs="Arial" w:eastAsia="Arial" w:hAnsi="Arial"/>
                <w:b w:val="1"/>
                <w:i w:val="0"/>
                <w:smallCaps w:val="0"/>
                <w:strike w:val="0"/>
                <w:color w:val="990000"/>
                <w:sz w:val="22"/>
                <w:szCs w:val="22"/>
                <w:u w:val="none"/>
                <w:shd w:fill="auto" w:val="clear"/>
                <w:vertAlign w:val="baseline"/>
                <w:rtl w:val="0"/>
              </w:rPr>
              <w:t xml:space="preserve">Conclusiones</w:t>
              <w:tab/>
              <w:t xml:space="preserve">5</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drdvlov4w6ol">
            <w:r w:rsidDel="00000000" w:rsidR="00000000" w:rsidRPr="00000000">
              <w:rPr>
                <w:rFonts w:ascii="Arial" w:cs="Arial" w:eastAsia="Arial" w:hAnsi="Arial"/>
                <w:b w:val="1"/>
                <w:i w:val="0"/>
                <w:smallCaps w:val="0"/>
                <w:strike w:val="0"/>
                <w:color w:val="990000"/>
                <w:sz w:val="22"/>
                <w:szCs w:val="22"/>
                <w:u w:val="none"/>
                <w:shd w:fill="auto" w:val="clear"/>
                <w:vertAlign w:val="baseline"/>
                <w:rtl w:val="0"/>
              </w:rPr>
              <w:t xml:space="preserve">Bibliografía</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6">
      <w:pPr>
        <w:pStyle w:val="Heading1"/>
        <w:rPr>
          <w:color w:val="990000"/>
        </w:rPr>
      </w:pPr>
      <w:bookmarkStart w:colFirst="0" w:colLast="0" w:name="_roabcp2qpsd6" w:id="3"/>
      <w:bookmarkEnd w:id="3"/>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1"/>
        <w:rPr>
          <w:color w:val="990000"/>
        </w:rPr>
      </w:pPr>
      <w:bookmarkStart w:colFirst="0" w:colLast="0" w:name="_t2hnhs7byfhu" w:id="4"/>
      <w:bookmarkEnd w:id="4"/>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1"/>
        <w:rPr/>
      </w:pPr>
      <w:bookmarkStart w:colFirst="0" w:colLast="0" w:name="_j9ree11d6ag2" w:id="5"/>
      <w:bookmarkEnd w:id="5"/>
      <w:r w:rsidDel="00000000" w:rsidR="00000000" w:rsidRPr="00000000">
        <w:rPr>
          <w:color w:val="990000"/>
          <w:rtl w:val="0"/>
        </w:rPr>
        <w:t xml:space="preserve">Resumen ejecutivo</w:t>
      </w:r>
      <w:r w:rsidDel="00000000" w:rsidR="00000000" w:rsidRPr="00000000">
        <w:rPr>
          <w:rtl w:val="0"/>
        </w:rPr>
      </w:r>
    </w:p>
    <w:p w:rsidR="00000000" w:rsidDel="00000000" w:rsidP="00000000" w:rsidRDefault="00000000" w:rsidRPr="00000000" w14:paraId="0000001A">
      <w:pPr>
        <w:spacing w:after="240" w:before="240" w:lineRule="auto"/>
        <w:rPr/>
      </w:pPr>
      <w:r w:rsidDel="00000000" w:rsidR="00000000" w:rsidRPr="00000000">
        <w:rPr>
          <w:rtl w:val="0"/>
        </w:rPr>
        <w:t xml:space="preserve">Se han planificado y realizado 3 tareas, con un tiempo estimado de 12h y un presupuesto de 272,50€. Se han realizado todas las tareas prácticamente en los tiempos estimados con una desviación inferior al 1%. El resumen del proyecto queda recogido en la siguiente tabla:</w:t>
      </w:r>
    </w:p>
    <w:p w:rsidR="00000000" w:rsidDel="00000000" w:rsidP="00000000" w:rsidRDefault="00000000" w:rsidRPr="00000000" w14:paraId="0000001B">
      <w:pPr>
        <w:jc w:val="center"/>
        <w:rPr/>
      </w:pPr>
      <w:r w:rsidDel="00000000" w:rsidR="00000000" w:rsidRPr="00000000">
        <w:rPr/>
        <w:drawing>
          <wp:inline distB="114300" distT="114300" distL="114300" distR="114300">
            <wp:extent cx="3457575" cy="1228725"/>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457575" cy="122872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Style w:val="Heading1"/>
        <w:rPr/>
      </w:pPr>
      <w:bookmarkStart w:colFirst="0" w:colLast="0" w:name="_qkiqqr86wlgs" w:id="6"/>
      <w:bookmarkEnd w:id="6"/>
      <w:r w:rsidDel="00000000" w:rsidR="00000000" w:rsidRPr="00000000">
        <w:rPr>
          <w:color w:val="990000"/>
          <w:rtl w:val="0"/>
        </w:rPr>
        <w:t xml:space="preserve">Tabla de revisiones</w:t>
      </w:r>
      <w:r w:rsidDel="00000000" w:rsidR="00000000" w:rsidRPr="00000000">
        <w:rPr>
          <w:rtl w:val="0"/>
        </w:rPr>
      </w:r>
    </w:p>
    <w:tbl>
      <w:tblPr>
        <w:tblStyle w:val="Table1"/>
        <w:tblW w:w="8940.0" w:type="dxa"/>
        <w:jc w:val="left"/>
        <w:tblBorders>
          <w:top w:color="990000" w:space="0" w:sz="8" w:val="single"/>
          <w:left w:color="990000" w:space="0" w:sz="8" w:val="single"/>
          <w:bottom w:color="990000" w:space="0" w:sz="8" w:val="single"/>
          <w:right w:color="990000" w:space="0" w:sz="8" w:val="single"/>
          <w:insideH w:color="990000" w:space="0" w:sz="8" w:val="single"/>
          <w:insideV w:color="990000" w:space="0" w:sz="8" w:val="single"/>
        </w:tblBorders>
        <w:tblLayout w:type="fixed"/>
        <w:tblLook w:val="0600"/>
      </w:tblPr>
      <w:tblGrid>
        <w:gridCol w:w="1200"/>
        <w:gridCol w:w="1470"/>
        <w:gridCol w:w="2325"/>
        <w:gridCol w:w="3945"/>
        <w:tblGridChange w:id="0">
          <w:tblGrid>
            <w:gridCol w:w="1200"/>
            <w:gridCol w:w="1470"/>
            <w:gridCol w:w="2325"/>
            <w:gridCol w:w="39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b w:val="1"/>
              </w:rPr>
            </w:pPr>
            <w:r w:rsidDel="00000000" w:rsidR="00000000" w:rsidRPr="00000000">
              <w:rPr>
                <w:b w:val="1"/>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b w:val="1"/>
              </w:rPr>
            </w:pPr>
            <w:r w:rsidDel="00000000" w:rsidR="00000000" w:rsidRPr="00000000">
              <w:rPr>
                <w:b w:val="1"/>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b w:val="1"/>
              </w:rPr>
            </w:pPr>
            <w:r w:rsidDel="00000000" w:rsidR="00000000" w:rsidRPr="00000000">
              <w:rPr>
                <w:b w:val="1"/>
                <w:rtl w:val="0"/>
              </w:rPr>
              <w:t xml:space="preserve">Autor(es)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b w:val="1"/>
              </w:rPr>
            </w:pPr>
            <w:r w:rsidDel="00000000" w:rsidR="00000000" w:rsidRPr="00000000">
              <w:rPr>
                <w:b w:val="1"/>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08/05/2023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Ignacio Planas Thiriet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Creación del documento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26/05/2023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Ignacio Planas Thiriet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Actualización de tiempo y coste real</w:t>
            </w:r>
          </w:p>
        </w:tc>
      </w:tr>
    </w:tbl>
    <w:p w:rsidR="00000000" w:rsidDel="00000000" w:rsidP="00000000" w:rsidRDefault="00000000" w:rsidRPr="00000000" w14:paraId="00000029">
      <w:pPr>
        <w:pStyle w:val="Heading1"/>
        <w:rPr/>
      </w:pPr>
      <w:bookmarkStart w:colFirst="0" w:colLast="0" w:name="_7z01vu6ghs6p" w:id="7"/>
      <w:bookmarkEnd w:id="7"/>
      <w:r w:rsidDel="00000000" w:rsidR="00000000" w:rsidRPr="00000000">
        <w:rPr>
          <w:color w:val="990000"/>
          <w:rtl w:val="0"/>
        </w:rPr>
        <w:t xml:space="preserve">Introducción</w:t>
      </w:r>
      <w:r w:rsidDel="00000000" w:rsidR="00000000" w:rsidRPr="00000000">
        <w:rPr>
          <w:rtl w:val="0"/>
        </w:rPr>
      </w:r>
    </w:p>
    <w:p w:rsidR="00000000" w:rsidDel="00000000" w:rsidP="00000000" w:rsidRDefault="00000000" w:rsidRPr="00000000" w14:paraId="0000002A">
      <w:pPr>
        <w:spacing w:after="240" w:before="240" w:lineRule="auto"/>
        <w:rPr/>
      </w:pPr>
      <w:r w:rsidDel="00000000" w:rsidR="00000000" w:rsidRPr="00000000">
        <w:rPr>
          <w:rtl w:val="0"/>
        </w:rPr>
        <w:t xml:space="preserve">La planificación de un proyecto o entregable es crucial para el éxito del mismo. A continuación se realiza una planificación de las diferentes tareas que se van a desarrollar en este entregable individual, con estimaciones e informes de las dimensiones temporales y económicas del entregable.</w:t>
      </w:r>
    </w:p>
    <w:p w:rsidR="00000000" w:rsidDel="00000000" w:rsidP="00000000" w:rsidRDefault="00000000" w:rsidRPr="00000000" w14:paraId="0000002B">
      <w:pPr>
        <w:pStyle w:val="Heading1"/>
        <w:rPr/>
      </w:pPr>
      <w:bookmarkStart w:colFirst="0" w:colLast="0" w:name="_9nhxzbyxxbky" w:id="8"/>
      <w:bookmarkEnd w:id="8"/>
      <w:r w:rsidDel="00000000" w:rsidR="00000000" w:rsidRPr="00000000">
        <w:rPr>
          <w:color w:val="990000"/>
          <w:rtl w:val="0"/>
        </w:rPr>
        <w:t xml:space="preserve">Contenido</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A continuación se recogen las tareas para realizar en este entregable. Como herramienta de medición del tiempo empleado se ha hecho y se va a seguir haciendo uso de clockify durante todos los entregables. Posteriormente se recogen los costes del proyecto y su desglose</w:t>
      </w:r>
      <w:r w:rsidDel="00000000" w:rsidR="00000000" w:rsidRPr="00000000">
        <w:rPr>
          <w:rtl w:val="0"/>
        </w:rPr>
      </w:r>
    </w:p>
    <w:p w:rsidR="00000000" w:rsidDel="00000000" w:rsidP="00000000" w:rsidRDefault="00000000" w:rsidRPr="00000000" w14:paraId="0000002D">
      <w:pPr>
        <w:pStyle w:val="Heading2"/>
        <w:rPr>
          <w:color w:val="741b47"/>
        </w:rPr>
      </w:pPr>
      <w:bookmarkStart w:colFirst="0" w:colLast="0" w:name="_7v2mykb0n1k" w:id="9"/>
      <w:bookmarkEnd w:id="9"/>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2"/>
        <w:rPr/>
      </w:pPr>
      <w:bookmarkStart w:colFirst="0" w:colLast="0" w:name="_h3m129elq8hj" w:id="10"/>
      <w:bookmarkEnd w:id="10"/>
      <w:r w:rsidDel="00000000" w:rsidR="00000000" w:rsidRPr="00000000">
        <w:rPr>
          <w:color w:val="741b47"/>
          <w:rtl w:val="0"/>
        </w:rPr>
        <w:t xml:space="preserve">Tareas</w:t>
      </w:r>
      <w:r w:rsidDel="00000000" w:rsidR="00000000" w:rsidRPr="00000000">
        <w:rPr>
          <w:rtl w:val="0"/>
        </w:rPr>
      </w:r>
    </w:p>
    <w:tbl>
      <w:tblPr>
        <w:tblStyle w:val="Table2"/>
        <w:tblW w:w="9000.0" w:type="dxa"/>
        <w:jc w:val="left"/>
        <w:tblBorders>
          <w:top w:color="990000" w:space="0" w:sz="8" w:val="single"/>
          <w:left w:color="990000" w:space="0" w:sz="8" w:val="single"/>
          <w:bottom w:color="990000" w:space="0" w:sz="8" w:val="single"/>
          <w:right w:color="990000" w:space="0" w:sz="8" w:val="single"/>
          <w:insideH w:color="990000" w:space="0" w:sz="8" w:val="single"/>
          <w:insideV w:color="990000" w:space="0" w:sz="8" w:val="single"/>
        </w:tblBorders>
        <w:tblLayout w:type="fixed"/>
        <w:tblLook w:val="0600"/>
      </w:tblPr>
      <w:tblGrid>
        <w:gridCol w:w="2520"/>
        <w:gridCol w:w="6480"/>
        <w:tblGridChange w:id="0">
          <w:tblGrid>
            <w:gridCol w:w="2520"/>
            <w:gridCol w:w="64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TI-S3-T19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Test Suite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Esta tarea engloba los requisitos T19 y T20, teniendo como objetivo desarrollar un conjunto de tests para los requisitos 14 y 15 del entregable anterior. El requisito T19 concierne al código de los tests mientras que el requisito T20 concierne a los datos usados en los tests, es por eso que se desarrollan conjuntamente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Asignado y 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Ignacio Planas Thiriet - Tester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10h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Tiempo real empleado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9.66h</w:t>
            </w:r>
          </w:p>
        </w:tc>
      </w:tr>
    </w:tbl>
    <w:p w:rsidR="00000000" w:rsidDel="00000000" w:rsidP="00000000" w:rsidRDefault="00000000" w:rsidRPr="00000000" w14:paraId="0000003B">
      <w:pPr>
        <w:pStyle w:val="Heading2"/>
        <w:rPr/>
      </w:pPr>
      <w:bookmarkStart w:colFirst="0" w:colLast="0" w:name="_vhez82uywwmo" w:id="11"/>
      <w:bookmarkEnd w:id="11"/>
      <w:r w:rsidDel="00000000" w:rsidR="00000000" w:rsidRPr="00000000">
        <w:rPr>
          <w:rtl w:val="0"/>
        </w:rPr>
      </w:r>
    </w:p>
    <w:tbl>
      <w:tblPr>
        <w:tblStyle w:val="Table3"/>
        <w:tblW w:w="9000.0" w:type="dxa"/>
        <w:jc w:val="left"/>
        <w:tblBorders>
          <w:top w:color="990000" w:space="0" w:sz="8" w:val="single"/>
          <w:left w:color="990000" w:space="0" w:sz="8" w:val="single"/>
          <w:bottom w:color="990000" w:space="0" w:sz="8" w:val="single"/>
          <w:right w:color="990000" w:space="0" w:sz="8" w:val="single"/>
          <w:insideH w:color="990000" w:space="0" w:sz="8" w:val="single"/>
          <w:insideV w:color="990000" w:space="0" w:sz="8" w:val="single"/>
        </w:tblBorders>
        <w:tblLayout w:type="fixed"/>
        <w:tblLook w:val="0600"/>
      </w:tblPr>
      <w:tblGrid>
        <w:gridCol w:w="2520"/>
        <w:gridCol w:w="6480"/>
        <w:tblGridChange w:id="0">
          <w:tblGrid>
            <w:gridCol w:w="2520"/>
            <w:gridCol w:w="64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TI-S3-M21</w:t>
            </w:r>
          </w:p>
        </w:tc>
      </w:tr>
      <w:tr>
        <w:trPr>
          <w:cantSplit w:val="0"/>
          <w:trHeight w:val="25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Analysis Report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Producir un informe de análisis de los requisitos que se solicitan para este entregable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Asignado y 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Ignacio Planas Thiriet - Analista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1h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Tiempo real empleado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1h</w:t>
            </w:r>
          </w:p>
        </w:tc>
      </w:tr>
    </w:tbl>
    <w:p w:rsidR="00000000" w:rsidDel="00000000" w:rsidP="00000000" w:rsidRDefault="00000000" w:rsidRPr="00000000" w14:paraId="00000048">
      <w:pPr>
        <w:spacing w:after="240" w:before="240" w:lineRule="auto"/>
        <w:rPr/>
      </w:pPr>
      <w:r w:rsidDel="00000000" w:rsidR="00000000" w:rsidRPr="00000000">
        <w:rPr>
          <w:rtl w:val="0"/>
        </w:rPr>
      </w:r>
    </w:p>
    <w:tbl>
      <w:tblPr>
        <w:tblStyle w:val="Table4"/>
        <w:tblW w:w="9000.0" w:type="dxa"/>
        <w:jc w:val="left"/>
        <w:tblBorders>
          <w:top w:color="990000" w:space="0" w:sz="8" w:val="single"/>
          <w:left w:color="990000" w:space="0" w:sz="8" w:val="single"/>
          <w:bottom w:color="990000" w:space="0" w:sz="8" w:val="single"/>
          <w:right w:color="990000" w:space="0" w:sz="8" w:val="single"/>
          <w:insideH w:color="990000" w:space="0" w:sz="8" w:val="single"/>
          <w:insideV w:color="990000" w:space="0" w:sz="8" w:val="single"/>
        </w:tblBorders>
        <w:tblLayout w:type="fixed"/>
        <w:tblLook w:val="0600"/>
      </w:tblPr>
      <w:tblGrid>
        <w:gridCol w:w="2520"/>
        <w:gridCol w:w="6480"/>
        <w:tblGridChange w:id="0">
          <w:tblGrid>
            <w:gridCol w:w="2520"/>
            <w:gridCol w:w="64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TI-S3-M22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Planning Report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Generar un informe de planificación con las tareas a desarrollar durante la duración del entregable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Asignado y 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Ignacio Planas Thiriet - Project Manager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1h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Tiempo real empleado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1h</w:t>
            </w:r>
          </w:p>
        </w:tc>
      </w:tr>
    </w:tbl>
    <w:p w:rsidR="00000000" w:rsidDel="00000000" w:rsidP="00000000" w:rsidRDefault="00000000" w:rsidRPr="00000000" w14:paraId="00000055">
      <w:pPr>
        <w:pStyle w:val="Heading2"/>
        <w:rPr>
          <w:color w:val="741b47"/>
        </w:rPr>
      </w:pPr>
      <w:bookmarkStart w:colFirst="0" w:colLast="0" w:name="_n71ktgsdr4bb" w:id="12"/>
      <w:bookmarkEnd w:id="12"/>
      <w:r w:rsidDel="00000000" w:rsidR="00000000" w:rsidRPr="00000000">
        <w:rPr>
          <w:color w:val="741b47"/>
          <w:rtl w:val="0"/>
        </w:rPr>
        <w:t xml:space="preserve">Costes</w:t>
      </w:r>
    </w:p>
    <w:p w:rsidR="00000000" w:rsidDel="00000000" w:rsidP="00000000" w:rsidRDefault="00000000" w:rsidRPr="00000000" w14:paraId="00000056">
      <w:pPr>
        <w:rPr/>
      </w:pPr>
      <w:r w:rsidDel="00000000" w:rsidR="00000000" w:rsidRPr="00000000">
        <w:rPr>
          <w:rtl w:val="0"/>
        </w:rPr>
        <w:t xml:space="preserve">Para el cálculo de costes se ha tenido en cuenta las horas empleadas para cada tarea por el salario en euros del rol de la persona que la desempeña, teniendo para la misma persona tres roles diferentes y tres salarios diferentes. La amortización se ha calculado usando un equipo informático valorado en 1500€ con una amortización de 3 años. La amortización mensual de dicho equipo es de 41,67€. Para la amortización en función de las horas empleadas, se ha usado el cálculo asociado a las horas a emplear en la asignatura, siendo de 10 horas por semana durante 4 semanas. Obteniendo una amortización por hora de 1,04€. Los cálculos generales para este entregable son:</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jc w:val="center"/>
        <w:rPr/>
      </w:pPr>
      <w:r w:rsidDel="00000000" w:rsidR="00000000" w:rsidRPr="00000000">
        <w:rPr/>
        <w:drawing>
          <wp:inline distB="114300" distT="114300" distL="114300" distR="114300">
            <wp:extent cx="3457575" cy="1228725"/>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457575" cy="1228725"/>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jc w:val="cente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Igualmente el desglose del presupuesto por rol es el siguiente:</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drawing>
          <wp:inline distB="114300" distT="114300" distL="114300" distR="114300">
            <wp:extent cx="5705475" cy="8382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05475"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pStyle w:val="Heading1"/>
        <w:rPr/>
      </w:pPr>
      <w:bookmarkStart w:colFirst="0" w:colLast="0" w:name="_9ztgg3bz314c" w:id="13"/>
      <w:bookmarkEnd w:id="13"/>
      <w:r w:rsidDel="00000000" w:rsidR="00000000" w:rsidRPr="00000000">
        <w:rPr>
          <w:color w:val="990000"/>
          <w:rtl w:val="0"/>
        </w:rPr>
        <w:t xml:space="preserve">Conclusiones</w:t>
      </w:r>
      <w:r w:rsidDel="00000000" w:rsidR="00000000" w:rsidRPr="00000000">
        <w:rPr>
          <w:rtl w:val="0"/>
        </w:rPr>
      </w:r>
    </w:p>
    <w:p w:rsidR="00000000" w:rsidDel="00000000" w:rsidP="00000000" w:rsidRDefault="00000000" w:rsidRPr="00000000" w14:paraId="0000005E">
      <w:pPr>
        <w:spacing w:after="240" w:before="240" w:lineRule="auto"/>
        <w:rPr/>
      </w:pPr>
      <w:r w:rsidDel="00000000" w:rsidR="00000000" w:rsidRPr="00000000">
        <w:rPr>
          <w:rtl w:val="0"/>
        </w:rPr>
        <w:t xml:space="preserve">Se ha realizado una planificación muy precisa en términos generales, con una desviación inferior al 1%.. Se ha realizado todo el trabajo por debajo del presupuesto establecido y se han realizado muy buenas estimaciones.</w:t>
      </w:r>
    </w:p>
    <w:p w:rsidR="00000000" w:rsidDel="00000000" w:rsidP="00000000" w:rsidRDefault="00000000" w:rsidRPr="00000000" w14:paraId="0000005F">
      <w:pPr>
        <w:pStyle w:val="Heading1"/>
        <w:rPr>
          <w:color w:val="990000"/>
        </w:rPr>
      </w:pPr>
      <w:bookmarkStart w:colFirst="0" w:colLast="0" w:name="_drdvlov4w6ol" w:id="14"/>
      <w:bookmarkEnd w:id="14"/>
      <w:r w:rsidDel="00000000" w:rsidR="00000000" w:rsidRPr="00000000">
        <w:rPr>
          <w:color w:val="990000"/>
          <w:rtl w:val="0"/>
        </w:rPr>
        <w:t xml:space="preserve">Bibliografía</w:t>
      </w:r>
    </w:p>
    <w:p w:rsidR="00000000" w:rsidDel="00000000" w:rsidP="00000000" w:rsidRDefault="00000000" w:rsidRPr="00000000" w14:paraId="00000060">
      <w:pPr>
        <w:rPr/>
      </w:pPr>
      <w:r w:rsidDel="00000000" w:rsidR="00000000" w:rsidRPr="00000000">
        <w:rPr>
          <w:rtl w:val="0"/>
        </w:rPr>
        <w:t xml:space="preserve">Intencionalmente en blanco</w:t>
      </w:r>
    </w:p>
    <w:p w:rsidR="00000000" w:rsidDel="00000000" w:rsidP="00000000" w:rsidRDefault="00000000" w:rsidRPr="00000000" w14:paraId="00000061">
      <w:pPr>
        <w:rPr/>
      </w:pPr>
      <w:r w:rsidDel="00000000" w:rsidR="00000000" w:rsidRPr="00000000">
        <w:rPr>
          <w:rtl w:val="0"/>
        </w:rPr>
      </w:r>
    </w:p>
    <w:sectPr>
      <w:foot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ind w:left="0" w:firstLine="0"/>
      <w:rPr/>
    </w:pPr>
    <w:r w:rsidDel="00000000" w:rsidR="00000000" w:rsidRPr="00000000">
      <w:rPr>
        <w:rtl w:val="0"/>
      </w:rPr>
      <w:t xml:space="preserve">C1.04.08</w:t>
      <w:tab/>
      <w:tab/>
      <w:tab/>
      <w:tab/>
      <w:t xml:space="preserve">     </w:t>
    </w:r>
    <w:r w:rsidDel="00000000" w:rsidR="00000000" w:rsidRPr="00000000">
      <w:rPr>
        <w:rtl w:val="0"/>
      </w:rPr>
      <w:t xml:space="preserve">26 may 2023</w:t>
    </w:r>
    <w:r w:rsidDel="00000000" w:rsidR="00000000" w:rsidRPr="00000000">
      <w:rPr>
        <w:rtl w:val="0"/>
      </w:rPr>
      <w:tab/>
      <w:tab/>
      <w:tab/>
      <w:tab/>
      <w:tab/>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Dp2-C1-04-08/Dp2-C1-04-08" TargetMode="Externa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