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0"/>
          <w:i w:val="0"/>
          <w:smallCaps w:val="0"/>
          <w:strike w:val="0"/>
          <w:color w:val="990000"/>
          <w:sz w:val="52"/>
          <w:szCs w:val="52"/>
          <w:u w:val="none"/>
          <w:shd w:fill="auto" w:val="clear"/>
          <w:vertAlign w:val="baseline"/>
        </w:rPr>
      </w:pPr>
      <w:r w:rsidDel="00000000" w:rsidR="00000000" w:rsidRPr="00000000">
        <w:rPr>
          <w:rFonts w:ascii="Arial" w:cs="Arial" w:eastAsia="Arial" w:hAnsi="Arial"/>
          <w:b w:val="0"/>
          <w:i w:val="0"/>
          <w:smallCaps w:val="0"/>
          <w:strike w:val="0"/>
          <w:color w:val="990000"/>
          <w:sz w:val="52"/>
          <w:szCs w:val="52"/>
          <w:u w:val="none"/>
          <w:shd w:fill="auto" w:val="clear"/>
          <w:vertAlign w:val="baseline"/>
          <w:rtl w:val="0"/>
        </w:rPr>
        <w:t xml:space="preserve">Analysis Report</w:t>
      </w:r>
    </w:p>
    <w:p w:rsidR="00000000" w:rsidDel="00000000" w:rsidP="00000000" w:rsidRDefault="00000000" w:rsidRPr="00000000" w14:paraId="00000002">
      <w:pPr>
        <w:pStyle w:val="Subtitle"/>
        <w:jc w:val="center"/>
        <w:rPr>
          <w:color w:val="990000"/>
        </w:rPr>
      </w:pPr>
      <w:bookmarkStart w:colFirst="0" w:colLast="0" w:name="_heading=h.gjdgxs" w:id="0"/>
      <w:bookmarkEnd w:id="0"/>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416"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8">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shd w:fill="ffffff" w:val="clear"/>
        <w:spacing w:line="416" w:lineRule="auto"/>
        <w:rPr>
          <w:b w:val="1"/>
          <w:color w:val="444444"/>
        </w:rPr>
      </w:pPr>
      <w:r w:rsidDel="00000000" w:rsidR="00000000" w:rsidRPr="00000000">
        <w:rPr>
          <w:b w:val="1"/>
          <w:color w:val="444444"/>
          <w:rtl w:val="0"/>
        </w:rPr>
        <w:t xml:space="preserve">Miembros:</w:t>
      </w:r>
    </w:p>
    <w:p w:rsidR="00000000" w:rsidDel="00000000" w:rsidP="00000000" w:rsidRDefault="00000000" w:rsidRPr="00000000" w14:paraId="0000000A">
      <w:pPr>
        <w:shd w:fill="ffffff" w:val="clear"/>
        <w:spacing w:line="416" w:lineRule="auto"/>
        <w:rPr>
          <w:color w:val="444444"/>
        </w:rPr>
      </w:pPr>
      <w:r w:rsidDel="00000000" w:rsidR="00000000" w:rsidRPr="00000000">
        <w:rPr>
          <w:color w:val="444444"/>
          <w:rtl w:val="0"/>
        </w:rPr>
        <w:t xml:space="preserve">Rubén Casal Ferrero - rubcasfer2@alum.us.es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Profesor:</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center"/>
        <w:rPr>
          <w:rFonts w:ascii="Arial" w:cs="Arial" w:eastAsia="Arial" w:hAnsi="Arial"/>
          <w:b w:val="0"/>
          <w:i w:val="0"/>
          <w:smallCaps w:val="0"/>
          <w:strike w:val="0"/>
          <w:color w:val="99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Índice</w:t>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leader="none" w:pos="9025"/>
            </w:tabs>
            <w:spacing w:before="80" w:line="240" w:lineRule="auto"/>
            <w:rPr>
              <w:b w:val="1"/>
              <w:color w:val="990000"/>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990000"/>
                <w:rtl w:val="0"/>
              </w:rPr>
              <w:t xml:space="preserve">Índice</w:t>
            </w:r>
          </w:hyperlink>
          <w:r w:rsidDel="00000000" w:rsidR="00000000" w:rsidRPr="00000000">
            <w:rPr>
              <w:b w:val="1"/>
              <w:color w:val="99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990000"/>
              <w:rtl w:val="0"/>
            </w:rPr>
            <w:t xml:space="preserve">2</w:t>
          </w:r>
        </w:p>
        <w:p w:rsidR="00000000" w:rsidDel="00000000" w:rsidP="00000000" w:rsidRDefault="00000000" w:rsidRPr="00000000" w14:paraId="00000010">
          <w:pPr>
            <w:tabs>
              <w:tab w:val="right" w:leader="none" w:pos="9025"/>
            </w:tabs>
            <w:spacing w:before="200" w:line="240" w:lineRule="auto"/>
            <w:rPr>
              <w:b w:val="1"/>
              <w:color w:val="990000"/>
            </w:rPr>
          </w:pPr>
          <w:r w:rsidDel="00000000" w:rsidR="00000000" w:rsidRPr="00000000">
            <w:fldChar w:fldCharType="end"/>
          </w:r>
          <w:hyperlink w:anchor="_heading=h.2et92p0">
            <w:r w:rsidDel="00000000" w:rsidR="00000000" w:rsidRPr="00000000">
              <w:rPr>
                <w:b w:val="1"/>
                <w:color w:val="990000"/>
                <w:rtl w:val="0"/>
              </w:rPr>
              <w:t xml:space="preserve">Resumen ejecutivo</w:t>
            </w:r>
          </w:hyperlink>
          <w:r w:rsidDel="00000000" w:rsidR="00000000" w:rsidRPr="00000000">
            <w:rPr>
              <w:b w:val="1"/>
              <w:color w:val="990000"/>
              <w:rtl w:val="0"/>
            </w:rPr>
            <w:tab/>
          </w:r>
          <w:r w:rsidDel="00000000" w:rsidR="00000000" w:rsidRPr="00000000">
            <w:fldChar w:fldCharType="begin"/>
            <w:instrText xml:space="preserve"> HYPERLINK \l "_heading=h.2et92p0" </w:instrText>
            <w:fldChar w:fldCharType="separate"/>
          </w:r>
          <w:r w:rsidDel="00000000" w:rsidR="00000000" w:rsidRPr="00000000">
            <w:rPr>
              <w:b w:val="1"/>
              <w:color w:val="990000"/>
              <w:rtl w:val="0"/>
            </w:rPr>
            <w:t xml:space="preserve">3</w:t>
          </w:r>
        </w:p>
        <w:p w:rsidR="00000000" w:rsidDel="00000000" w:rsidP="00000000" w:rsidRDefault="00000000" w:rsidRPr="00000000" w14:paraId="00000011">
          <w:pPr>
            <w:tabs>
              <w:tab w:val="right" w:leader="none" w:pos="9025"/>
            </w:tabs>
            <w:spacing w:before="200" w:line="240" w:lineRule="auto"/>
            <w:rPr>
              <w:b w:val="1"/>
              <w:color w:val="990000"/>
            </w:rPr>
          </w:pPr>
          <w:r w:rsidDel="00000000" w:rsidR="00000000" w:rsidRPr="00000000">
            <w:fldChar w:fldCharType="end"/>
          </w:r>
          <w:hyperlink w:anchor="_heading=h.tyjcwt">
            <w:r w:rsidDel="00000000" w:rsidR="00000000" w:rsidRPr="00000000">
              <w:rPr>
                <w:b w:val="1"/>
                <w:color w:val="990000"/>
                <w:rtl w:val="0"/>
              </w:rPr>
              <w:t xml:space="preserve">Tabla de revisiones</w:t>
            </w:r>
          </w:hyperlink>
          <w:r w:rsidDel="00000000" w:rsidR="00000000" w:rsidRPr="00000000">
            <w:rPr>
              <w:b w:val="1"/>
              <w:color w:val="99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90000"/>
              <w:rtl w:val="0"/>
            </w:rPr>
            <w:t xml:space="preserve">3</w:t>
          </w:r>
        </w:p>
        <w:p w:rsidR="00000000" w:rsidDel="00000000" w:rsidP="00000000" w:rsidRDefault="00000000" w:rsidRPr="00000000" w14:paraId="00000012">
          <w:pPr>
            <w:tabs>
              <w:tab w:val="right" w:leader="none" w:pos="9025"/>
            </w:tabs>
            <w:spacing w:before="200" w:line="240" w:lineRule="auto"/>
            <w:rPr>
              <w:b w:val="1"/>
              <w:color w:val="990000"/>
            </w:rPr>
          </w:pPr>
          <w:r w:rsidDel="00000000" w:rsidR="00000000" w:rsidRPr="00000000">
            <w:fldChar w:fldCharType="end"/>
          </w:r>
          <w:hyperlink w:anchor="_heading=h.3dy6vkm">
            <w:r w:rsidDel="00000000" w:rsidR="00000000" w:rsidRPr="00000000">
              <w:rPr>
                <w:b w:val="1"/>
                <w:color w:val="990000"/>
                <w:rtl w:val="0"/>
              </w:rPr>
              <w:t xml:space="preserve">Introducción</w:t>
            </w:r>
          </w:hyperlink>
          <w:r w:rsidDel="00000000" w:rsidR="00000000" w:rsidRPr="00000000">
            <w:rPr>
              <w:b w:val="1"/>
              <w:color w:val="99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90000"/>
              <w:rtl w:val="0"/>
            </w:rPr>
            <w:t xml:space="preserve">3</w:t>
          </w:r>
        </w:p>
        <w:p w:rsidR="00000000" w:rsidDel="00000000" w:rsidP="00000000" w:rsidRDefault="00000000" w:rsidRPr="00000000" w14:paraId="00000013">
          <w:pPr>
            <w:tabs>
              <w:tab w:val="right" w:leader="none" w:pos="9025"/>
            </w:tabs>
            <w:spacing w:before="200" w:line="240" w:lineRule="auto"/>
            <w:rPr>
              <w:b w:val="1"/>
              <w:color w:val="990000"/>
            </w:rPr>
          </w:pPr>
          <w:r w:rsidDel="00000000" w:rsidR="00000000" w:rsidRPr="00000000">
            <w:fldChar w:fldCharType="end"/>
          </w:r>
          <w:hyperlink w:anchor="_heading=h.1t3h5sf">
            <w:r w:rsidDel="00000000" w:rsidR="00000000" w:rsidRPr="00000000">
              <w:rPr>
                <w:b w:val="1"/>
                <w:color w:val="990000"/>
                <w:rtl w:val="0"/>
              </w:rPr>
              <w:t xml:space="preserve">Conten</w:t>
            </w:r>
          </w:hyperlink>
          <w:r w:rsidDel="00000000" w:rsidR="00000000" w:rsidRPr="00000000">
            <w:rPr>
              <w:b w:val="1"/>
              <w:color w:val="990000"/>
              <w:rtl w:val="0"/>
            </w:rPr>
            <w:t xml:space="preserve">ido</w:t>
            <w:tab/>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4">
          <w:pPr>
            <w:tabs>
              <w:tab w:val="right" w:leader="none" w:pos="9025"/>
            </w:tabs>
            <w:spacing w:before="200" w:line="240" w:lineRule="auto"/>
            <w:rPr>
              <w:b w:val="1"/>
              <w:color w:val="990000"/>
            </w:rPr>
          </w:pPr>
          <w:r w:rsidDel="00000000" w:rsidR="00000000" w:rsidRPr="00000000">
            <w:fldChar w:fldCharType="end"/>
          </w:r>
          <w:hyperlink w:anchor="_heading=h.17dp8vu">
            <w:r w:rsidDel="00000000" w:rsidR="00000000" w:rsidRPr="00000000">
              <w:rPr>
                <w:b w:val="1"/>
                <w:color w:val="990000"/>
                <w:rtl w:val="0"/>
              </w:rPr>
              <w:t xml:space="preserve">Conclusiones</w:t>
            </w:r>
          </w:hyperlink>
          <w:r w:rsidDel="00000000" w:rsidR="00000000" w:rsidRPr="00000000">
            <w:rPr>
              <w:b w:val="1"/>
              <w:color w:val="990000"/>
              <w:rtl w:val="0"/>
            </w:rPr>
            <w:tab/>
            <w:t xml:space="preserve">3</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15">
          <w:pPr>
            <w:tabs>
              <w:tab w:val="right" w:leader="none" w:pos="9025"/>
            </w:tabs>
            <w:spacing w:after="80" w:before="200" w:line="240" w:lineRule="auto"/>
            <w:rPr>
              <w:color w:val="990000"/>
            </w:rPr>
          </w:pPr>
          <w:r w:rsidDel="00000000" w:rsidR="00000000" w:rsidRPr="00000000">
            <w:fldChar w:fldCharType="end"/>
          </w:r>
          <w:hyperlink w:anchor="_heading=h.3rdcrjn">
            <w:r w:rsidDel="00000000" w:rsidR="00000000" w:rsidRPr="00000000">
              <w:rPr>
                <w:b w:val="1"/>
                <w:color w:val="990000"/>
                <w:rtl w:val="0"/>
              </w:rPr>
              <w:t xml:space="preserve">Bibliografía</w:t>
            </w:r>
          </w:hyperlink>
          <w:r w:rsidDel="00000000" w:rsidR="00000000" w:rsidRPr="00000000">
            <w:rPr>
              <w:b w:val="1"/>
              <w:color w:val="990000"/>
              <w:rtl w:val="0"/>
            </w:rPr>
            <w:tab/>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color w:val="99000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Resumen ejecutivo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este documento se deja constancia que para la realización de las tareas del testing no ha sido necesario ningún tipo de análisis.</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sz w:val="40"/>
          <w:szCs w:val="40"/>
        </w:rPr>
      </w:pPr>
      <w:bookmarkStart w:colFirst="0" w:colLast="0" w:name="_heading=h.tyjcwt" w:id="5"/>
      <w:bookmarkEnd w:id="5"/>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Tabla de revisiones</w:t>
      </w:r>
      <w:r w:rsidDel="00000000" w:rsidR="00000000" w:rsidRPr="00000000">
        <w:rPr>
          <w:rtl w:val="0"/>
        </w:rPr>
      </w:r>
    </w:p>
    <w:tbl>
      <w:tblPr>
        <w:tblStyle w:val="Table1"/>
        <w:tblW w:w="8970.0" w:type="dxa"/>
        <w:jc w:val="left"/>
        <w:tblInd w:w="-30.0" w:type="dxa"/>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30"/>
        <w:gridCol w:w="1605"/>
        <w:gridCol w:w="2190"/>
        <w:gridCol w:w="3945"/>
        <w:tblGridChange w:id="0">
          <w:tblGrid>
            <w:gridCol w:w="1230"/>
            <w:gridCol w:w="1605"/>
            <w:gridCol w:w="2190"/>
            <w:gridCol w:w="3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25/04/23</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Rubén Casal Ferrero</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 y finalización del mismo</w:t>
            </w:r>
          </w:p>
        </w:tc>
      </w:tr>
    </w:tbl>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Introducción</w:t>
      </w:r>
    </w:p>
    <w:p w:rsidR="00000000" w:rsidDel="00000000" w:rsidP="00000000" w:rsidRDefault="00000000" w:rsidRPr="00000000" w14:paraId="00000026">
      <w:pPr>
        <w:rPr/>
      </w:pPr>
      <w:r w:rsidDel="00000000" w:rsidR="00000000" w:rsidRPr="00000000">
        <w:rPr>
          <w:rtl w:val="0"/>
        </w:rPr>
        <w:t xml:space="preserve">La finalidad de este documento es dejar constancia que para las tareas realizadas en este entregable no ha sido necesario ningún tipo de análisis ya que son tareas relacionadas con el testing que se basa en comprobar el correcto funcionamiento de las funcionalidades en base a las decisiones de análisis de sprints anteriores.</w:t>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Contenido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Intencionalmente en blanco</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color w:val="990000"/>
          <w:sz w:val="40"/>
          <w:szCs w:val="40"/>
        </w:rPr>
      </w:pPr>
      <w:bookmarkStart w:colFirst="0" w:colLast="0" w:name="_heading=h.17dp8vu" w:id="8"/>
      <w:bookmarkEnd w:id="8"/>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2A">
      <w:pPr>
        <w:rPr>
          <w:color w:val="990000"/>
          <w:sz w:val="40"/>
          <w:szCs w:val="40"/>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990000"/>
          <w:sz w:val="40"/>
          <w:szCs w:val="40"/>
          <w:u w:val="none"/>
          <w:shd w:fill="auto" w:val="clear"/>
          <w:vertAlign w:val="baseline"/>
        </w:rPr>
      </w:pPr>
      <w:bookmarkStart w:colFirst="0" w:colLast="0" w:name="_heading=h.3rdcrjn" w:id="9"/>
      <w:bookmarkEnd w:id="9"/>
      <w:r w:rsidDel="00000000" w:rsidR="00000000" w:rsidRPr="00000000">
        <w:rPr>
          <w:rFonts w:ascii="Arial" w:cs="Arial" w:eastAsia="Arial" w:hAnsi="Arial"/>
          <w:b w:val="0"/>
          <w:i w:val="0"/>
          <w:smallCaps w:val="0"/>
          <w:strike w:val="0"/>
          <w:color w:val="990000"/>
          <w:sz w:val="40"/>
          <w:szCs w:val="40"/>
          <w:u w:val="none"/>
          <w:shd w:fill="auto" w:val="clear"/>
          <w:vertAlign w:val="baseline"/>
          <w:rtl w:val="0"/>
        </w:rPr>
        <w:t xml:space="preserve">Bibliografía</w:t>
      </w:r>
    </w:p>
    <w:p w:rsidR="00000000" w:rsidDel="00000000" w:rsidP="00000000" w:rsidRDefault="00000000" w:rsidRPr="00000000" w14:paraId="0000002C">
      <w:pPr>
        <w:rPr/>
      </w:pPr>
      <w:r w:rsidDel="00000000" w:rsidR="00000000" w:rsidRPr="00000000">
        <w:rPr>
          <w:rtl w:val="0"/>
        </w:rPr>
        <w:t xml:space="preserve">Intencionalmente en blanco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C1.04.08</w:t>
      <w:tab/>
      <w:tab/>
      <w:tab/>
      <w:tab/>
      <w:t xml:space="preserve">    </w:t>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f1-light" w:customStyle="1">
    <w:name w:val="f1-light"/>
    <w:basedOn w:val="Fuentedeprrafopredeter"/>
    <w:rsid w:val="00784822"/>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Dp2-C1-04-08/Dp2-C1-04-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w8S++tlRiha/z9WiJTKgmKRug==">CgMxLjAyCGguZ2pkZ3hzMgloLjMwajB6bGwyCWguMWZvYjl0ZTIJaC4zem55c2g3MgloLjJldDkycDAyCGgudHlqY3d0MgloLjNkeTZ2a20yCWguMXQzaDVzZjIJaC4xN2RwOHZ1MgloLjNyZGNyam44AHIhMUNaUExLQXdRbzM4aWI5aERPWDZ1SVd0SGtiVkxCQTNx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2023-02-23T15:20:00Z</dcterms:created>
</cp:coreProperties>
</file>