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38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Submódulo Vigilância Sanitária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38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38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540,91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