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50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Módulo Laboratório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2800,00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50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50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2800,00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