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GSC Coin Wallet - Standalone Executable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package contains: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GSC_Coin_Wallet.exe - Main wallet application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Install_GSC_Wallet.bat - Optional installer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GSC blockchain functionality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- 21.75 trillion total supply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Bitcoin-like reward halving system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wallet interface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Mining capabilities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Transaction processing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QR code generation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Address management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run: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Double-click GSC_Coin_Wallet.exe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 Install_GSC_Wallet.bat for system installation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additional software required - all dependencies included!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Requirements: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 7 or later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- 100 MB free disk space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Internet connection (optional, for future updates)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is a standalone cryptocurrency wallet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your private keys and seed phrases safe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backup your wallet data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