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CU_Trees_Table_TREE_Data_v1.00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Contains the following data: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Date: 17-Nov-2018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CHAR(5)         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#Tree: Snum: INT             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#Tree: TDate: DATE(YYYY-MM-DD):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#Example: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#Tnum:Snum:Tdate: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#nnnnn:nnnn:YYYY-MM-DD: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00001:0001:2018-11-02: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00002:0001:2018-11-02: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00003:0001:2018-11-15: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00004:0002:2018-11-15: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00005:0001:2018-11-15: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00006:0001:2018-11-15: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00007:0001:2018-11-15: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00008:0002:2018-11-15: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