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464" w:rsidRPr="00B33994" w:rsidRDefault="00906464">
      <w:pPr>
        <w:rPr>
          <w:rFonts w:ascii="Arial" w:hAnsi="Arial" w:cs="Arial"/>
          <w:sz w:val="24"/>
          <w:szCs w:val="24"/>
        </w:rPr>
      </w:pPr>
    </w:p>
    <w:p w:rsidR="00F205DC" w:rsidRPr="00B33994" w:rsidRDefault="00F205DC" w:rsidP="00F4583B">
      <w:pPr>
        <w:pStyle w:val="Prrafodelista"/>
        <w:numPr>
          <w:ilvl w:val="0"/>
          <w:numId w:val="1"/>
        </w:numPr>
        <w:jc w:val="both"/>
        <w:rPr>
          <w:rFonts w:ascii="Arial" w:hAnsi="Arial" w:cs="Arial"/>
          <w:b/>
          <w:sz w:val="24"/>
          <w:szCs w:val="24"/>
        </w:rPr>
      </w:pPr>
      <w:r w:rsidRPr="00B33994">
        <w:rPr>
          <w:rFonts w:ascii="Arial" w:hAnsi="Arial" w:cs="Arial"/>
          <w:b/>
          <w:sz w:val="24"/>
          <w:szCs w:val="24"/>
        </w:rPr>
        <w:t>Información General:</w:t>
      </w:r>
    </w:p>
    <w:p w:rsidR="00F205DC" w:rsidRPr="00B33994" w:rsidRDefault="00F205DC" w:rsidP="00F4583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B33994">
        <w:rPr>
          <w:rFonts w:ascii="Arial" w:hAnsi="Arial" w:cs="Arial"/>
          <w:b/>
          <w:sz w:val="24"/>
          <w:szCs w:val="24"/>
        </w:rPr>
        <w:t>Fecha de realización:</w:t>
      </w:r>
    </w:p>
    <w:p w:rsidR="009E6490" w:rsidRPr="00B33994" w:rsidRDefault="00E15CE2" w:rsidP="00F4583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i/>
          <w:sz w:val="24"/>
          <w:szCs w:val="24"/>
        </w:rPr>
      </w:pPr>
      <w:r w:rsidRPr="00B33994">
        <w:rPr>
          <w:rStyle w:val="apple-style-span"/>
          <w:rFonts w:ascii="Arial" w:hAnsi="Arial" w:cs="Arial"/>
          <w:color w:val="000000"/>
          <w:sz w:val="24"/>
          <w:szCs w:val="24"/>
          <w:shd w:val="clear" w:color="auto" w:fill="FFFFFF"/>
        </w:rPr>
        <w:t>17</w:t>
      </w:r>
      <w:r w:rsidR="003030EF" w:rsidRPr="00B33994">
        <w:rPr>
          <w:rStyle w:val="apple-style-span"/>
          <w:rFonts w:ascii="Arial" w:hAnsi="Arial" w:cs="Arial"/>
          <w:color w:val="000000"/>
          <w:sz w:val="24"/>
          <w:szCs w:val="24"/>
          <w:shd w:val="clear" w:color="auto" w:fill="FFFFFF"/>
        </w:rPr>
        <w:t xml:space="preserve"> de </w:t>
      </w:r>
      <w:r w:rsidRPr="00B33994">
        <w:rPr>
          <w:rStyle w:val="apple-style-span"/>
          <w:rFonts w:ascii="Arial" w:hAnsi="Arial" w:cs="Arial"/>
          <w:color w:val="000000"/>
          <w:sz w:val="24"/>
          <w:szCs w:val="24"/>
          <w:shd w:val="clear" w:color="auto" w:fill="FFFFFF"/>
        </w:rPr>
        <w:t>mayo</w:t>
      </w:r>
      <w:r w:rsidR="003030EF" w:rsidRPr="00B33994">
        <w:rPr>
          <w:rStyle w:val="apple-style-span"/>
          <w:rFonts w:ascii="Arial" w:hAnsi="Arial" w:cs="Arial"/>
          <w:color w:val="000000"/>
          <w:sz w:val="24"/>
          <w:szCs w:val="24"/>
          <w:shd w:val="clear" w:color="auto" w:fill="FFFFFF"/>
        </w:rPr>
        <w:t xml:space="preserve"> de 201</w:t>
      </w:r>
      <w:r w:rsidRPr="00B33994">
        <w:rPr>
          <w:rStyle w:val="apple-style-span"/>
          <w:rFonts w:ascii="Arial" w:hAnsi="Arial" w:cs="Arial"/>
          <w:color w:val="000000"/>
          <w:sz w:val="24"/>
          <w:szCs w:val="24"/>
          <w:shd w:val="clear" w:color="auto" w:fill="FFFFFF"/>
        </w:rPr>
        <w:t>8</w:t>
      </w:r>
    </w:p>
    <w:p w:rsidR="00F205DC" w:rsidRPr="00B33994" w:rsidRDefault="00E15CE2" w:rsidP="00F4583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i/>
          <w:sz w:val="24"/>
          <w:szCs w:val="24"/>
        </w:rPr>
      </w:pPr>
      <w:r w:rsidRPr="00B33994">
        <w:rPr>
          <w:rFonts w:ascii="Arial" w:hAnsi="Arial" w:cs="Arial"/>
          <w:b/>
          <w:sz w:val="24"/>
          <w:szCs w:val="24"/>
        </w:rPr>
        <w:t>Número</w:t>
      </w:r>
      <w:r w:rsidR="00F205DC" w:rsidRPr="00B33994">
        <w:rPr>
          <w:rFonts w:ascii="Arial" w:hAnsi="Arial" w:cs="Arial"/>
          <w:b/>
          <w:sz w:val="24"/>
          <w:szCs w:val="24"/>
        </w:rPr>
        <w:t xml:space="preserve"> del Sprint:</w:t>
      </w:r>
      <w:r w:rsidR="009E6490" w:rsidRPr="00B33994">
        <w:rPr>
          <w:rFonts w:ascii="Arial" w:hAnsi="Arial" w:cs="Arial"/>
          <w:b/>
          <w:i/>
          <w:sz w:val="24"/>
          <w:szCs w:val="24"/>
        </w:rPr>
        <w:t xml:space="preserve"> </w:t>
      </w:r>
      <w:r w:rsidRPr="00B33994">
        <w:rPr>
          <w:rFonts w:ascii="Arial" w:hAnsi="Arial" w:cs="Arial"/>
          <w:i/>
          <w:sz w:val="24"/>
          <w:szCs w:val="24"/>
        </w:rPr>
        <w:t>1</w:t>
      </w:r>
    </w:p>
    <w:p w:rsidR="00F205DC" w:rsidRPr="00B33994" w:rsidRDefault="00F205DC" w:rsidP="00F4583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B33994">
        <w:rPr>
          <w:rFonts w:ascii="Arial" w:hAnsi="Arial" w:cs="Arial"/>
          <w:b/>
          <w:sz w:val="24"/>
          <w:szCs w:val="24"/>
        </w:rPr>
        <w:t>Asistentes a la reunión</w:t>
      </w:r>
      <w:r w:rsidRPr="00B33994">
        <w:rPr>
          <w:rFonts w:ascii="Arial" w:hAnsi="Arial" w:cs="Arial"/>
          <w:sz w:val="24"/>
          <w:szCs w:val="24"/>
        </w:rPr>
        <w:t>:</w:t>
      </w:r>
      <w:r w:rsidR="00E15CE2" w:rsidRPr="00B33994">
        <w:rPr>
          <w:rFonts w:ascii="Arial" w:hAnsi="Arial" w:cs="Arial"/>
          <w:sz w:val="24"/>
          <w:szCs w:val="24"/>
        </w:rPr>
        <w:t xml:space="preserve"> </w:t>
      </w:r>
      <w:r w:rsidR="00FE0543">
        <w:rPr>
          <w:rFonts w:ascii="Arial" w:hAnsi="Arial" w:cs="Arial"/>
          <w:sz w:val="24"/>
          <w:szCs w:val="24"/>
        </w:rPr>
        <w:t>Julio Rodríguez Romero, José María Baviera Viguer, Julio César Martín Martín y José Luis Rodríguez Molleja</w:t>
      </w:r>
    </w:p>
    <w:p w:rsidR="009E6490" w:rsidRPr="00B33994" w:rsidRDefault="009E6490" w:rsidP="00F4583B">
      <w:pPr>
        <w:pStyle w:val="Prrafodelista"/>
        <w:numPr>
          <w:ilvl w:val="0"/>
          <w:numId w:val="1"/>
        </w:numPr>
        <w:jc w:val="both"/>
        <w:rPr>
          <w:rFonts w:ascii="Arial" w:hAnsi="Arial" w:cs="Arial"/>
          <w:b/>
          <w:sz w:val="24"/>
          <w:szCs w:val="24"/>
        </w:rPr>
      </w:pPr>
      <w:r w:rsidRPr="00B33994">
        <w:rPr>
          <w:rFonts w:ascii="Arial" w:hAnsi="Arial" w:cs="Arial"/>
          <w:b/>
          <w:sz w:val="24"/>
          <w:szCs w:val="24"/>
        </w:rPr>
        <w:t>Objetivos de la reunión</w:t>
      </w:r>
    </w:p>
    <w:p w:rsidR="009E6490" w:rsidRPr="00B33994" w:rsidRDefault="003030EF" w:rsidP="00F4583B">
      <w:pPr>
        <w:jc w:val="both"/>
        <w:rPr>
          <w:rFonts w:ascii="Arial" w:hAnsi="Arial" w:cs="Arial"/>
          <w:sz w:val="24"/>
          <w:szCs w:val="24"/>
        </w:rPr>
      </w:pPr>
      <w:r w:rsidRPr="00B33994">
        <w:rPr>
          <w:rFonts w:ascii="Arial" w:hAnsi="Arial" w:cs="Arial"/>
          <w:sz w:val="24"/>
          <w:szCs w:val="24"/>
        </w:rPr>
        <w:t>Se trataron</w:t>
      </w:r>
      <w:r w:rsidR="009E6490" w:rsidRPr="00B33994">
        <w:rPr>
          <w:rFonts w:ascii="Arial" w:hAnsi="Arial" w:cs="Arial"/>
          <w:sz w:val="24"/>
          <w:szCs w:val="24"/>
        </w:rPr>
        <w:t xml:space="preserve"> los siguientes temas:</w:t>
      </w:r>
    </w:p>
    <w:p w:rsidR="0040732A" w:rsidRDefault="0040732A" w:rsidP="00F4583B">
      <w:pPr>
        <w:numPr>
          <w:ilvl w:val="0"/>
          <w:numId w:val="4"/>
        </w:numPr>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Asignación de roles para el proyecto</w:t>
      </w:r>
    </w:p>
    <w:p w:rsidR="0040732A" w:rsidRDefault="0040732A" w:rsidP="00F4583B">
      <w:pPr>
        <w:numPr>
          <w:ilvl w:val="0"/>
          <w:numId w:val="4"/>
        </w:numPr>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Establecimiento del pivote</w:t>
      </w:r>
    </w:p>
    <w:p w:rsidR="00E15CE2" w:rsidRDefault="00E66F80" w:rsidP="00F4583B">
      <w:pPr>
        <w:numPr>
          <w:ilvl w:val="0"/>
          <w:numId w:val="4"/>
        </w:numPr>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Tareas a realizar en el </w:t>
      </w:r>
      <w:r w:rsidRPr="00DB1B45">
        <w:rPr>
          <w:rFonts w:ascii="Arial" w:hAnsi="Arial" w:cs="Arial"/>
          <w:i/>
          <w:color w:val="000000"/>
          <w:sz w:val="24"/>
          <w:szCs w:val="24"/>
          <w:shd w:val="clear" w:color="auto" w:fill="FFFFFF"/>
        </w:rPr>
        <w:t>sprint</w:t>
      </w:r>
    </w:p>
    <w:p w:rsidR="00B33994" w:rsidRDefault="00C10439" w:rsidP="00B33994">
      <w:pPr>
        <w:pStyle w:val="Prrafodelista"/>
        <w:numPr>
          <w:ilvl w:val="1"/>
          <w:numId w:val="1"/>
        </w:numPr>
        <w:jc w:val="both"/>
        <w:rPr>
          <w:rFonts w:ascii="Arial" w:hAnsi="Arial" w:cs="Arial"/>
          <w:b/>
          <w:sz w:val="24"/>
          <w:szCs w:val="24"/>
        </w:rPr>
      </w:pPr>
      <w:r>
        <w:rPr>
          <w:rFonts w:ascii="Arial" w:hAnsi="Arial" w:cs="Arial"/>
          <w:b/>
          <w:sz w:val="24"/>
          <w:szCs w:val="24"/>
        </w:rPr>
        <w:t xml:space="preserve">. </w:t>
      </w:r>
      <w:r w:rsidR="0040732A">
        <w:rPr>
          <w:rFonts w:ascii="Arial" w:hAnsi="Arial" w:cs="Arial"/>
          <w:b/>
          <w:sz w:val="24"/>
          <w:szCs w:val="24"/>
        </w:rPr>
        <w:t>Asignación de</w:t>
      </w:r>
      <w:r w:rsidR="00B33994">
        <w:rPr>
          <w:rFonts w:ascii="Arial" w:hAnsi="Arial" w:cs="Arial"/>
          <w:b/>
          <w:sz w:val="24"/>
          <w:szCs w:val="24"/>
        </w:rPr>
        <w:t xml:space="preserve"> Roles </w:t>
      </w:r>
      <w:r w:rsidR="0040732A">
        <w:rPr>
          <w:rFonts w:ascii="Arial" w:hAnsi="Arial" w:cs="Arial"/>
          <w:b/>
          <w:sz w:val="24"/>
          <w:szCs w:val="24"/>
        </w:rPr>
        <w:t xml:space="preserve">para </w:t>
      </w:r>
      <w:r w:rsidR="00B33994">
        <w:rPr>
          <w:rFonts w:ascii="Arial" w:hAnsi="Arial" w:cs="Arial"/>
          <w:b/>
          <w:sz w:val="24"/>
          <w:szCs w:val="24"/>
        </w:rPr>
        <w:t>el Proyecto</w:t>
      </w:r>
    </w:p>
    <w:p w:rsidR="00B33994" w:rsidRPr="00B33994" w:rsidRDefault="00B33994" w:rsidP="00B33994">
      <w:pPr>
        <w:pStyle w:val="Prrafodelista"/>
        <w:ind w:left="360"/>
        <w:jc w:val="both"/>
        <w:rPr>
          <w:rFonts w:ascii="Arial" w:hAnsi="Arial" w:cs="Arial"/>
          <w:b/>
          <w:sz w:val="24"/>
          <w:szCs w:val="24"/>
        </w:rPr>
      </w:pPr>
    </w:p>
    <w:p w:rsidR="0040732A" w:rsidRPr="0040732A" w:rsidRDefault="0040732A" w:rsidP="0040732A">
      <w:pPr>
        <w:pStyle w:val="Prrafodelista"/>
        <w:numPr>
          <w:ilvl w:val="0"/>
          <w:numId w:val="8"/>
        </w:numPr>
        <w:spacing w:after="0"/>
        <w:jc w:val="both"/>
        <w:rPr>
          <w:rFonts w:ascii="Arial" w:hAnsi="Arial" w:cs="Arial"/>
          <w:sz w:val="24"/>
          <w:szCs w:val="24"/>
        </w:rPr>
      </w:pPr>
      <w:r w:rsidRPr="0040732A">
        <w:rPr>
          <w:rFonts w:ascii="Arial" w:hAnsi="Arial" w:cs="Arial"/>
          <w:sz w:val="24"/>
          <w:szCs w:val="24"/>
        </w:rPr>
        <w:t>Se acuerda distribuir los diferentes roles entre el personal del equipo, que quedan como sigue:</w:t>
      </w:r>
    </w:p>
    <w:p w:rsidR="00B33994" w:rsidRPr="00B33994" w:rsidRDefault="0040732A" w:rsidP="00B33994">
      <w:pPr>
        <w:pStyle w:val="Prrafodelista"/>
        <w:spacing w:after="0"/>
        <w:ind w:left="360"/>
        <w:jc w:val="both"/>
        <w:rPr>
          <w:rFonts w:ascii="Arial" w:hAnsi="Arial" w:cs="Arial"/>
          <w:b/>
          <w:sz w:val="24"/>
          <w:szCs w:val="24"/>
        </w:rPr>
      </w:pPr>
      <w:r>
        <w:rPr>
          <w:rFonts w:ascii="Arial" w:hAnsi="Arial" w:cs="Arial"/>
          <w:b/>
          <w:sz w:val="24"/>
          <w:szCs w:val="24"/>
        </w:rPr>
        <w:t>Propietario del proyecto</w:t>
      </w:r>
      <w:r w:rsidR="00E66F80">
        <w:rPr>
          <w:rFonts w:ascii="Arial" w:hAnsi="Arial" w:cs="Arial"/>
          <w:b/>
          <w:sz w:val="24"/>
          <w:szCs w:val="24"/>
        </w:rPr>
        <w:t xml:space="preserve"> </w:t>
      </w:r>
      <w:r w:rsidR="00E66F80" w:rsidRPr="00E66F80">
        <w:rPr>
          <w:rFonts w:ascii="Arial" w:hAnsi="Arial" w:cs="Arial"/>
          <w:i/>
          <w:sz w:val="24"/>
          <w:szCs w:val="24"/>
        </w:rPr>
        <w:t>(</w:t>
      </w:r>
      <w:r w:rsidR="00E66F80">
        <w:rPr>
          <w:rFonts w:ascii="Arial" w:hAnsi="Arial" w:cs="Arial"/>
          <w:i/>
          <w:sz w:val="24"/>
          <w:szCs w:val="24"/>
        </w:rPr>
        <w:t>P</w:t>
      </w:r>
      <w:r w:rsidR="00E66F80" w:rsidRPr="00E66F80">
        <w:rPr>
          <w:rFonts w:ascii="Arial" w:hAnsi="Arial" w:cs="Arial"/>
          <w:i/>
          <w:sz w:val="24"/>
          <w:szCs w:val="24"/>
        </w:rPr>
        <w:t xml:space="preserve">royect </w:t>
      </w:r>
      <w:r w:rsidR="00E66F80">
        <w:rPr>
          <w:rFonts w:ascii="Arial" w:hAnsi="Arial" w:cs="Arial"/>
          <w:i/>
          <w:sz w:val="24"/>
          <w:szCs w:val="24"/>
        </w:rPr>
        <w:t>O</w:t>
      </w:r>
      <w:r w:rsidR="00E66F80" w:rsidRPr="00E66F80">
        <w:rPr>
          <w:rFonts w:ascii="Arial" w:hAnsi="Arial" w:cs="Arial"/>
          <w:i/>
          <w:sz w:val="24"/>
          <w:szCs w:val="24"/>
        </w:rPr>
        <w:t>wner)</w:t>
      </w:r>
      <w:r w:rsidR="00B33994" w:rsidRPr="00E66F80">
        <w:rPr>
          <w:rFonts w:ascii="Arial" w:hAnsi="Arial" w:cs="Arial"/>
          <w:i/>
          <w:sz w:val="24"/>
          <w:szCs w:val="24"/>
        </w:rPr>
        <w:t>:</w:t>
      </w:r>
      <w:r w:rsidR="00B33994" w:rsidRPr="00B33994">
        <w:rPr>
          <w:rFonts w:ascii="Arial" w:hAnsi="Arial" w:cs="Arial"/>
          <w:b/>
          <w:sz w:val="24"/>
          <w:szCs w:val="24"/>
        </w:rPr>
        <w:t xml:space="preserve"> </w:t>
      </w:r>
      <w:r w:rsidR="00B33994" w:rsidRPr="00B33994">
        <w:rPr>
          <w:rFonts w:ascii="Arial" w:hAnsi="Arial" w:cs="Arial"/>
          <w:sz w:val="24"/>
          <w:szCs w:val="24"/>
        </w:rPr>
        <w:t>Juan Manuel García Rodríguez</w:t>
      </w:r>
    </w:p>
    <w:p w:rsidR="00B33994" w:rsidRPr="00B33994" w:rsidRDefault="00B33994" w:rsidP="00B33994">
      <w:pPr>
        <w:pStyle w:val="Prrafodelista"/>
        <w:spacing w:after="0"/>
        <w:ind w:left="360"/>
        <w:jc w:val="both"/>
        <w:rPr>
          <w:rFonts w:ascii="Arial" w:hAnsi="Arial" w:cs="Arial"/>
          <w:b/>
          <w:sz w:val="24"/>
          <w:szCs w:val="24"/>
        </w:rPr>
      </w:pPr>
      <w:r w:rsidRPr="00E66F80">
        <w:rPr>
          <w:rFonts w:ascii="Arial" w:hAnsi="Arial" w:cs="Arial"/>
          <w:b/>
          <w:i/>
          <w:sz w:val="24"/>
          <w:szCs w:val="24"/>
        </w:rPr>
        <w:t>Scrum Master</w:t>
      </w:r>
      <w:r w:rsidRPr="00B33994">
        <w:rPr>
          <w:rFonts w:ascii="Arial" w:hAnsi="Arial" w:cs="Arial"/>
          <w:b/>
          <w:sz w:val="24"/>
          <w:szCs w:val="24"/>
        </w:rPr>
        <w:t xml:space="preserve">: </w:t>
      </w:r>
      <w:r w:rsidRPr="00B33994">
        <w:rPr>
          <w:rFonts w:ascii="Arial" w:hAnsi="Arial" w:cs="Arial"/>
          <w:sz w:val="24"/>
          <w:szCs w:val="24"/>
        </w:rPr>
        <w:t>Juan Manuel García Rodríguez</w:t>
      </w:r>
    </w:p>
    <w:p w:rsidR="00B33994" w:rsidRDefault="00B33994" w:rsidP="00B33994">
      <w:pPr>
        <w:pStyle w:val="Prrafodelista"/>
        <w:ind w:left="360"/>
        <w:jc w:val="both"/>
        <w:rPr>
          <w:rFonts w:ascii="Arial" w:hAnsi="Arial" w:cs="Arial"/>
          <w:sz w:val="24"/>
          <w:szCs w:val="24"/>
        </w:rPr>
      </w:pPr>
      <w:r w:rsidRPr="00B33994">
        <w:rPr>
          <w:rFonts w:ascii="Arial" w:hAnsi="Arial" w:cs="Arial"/>
          <w:b/>
          <w:sz w:val="24"/>
          <w:szCs w:val="24"/>
        </w:rPr>
        <w:t xml:space="preserve">Equipo de trabajo: </w:t>
      </w:r>
      <w:r w:rsidR="0040732A">
        <w:rPr>
          <w:rFonts w:ascii="Arial" w:hAnsi="Arial" w:cs="Arial"/>
          <w:sz w:val="24"/>
          <w:szCs w:val="24"/>
        </w:rPr>
        <w:t>Julio Rodríguez Romero, José María Baviera Viguer, Julio César Martín Martín y José Luis Rodríguez Molleja</w:t>
      </w:r>
    </w:p>
    <w:p w:rsidR="00E66F80" w:rsidRDefault="00E66F80" w:rsidP="00B33994">
      <w:pPr>
        <w:pStyle w:val="Prrafodelista"/>
        <w:ind w:left="360"/>
        <w:jc w:val="both"/>
        <w:rPr>
          <w:rFonts w:ascii="Arial" w:hAnsi="Arial" w:cs="Arial"/>
          <w:sz w:val="24"/>
          <w:szCs w:val="24"/>
        </w:rPr>
      </w:pPr>
    </w:p>
    <w:p w:rsidR="00B33994" w:rsidRDefault="00B33994" w:rsidP="00B33994">
      <w:pPr>
        <w:pStyle w:val="Prrafodelista"/>
        <w:ind w:left="360"/>
        <w:jc w:val="both"/>
        <w:rPr>
          <w:rFonts w:ascii="Arial" w:hAnsi="Arial" w:cs="Arial"/>
          <w:b/>
          <w:sz w:val="24"/>
          <w:szCs w:val="24"/>
        </w:rPr>
      </w:pPr>
    </w:p>
    <w:p w:rsidR="00B33994" w:rsidRDefault="00C10439" w:rsidP="00B33994">
      <w:pPr>
        <w:pStyle w:val="Prrafodelista"/>
        <w:numPr>
          <w:ilvl w:val="1"/>
          <w:numId w:val="1"/>
        </w:numPr>
        <w:spacing w:after="0"/>
        <w:jc w:val="both"/>
        <w:rPr>
          <w:rFonts w:ascii="Arial" w:hAnsi="Arial" w:cs="Arial"/>
          <w:b/>
          <w:sz w:val="24"/>
          <w:szCs w:val="24"/>
        </w:rPr>
      </w:pPr>
      <w:r>
        <w:rPr>
          <w:rFonts w:ascii="Arial" w:hAnsi="Arial" w:cs="Arial"/>
          <w:b/>
          <w:sz w:val="24"/>
          <w:szCs w:val="24"/>
        </w:rPr>
        <w:t xml:space="preserve">. </w:t>
      </w:r>
      <w:r w:rsidR="00E66F80">
        <w:rPr>
          <w:rFonts w:ascii="Arial" w:hAnsi="Arial" w:cs="Arial"/>
          <w:b/>
          <w:sz w:val="24"/>
          <w:szCs w:val="24"/>
        </w:rPr>
        <w:t>Establecimiento del pivote</w:t>
      </w:r>
    </w:p>
    <w:p w:rsidR="00C10439" w:rsidRPr="00B33994" w:rsidRDefault="00C10439" w:rsidP="00C10439">
      <w:pPr>
        <w:pStyle w:val="Prrafodelista"/>
        <w:spacing w:after="0"/>
        <w:ind w:left="360"/>
        <w:jc w:val="both"/>
        <w:rPr>
          <w:rFonts w:ascii="Arial" w:hAnsi="Arial" w:cs="Arial"/>
          <w:b/>
          <w:sz w:val="24"/>
          <w:szCs w:val="24"/>
        </w:rPr>
      </w:pPr>
    </w:p>
    <w:p w:rsidR="00B33994" w:rsidRPr="00C10439" w:rsidRDefault="00E66F80" w:rsidP="00C10439">
      <w:pPr>
        <w:pStyle w:val="Prrafodelista"/>
        <w:numPr>
          <w:ilvl w:val="0"/>
          <w:numId w:val="7"/>
        </w:numPr>
        <w:spacing w:after="0"/>
        <w:jc w:val="both"/>
        <w:rPr>
          <w:rFonts w:ascii="Arial" w:hAnsi="Arial" w:cs="Arial"/>
          <w:sz w:val="24"/>
          <w:szCs w:val="24"/>
        </w:rPr>
      </w:pPr>
      <w:r>
        <w:rPr>
          <w:rFonts w:ascii="Arial" w:hAnsi="Arial" w:cs="Arial"/>
          <w:sz w:val="24"/>
          <w:szCs w:val="24"/>
        </w:rPr>
        <w:t>Se discute la magnitud del pivote que servirá de referencia para marcar el ritmo del proyecto. Se toma como medida el CRUD de una tabla simple, que se establece finalmente en 15 unidades sobre 100.</w:t>
      </w:r>
    </w:p>
    <w:p w:rsidR="00C10439" w:rsidRPr="00C10439" w:rsidRDefault="00C10439" w:rsidP="00C10439">
      <w:pPr>
        <w:pStyle w:val="Prrafodelista"/>
        <w:spacing w:after="0"/>
        <w:jc w:val="both"/>
        <w:rPr>
          <w:rFonts w:ascii="Arial" w:hAnsi="Arial" w:cs="Arial"/>
          <w:sz w:val="24"/>
          <w:szCs w:val="24"/>
        </w:rPr>
      </w:pPr>
    </w:p>
    <w:p w:rsidR="00B33994" w:rsidRPr="00B33994" w:rsidRDefault="00B33994" w:rsidP="00B33994">
      <w:pPr>
        <w:spacing w:after="0"/>
        <w:jc w:val="both"/>
        <w:rPr>
          <w:rFonts w:ascii="Arial" w:hAnsi="Arial" w:cs="Arial"/>
          <w:b/>
          <w:sz w:val="24"/>
          <w:szCs w:val="24"/>
        </w:rPr>
      </w:pPr>
    </w:p>
    <w:p w:rsidR="00E07C00" w:rsidRDefault="00E07C00">
      <w:pPr>
        <w:rPr>
          <w:rStyle w:val="apple-style-span"/>
          <w:rFonts w:ascii="Arial" w:hAnsi="Arial" w:cs="Arial"/>
          <w:b/>
          <w:color w:val="000000"/>
          <w:sz w:val="24"/>
          <w:szCs w:val="24"/>
          <w:shd w:val="clear" w:color="auto" w:fill="FFFFFF"/>
        </w:rPr>
      </w:pPr>
      <w:r>
        <w:rPr>
          <w:rStyle w:val="apple-style-span"/>
          <w:rFonts w:ascii="Arial" w:hAnsi="Arial" w:cs="Arial"/>
          <w:b/>
          <w:color w:val="000000"/>
          <w:sz w:val="24"/>
          <w:szCs w:val="24"/>
          <w:shd w:val="clear" w:color="auto" w:fill="FFFFFF"/>
        </w:rPr>
        <w:br w:type="page"/>
      </w:r>
    </w:p>
    <w:p w:rsidR="00B33994" w:rsidRPr="00E66F80" w:rsidRDefault="00C10439" w:rsidP="00B33994">
      <w:pPr>
        <w:pStyle w:val="Prrafodelista"/>
        <w:numPr>
          <w:ilvl w:val="1"/>
          <w:numId w:val="1"/>
        </w:numPr>
        <w:spacing w:after="0"/>
        <w:jc w:val="both"/>
        <w:rPr>
          <w:rStyle w:val="apple-style-span"/>
          <w:rFonts w:ascii="Arial" w:hAnsi="Arial" w:cs="Arial"/>
          <w:b/>
          <w:sz w:val="24"/>
          <w:szCs w:val="24"/>
          <w:shd w:val="clear" w:color="auto" w:fill="FFFFFF"/>
        </w:rPr>
      </w:pPr>
      <w:r>
        <w:rPr>
          <w:rStyle w:val="apple-style-span"/>
          <w:rFonts w:ascii="Arial" w:hAnsi="Arial" w:cs="Arial"/>
          <w:b/>
          <w:color w:val="000000"/>
          <w:sz w:val="24"/>
          <w:szCs w:val="24"/>
          <w:shd w:val="clear" w:color="auto" w:fill="FFFFFF"/>
        </w:rPr>
        <w:lastRenderedPageBreak/>
        <w:t xml:space="preserve">. </w:t>
      </w:r>
      <w:r w:rsidR="00E66F80">
        <w:rPr>
          <w:rStyle w:val="apple-style-span"/>
          <w:rFonts w:ascii="Arial" w:hAnsi="Arial" w:cs="Arial"/>
          <w:b/>
          <w:color w:val="000000"/>
          <w:sz w:val="24"/>
          <w:szCs w:val="24"/>
          <w:shd w:val="clear" w:color="auto" w:fill="FFFFFF"/>
        </w:rPr>
        <w:t xml:space="preserve">Tareas a realizar en el </w:t>
      </w:r>
      <w:r w:rsidR="00E66F80" w:rsidRPr="00E66F80">
        <w:rPr>
          <w:rStyle w:val="apple-style-span"/>
          <w:rFonts w:ascii="Arial" w:hAnsi="Arial" w:cs="Arial"/>
          <w:b/>
          <w:i/>
          <w:color w:val="000000"/>
          <w:sz w:val="24"/>
          <w:szCs w:val="24"/>
          <w:shd w:val="clear" w:color="auto" w:fill="FFFFFF"/>
        </w:rPr>
        <w:t>sprint</w:t>
      </w:r>
      <w:bookmarkStart w:id="0" w:name="_GoBack"/>
      <w:bookmarkEnd w:id="0"/>
    </w:p>
    <w:p w:rsidR="00B33994" w:rsidRPr="00E07C00" w:rsidRDefault="00E66F80" w:rsidP="00E07C00">
      <w:pPr>
        <w:spacing w:after="0"/>
        <w:jc w:val="both"/>
        <w:rPr>
          <w:rFonts w:ascii="Arial" w:hAnsi="Arial" w:cs="Arial"/>
          <w:sz w:val="24"/>
          <w:szCs w:val="24"/>
        </w:rPr>
      </w:pPr>
      <w:r w:rsidRPr="00E07C00">
        <w:rPr>
          <w:rFonts w:ascii="Arial" w:hAnsi="Arial" w:cs="Arial"/>
          <w:sz w:val="24"/>
          <w:szCs w:val="24"/>
        </w:rPr>
        <w:t xml:space="preserve">Se identifican </w:t>
      </w:r>
      <w:r w:rsidR="00E07C00">
        <w:rPr>
          <w:rFonts w:ascii="Arial" w:hAnsi="Arial" w:cs="Arial"/>
          <w:sz w:val="24"/>
          <w:szCs w:val="24"/>
        </w:rPr>
        <w:t xml:space="preserve">y reparten </w:t>
      </w:r>
      <w:r w:rsidRPr="00E07C00">
        <w:rPr>
          <w:rFonts w:ascii="Arial" w:hAnsi="Arial" w:cs="Arial"/>
          <w:sz w:val="24"/>
          <w:szCs w:val="24"/>
        </w:rPr>
        <w:t>las diferentes tareas a realizar por los miembros del equipo</w:t>
      </w:r>
      <w:r w:rsidR="00E202DD" w:rsidRPr="00E07C00">
        <w:rPr>
          <w:rFonts w:ascii="Arial" w:hAnsi="Arial" w:cs="Arial"/>
          <w:sz w:val="24"/>
          <w:szCs w:val="24"/>
        </w:rPr>
        <w:t>:</w:t>
      </w:r>
    </w:p>
    <w:p w:rsidR="00E07C00" w:rsidRDefault="00283715" w:rsidP="00283715">
      <w:pPr>
        <w:pStyle w:val="Prrafodelista"/>
        <w:numPr>
          <w:ilvl w:val="0"/>
          <w:numId w:val="7"/>
        </w:numPr>
        <w:spacing w:after="0"/>
        <w:jc w:val="both"/>
        <w:rPr>
          <w:rFonts w:ascii="Arial" w:hAnsi="Arial" w:cs="Arial"/>
          <w:sz w:val="24"/>
          <w:szCs w:val="24"/>
        </w:rPr>
      </w:pPr>
      <w:r w:rsidRPr="00E07C00">
        <w:rPr>
          <w:rFonts w:ascii="Arial" w:hAnsi="Arial" w:cs="Arial"/>
          <w:sz w:val="24"/>
          <w:szCs w:val="24"/>
        </w:rPr>
        <w:t>Diseño y configuración de la interfaz de usuario</w:t>
      </w:r>
    </w:p>
    <w:p w:rsidR="00283715" w:rsidRPr="00E07C00" w:rsidRDefault="00283715" w:rsidP="00283715">
      <w:pPr>
        <w:pStyle w:val="Prrafodelista"/>
        <w:numPr>
          <w:ilvl w:val="0"/>
          <w:numId w:val="7"/>
        </w:numPr>
        <w:spacing w:after="0"/>
        <w:jc w:val="both"/>
        <w:rPr>
          <w:rFonts w:ascii="Arial" w:hAnsi="Arial" w:cs="Arial"/>
          <w:sz w:val="24"/>
          <w:szCs w:val="24"/>
        </w:rPr>
      </w:pPr>
      <w:r w:rsidRPr="00E07C00">
        <w:rPr>
          <w:rFonts w:ascii="Arial" w:hAnsi="Arial" w:cs="Arial"/>
          <w:sz w:val="24"/>
          <w:szCs w:val="24"/>
        </w:rPr>
        <w:t>Montaje de un visor con artefactos</w:t>
      </w:r>
    </w:p>
    <w:p w:rsidR="00283715" w:rsidRPr="00283715" w:rsidRDefault="00283715" w:rsidP="00283715">
      <w:pPr>
        <w:pStyle w:val="Prrafodelista"/>
        <w:numPr>
          <w:ilvl w:val="0"/>
          <w:numId w:val="7"/>
        </w:numPr>
        <w:spacing w:after="0"/>
        <w:jc w:val="both"/>
        <w:rPr>
          <w:rFonts w:ascii="Arial" w:hAnsi="Arial" w:cs="Arial"/>
          <w:sz w:val="24"/>
          <w:szCs w:val="24"/>
        </w:rPr>
      </w:pPr>
      <w:r w:rsidRPr="00283715">
        <w:rPr>
          <w:rFonts w:ascii="Arial" w:hAnsi="Arial" w:cs="Arial"/>
          <w:sz w:val="24"/>
          <w:szCs w:val="24"/>
        </w:rPr>
        <w:t>Identificar clases y JSON asociados</w:t>
      </w:r>
    </w:p>
    <w:p w:rsidR="00283715" w:rsidRDefault="00283715" w:rsidP="00283715">
      <w:pPr>
        <w:pStyle w:val="Prrafodelista"/>
        <w:numPr>
          <w:ilvl w:val="0"/>
          <w:numId w:val="7"/>
        </w:numPr>
        <w:spacing w:after="0"/>
        <w:jc w:val="both"/>
        <w:rPr>
          <w:rFonts w:ascii="Arial" w:hAnsi="Arial" w:cs="Arial"/>
          <w:sz w:val="24"/>
          <w:szCs w:val="24"/>
        </w:rPr>
      </w:pPr>
      <w:r w:rsidRPr="00283715">
        <w:rPr>
          <w:rFonts w:ascii="Arial" w:hAnsi="Arial" w:cs="Arial"/>
          <w:sz w:val="24"/>
          <w:szCs w:val="24"/>
        </w:rPr>
        <w:t>Obtener usuarios y mostrarlos</w:t>
      </w:r>
    </w:p>
    <w:p w:rsidR="00E07C00" w:rsidRPr="00E07C00" w:rsidRDefault="00E07C00" w:rsidP="00E07C00">
      <w:pPr>
        <w:pStyle w:val="Prrafodelista"/>
        <w:numPr>
          <w:ilvl w:val="0"/>
          <w:numId w:val="7"/>
        </w:numPr>
        <w:spacing w:after="0"/>
        <w:jc w:val="both"/>
        <w:rPr>
          <w:rFonts w:ascii="Arial" w:hAnsi="Arial" w:cs="Arial"/>
          <w:i/>
          <w:iCs/>
          <w:sz w:val="24"/>
          <w:szCs w:val="24"/>
        </w:rPr>
      </w:pPr>
      <w:r>
        <w:rPr>
          <w:rFonts w:ascii="Arial" w:hAnsi="Arial" w:cs="Arial"/>
          <w:sz w:val="24"/>
          <w:szCs w:val="24"/>
        </w:rPr>
        <w:t>Diagramas de secuencia (leer artefacto y pintarlo, leer y autenticar</w:t>
      </w:r>
      <w:r w:rsidRPr="00E07C00">
        <w:rPr>
          <w:rFonts w:ascii="Arial" w:hAnsi="Arial" w:cs="Arial"/>
          <w:sz w:val="24"/>
          <w:szCs w:val="24"/>
        </w:rPr>
        <w:t xml:space="preserve"> </w:t>
      </w:r>
      <w:r>
        <w:rPr>
          <w:rFonts w:ascii="Arial" w:hAnsi="Arial" w:cs="Arial"/>
          <w:sz w:val="24"/>
          <w:szCs w:val="24"/>
        </w:rPr>
        <w:t>usuario)</w:t>
      </w:r>
    </w:p>
    <w:p w:rsidR="00283715" w:rsidRDefault="00283715" w:rsidP="00283715">
      <w:pPr>
        <w:pStyle w:val="Prrafodelista"/>
        <w:numPr>
          <w:ilvl w:val="0"/>
          <w:numId w:val="7"/>
        </w:numPr>
        <w:spacing w:after="0"/>
        <w:jc w:val="both"/>
        <w:rPr>
          <w:rFonts w:ascii="Arial" w:hAnsi="Arial" w:cs="Arial"/>
          <w:sz w:val="24"/>
          <w:szCs w:val="24"/>
        </w:rPr>
      </w:pPr>
      <w:r>
        <w:rPr>
          <w:rFonts w:ascii="Arial" w:hAnsi="Arial" w:cs="Arial"/>
          <w:sz w:val="24"/>
          <w:szCs w:val="24"/>
        </w:rPr>
        <w:t xml:space="preserve">Diagrama </w:t>
      </w:r>
      <w:r>
        <w:rPr>
          <w:rFonts w:ascii="Arial" w:hAnsi="Arial" w:cs="Arial"/>
          <w:i/>
          <w:iCs/>
          <w:sz w:val="24"/>
          <w:szCs w:val="24"/>
        </w:rPr>
        <w:t>burndown</w:t>
      </w:r>
    </w:p>
    <w:p w:rsidR="00283715" w:rsidRDefault="00283715" w:rsidP="00283715">
      <w:pPr>
        <w:pStyle w:val="Prrafodelista"/>
        <w:numPr>
          <w:ilvl w:val="0"/>
          <w:numId w:val="7"/>
        </w:numPr>
        <w:spacing w:after="0"/>
        <w:jc w:val="both"/>
        <w:rPr>
          <w:rFonts w:ascii="Arial" w:hAnsi="Arial" w:cs="Arial"/>
          <w:sz w:val="24"/>
          <w:szCs w:val="24"/>
        </w:rPr>
      </w:pPr>
      <w:r>
        <w:rPr>
          <w:rFonts w:ascii="Arial" w:hAnsi="Arial" w:cs="Arial"/>
          <w:sz w:val="24"/>
          <w:szCs w:val="24"/>
        </w:rPr>
        <w:t xml:space="preserve">Tabla </w:t>
      </w:r>
      <w:r w:rsidRPr="00283715">
        <w:rPr>
          <w:rFonts w:ascii="Arial" w:hAnsi="Arial" w:cs="Arial"/>
          <w:i/>
          <w:iCs/>
          <w:sz w:val="24"/>
          <w:szCs w:val="24"/>
        </w:rPr>
        <w:t>Kan-ban</w:t>
      </w:r>
    </w:p>
    <w:p w:rsidR="00283715" w:rsidRPr="00283715" w:rsidRDefault="00283715" w:rsidP="00283715">
      <w:pPr>
        <w:pStyle w:val="Prrafodelista"/>
        <w:numPr>
          <w:ilvl w:val="0"/>
          <w:numId w:val="7"/>
        </w:numPr>
        <w:spacing w:after="0"/>
        <w:jc w:val="both"/>
        <w:rPr>
          <w:rFonts w:ascii="Arial" w:hAnsi="Arial" w:cs="Arial"/>
          <w:i/>
          <w:iCs/>
          <w:sz w:val="24"/>
          <w:szCs w:val="24"/>
        </w:rPr>
      </w:pPr>
      <w:r w:rsidRPr="00283715">
        <w:rPr>
          <w:rFonts w:ascii="Arial" w:hAnsi="Arial" w:cs="Arial"/>
          <w:i/>
          <w:iCs/>
          <w:sz w:val="24"/>
          <w:szCs w:val="24"/>
        </w:rPr>
        <w:t>Sprint backlog</w:t>
      </w:r>
    </w:p>
    <w:p w:rsidR="00E07C00" w:rsidRPr="00283715" w:rsidRDefault="00E07C00" w:rsidP="00E07C00">
      <w:pPr>
        <w:pStyle w:val="Prrafodelista"/>
        <w:numPr>
          <w:ilvl w:val="0"/>
          <w:numId w:val="7"/>
        </w:numPr>
        <w:spacing w:after="0"/>
        <w:jc w:val="both"/>
        <w:rPr>
          <w:rFonts w:ascii="Arial" w:hAnsi="Arial" w:cs="Arial"/>
          <w:i/>
          <w:iCs/>
          <w:sz w:val="24"/>
          <w:szCs w:val="24"/>
        </w:rPr>
      </w:pPr>
      <w:r>
        <w:rPr>
          <w:rFonts w:ascii="Arial" w:hAnsi="Arial" w:cs="Arial"/>
          <w:sz w:val="24"/>
          <w:szCs w:val="24"/>
        </w:rPr>
        <w:t xml:space="preserve">Acta del </w:t>
      </w:r>
      <w:r w:rsidRPr="00283715">
        <w:rPr>
          <w:rFonts w:ascii="Arial" w:hAnsi="Arial" w:cs="Arial"/>
          <w:i/>
          <w:iCs/>
          <w:sz w:val="24"/>
          <w:szCs w:val="24"/>
        </w:rPr>
        <w:t>sprint</w:t>
      </w:r>
      <w:r>
        <w:rPr>
          <w:rFonts w:ascii="Arial" w:hAnsi="Arial" w:cs="Arial"/>
          <w:sz w:val="24"/>
          <w:szCs w:val="24"/>
        </w:rPr>
        <w:t xml:space="preserve"> (este documento)</w:t>
      </w:r>
    </w:p>
    <w:p w:rsidR="00E15CE2" w:rsidRPr="00E66F80" w:rsidRDefault="00E15CE2" w:rsidP="00E15CE2">
      <w:pPr>
        <w:pStyle w:val="Prrafodelista"/>
        <w:spacing w:after="0"/>
        <w:ind w:left="360"/>
        <w:jc w:val="both"/>
        <w:rPr>
          <w:rFonts w:ascii="Arial" w:hAnsi="Arial" w:cs="Arial"/>
          <w:i/>
          <w:color w:val="FF0000"/>
          <w:sz w:val="24"/>
          <w:szCs w:val="24"/>
        </w:rPr>
      </w:pPr>
    </w:p>
    <w:p w:rsidR="00B33994" w:rsidRPr="00E66F80" w:rsidRDefault="00B33994" w:rsidP="00B33994">
      <w:pPr>
        <w:spacing w:after="0"/>
        <w:jc w:val="both"/>
        <w:rPr>
          <w:rFonts w:ascii="Arial" w:hAnsi="Arial" w:cs="Arial"/>
          <w:i/>
          <w:color w:val="FF0000"/>
          <w:sz w:val="24"/>
          <w:szCs w:val="24"/>
        </w:rPr>
      </w:pPr>
    </w:p>
    <w:p w:rsidR="0057119A" w:rsidRPr="00E07C00" w:rsidRDefault="00283715" w:rsidP="003030EF">
      <w:pPr>
        <w:spacing w:after="0"/>
        <w:jc w:val="both"/>
        <w:rPr>
          <w:rFonts w:ascii="Arial" w:hAnsi="Arial" w:cs="Arial"/>
          <w:bCs/>
          <w:iCs/>
          <w:sz w:val="24"/>
          <w:szCs w:val="24"/>
        </w:rPr>
      </w:pPr>
      <w:r w:rsidRPr="00E07C00">
        <w:rPr>
          <w:rFonts w:ascii="Arial" w:hAnsi="Arial" w:cs="Arial"/>
          <w:bCs/>
          <w:iCs/>
          <w:sz w:val="24"/>
          <w:szCs w:val="24"/>
        </w:rPr>
        <w:t xml:space="preserve">Se </w:t>
      </w:r>
      <w:r w:rsidR="00E07C00" w:rsidRPr="00E07C00">
        <w:rPr>
          <w:rFonts w:ascii="Arial" w:hAnsi="Arial" w:cs="Arial"/>
          <w:bCs/>
          <w:iCs/>
          <w:sz w:val="24"/>
          <w:szCs w:val="24"/>
        </w:rPr>
        <w:t>establece</w:t>
      </w:r>
      <w:r w:rsidRPr="00E07C00">
        <w:rPr>
          <w:rFonts w:ascii="Arial" w:hAnsi="Arial" w:cs="Arial"/>
          <w:bCs/>
          <w:iCs/>
          <w:sz w:val="24"/>
          <w:szCs w:val="24"/>
        </w:rPr>
        <w:t xml:space="preserve"> una duración del Sprint de 10 días, finalizando el martes, 29 de mayo de 2019.</w:t>
      </w:r>
    </w:p>
    <w:sectPr w:rsidR="0057119A" w:rsidRPr="00E07C00" w:rsidSect="00F4583B">
      <w:headerReference w:type="default" r:id="rId7"/>
      <w:footerReference w:type="even" r:id="rId8"/>
      <w:footerReference w:type="default" r:id="rId9"/>
      <w:pgSz w:w="12240" w:h="15840"/>
      <w:pgMar w:top="1701" w:right="1134"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3BB" w:rsidRDefault="005A33BB" w:rsidP="00F205DC">
      <w:pPr>
        <w:spacing w:after="0" w:line="240" w:lineRule="auto"/>
      </w:pPr>
      <w:r>
        <w:separator/>
      </w:r>
    </w:p>
  </w:endnote>
  <w:endnote w:type="continuationSeparator" w:id="0">
    <w:p w:rsidR="005A33BB" w:rsidRDefault="005A33BB" w:rsidP="00F2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7111941"/>
      <w:docPartObj>
        <w:docPartGallery w:val="Page Numbers (Bottom of Page)"/>
        <w:docPartUnique/>
      </w:docPartObj>
    </w:sdtPr>
    <w:sdtContent>
      <w:p w:rsidR="00E07C00" w:rsidRDefault="00E07C00" w:rsidP="001F19BF">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07C00" w:rsidRDefault="00E07C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590394505"/>
      <w:docPartObj>
        <w:docPartGallery w:val="Page Numbers (Bottom of Page)"/>
        <w:docPartUnique/>
      </w:docPartObj>
    </w:sdtPr>
    <w:sdtContent>
      <w:p w:rsidR="00E07C00" w:rsidRDefault="00E07C00" w:rsidP="001F19BF">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E07C00" w:rsidRDefault="00E07C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3BB" w:rsidRDefault="005A33BB" w:rsidP="00F205DC">
      <w:pPr>
        <w:spacing w:after="0" w:line="240" w:lineRule="auto"/>
      </w:pPr>
      <w:r>
        <w:separator/>
      </w:r>
    </w:p>
  </w:footnote>
  <w:footnote w:type="continuationSeparator" w:id="0">
    <w:p w:rsidR="005A33BB" w:rsidRDefault="005A33BB" w:rsidP="00F20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A0" w:firstRow="1" w:lastRow="0" w:firstColumn="1" w:lastColumn="0" w:noHBand="0" w:noVBand="0"/>
    </w:tblPr>
    <w:tblGrid>
      <w:gridCol w:w="3879"/>
      <w:gridCol w:w="3863"/>
      <w:gridCol w:w="1829"/>
    </w:tblGrid>
    <w:tr w:rsidR="00F205DC" w:rsidTr="00E07C00">
      <w:trPr>
        <w:trHeight w:val="910"/>
        <w:jc w:val="center"/>
      </w:trPr>
      <w:tc>
        <w:tcPr>
          <w:tcW w:w="3880" w:type="dxa"/>
          <w:shd w:val="clear" w:color="auto" w:fill="FFFFFF"/>
        </w:tcPr>
        <w:p w:rsidR="00F205DC" w:rsidRPr="003030EF" w:rsidRDefault="00E07C00" w:rsidP="003030EF">
          <w:pPr>
            <w:pStyle w:val="Encabezado"/>
            <w:jc w:val="center"/>
            <w:rPr>
              <w:rFonts w:ascii="Times New Roman" w:hAnsi="Times New Roman" w:cs="Times New Roman"/>
              <w:color w:val="4F81BD"/>
              <w:sz w:val="32"/>
              <w:szCs w:val="32"/>
            </w:rPr>
          </w:pPr>
          <w:r w:rsidRPr="00E07C00">
            <w:rPr>
              <w:rFonts w:ascii="Times New Roman" w:hAnsi="Times New Roman" w:cs="Times New Roman"/>
              <w:noProof/>
              <w:sz w:val="28"/>
              <w:szCs w:val="28"/>
              <w:u w:val="single"/>
              <w:lang w:eastAsia="es-CO"/>
            </w:rPr>
            <w:t xml:space="preserve">Proyecto: </w:t>
          </w:r>
          <w:r w:rsidRPr="00E07C00">
            <w:rPr>
              <w:rFonts w:ascii="Times New Roman" w:hAnsi="Times New Roman" w:cs="Times New Roman"/>
              <w:b/>
              <w:bCs/>
              <w:noProof/>
              <w:sz w:val="28"/>
              <w:szCs w:val="28"/>
              <w:u w:val="single"/>
              <w:lang w:eastAsia="es-CO"/>
            </w:rPr>
            <w:t>AGNEX</w:t>
          </w:r>
          <w:r w:rsidRPr="00E07C00">
            <w:rPr>
              <w:rFonts w:ascii="Times New Roman" w:hAnsi="Times New Roman" w:cs="Times New Roman"/>
              <w:noProof/>
              <w:sz w:val="28"/>
              <w:szCs w:val="28"/>
              <w:lang w:eastAsia="es-CO"/>
            </w:rPr>
            <w:t xml:space="preserve"> (</w:t>
          </w:r>
          <w:r w:rsidRPr="00E07C00">
            <w:rPr>
              <w:rFonts w:ascii="Times New Roman" w:hAnsi="Times New Roman" w:cs="Times New Roman"/>
              <w:i/>
              <w:iCs/>
              <w:noProof/>
              <w:sz w:val="28"/>
              <w:szCs w:val="28"/>
              <w:lang w:eastAsia="es-CO"/>
            </w:rPr>
            <w:t>Aplicación de Gestión de Artefactos No Explosionados</w:t>
          </w:r>
          <w:r w:rsidRPr="00E07C00">
            <w:rPr>
              <w:rFonts w:ascii="Times New Roman" w:hAnsi="Times New Roman" w:cs="Times New Roman"/>
              <w:noProof/>
              <w:sz w:val="28"/>
              <w:szCs w:val="28"/>
              <w:lang w:eastAsia="es-CO"/>
            </w:rPr>
            <w:t>)</w:t>
          </w:r>
        </w:p>
      </w:tc>
      <w:tc>
        <w:tcPr>
          <w:tcW w:w="3863" w:type="dxa"/>
        </w:tcPr>
        <w:p w:rsidR="00F205DC" w:rsidRPr="00E07C00" w:rsidRDefault="00F205DC" w:rsidP="009048E9">
          <w:pPr>
            <w:pStyle w:val="Encabezado"/>
            <w:jc w:val="center"/>
            <w:rPr>
              <w:rFonts w:ascii="Times New Roman" w:hAnsi="Times New Roman" w:cs="Times New Roman"/>
              <w:b/>
              <w:bCs/>
              <w:sz w:val="36"/>
              <w:szCs w:val="36"/>
            </w:rPr>
          </w:pPr>
          <w:r w:rsidRPr="00E07C00">
            <w:rPr>
              <w:rFonts w:ascii="Times New Roman" w:hAnsi="Times New Roman" w:cs="Times New Roman"/>
              <w:b/>
              <w:bCs/>
              <w:sz w:val="36"/>
              <w:szCs w:val="36"/>
            </w:rPr>
            <w:t xml:space="preserve">ACTA DE REUNIÓN </w:t>
          </w:r>
          <w:r w:rsidR="00E07C00" w:rsidRPr="00E07C00">
            <w:rPr>
              <w:rFonts w:ascii="Times New Roman" w:hAnsi="Times New Roman" w:cs="Times New Roman"/>
              <w:b/>
              <w:bCs/>
              <w:sz w:val="36"/>
              <w:szCs w:val="36"/>
            </w:rPr>
            <w:t xml:space="preserve">DE </w:t>
          </w:r>
          <w:r w:rsidRPr="00E07C00">
            <w:rPr>
              <w:rFonts w:ascii="Times New Roman" w:hAnsi="Times New Roman" w:cs="Times New Roman"/>
              <w:b/>
              <w:bCs/>
              <w:sz w:val="36"/>
              <w:szCs w:val="36"/>
            </w:rPr>
            <w:t xml:space="preserve">PLANIFICACIÓN </w:t>
          </w:r>
          <w:r w:rsidR="00E07C00" w:rsidRPr="00E07C00">
            <w:rPr>
              <w:rFonts w:ascii="Times New Roman" w:hAnsi="Times New Roman" w:cs="Times New Roman"/>
              <w:b/>
              <w:bCs/>
              <w:sz w:val="36"/>
              <w:szCs w:val="36"/>
            </w:rPr>
            <w:t>(</w:t>
          </w:r>
          <w:r w:rsidRPr="00E07C00">
            <w:rPr>
              <w:rFonts w:ascii="Times New Roman" w:hAnsi="Times New Roman" w:cs="Times New Roman"/>
              <w:b/>
              <w:bCs/>
              <w:i/>
              <w:iCs/>
              <w:sz w:val="36"/>
              <w:szCs w:val="36"/>
            </w:rPr>
            <w:t>SPRINT</w:t>
          </w:r>
          <w:r w:rsidR="00E07C00" w:rsidRPr="00E07C00">
            <w:rPr>
              <w:rFonts w:ascii="Times New Roman" w:hAnsi="Times New Roman" w:cs="Times New Roman"/>
              <w:b/>
              <w:bCs/>
              <w:sz w:val="36"/>
              <w:szCs w:val="36"/>
            </w:rPr>
            <w:t>)</w:t>
          </w:r>
        </w:p>
      </w:tc>
      <w:tc>
        <w:tcPr>
          <w:tcW w:w="1829" w:type="dxa"/>
        </w:tcPr>
        <w:p w:rsidR="00F205DC" w:rsidRDefault="00E07C00" w:rsidP="009048E9">
          <w:pPr>
            <w:pStyle w:val="Encabezado"/>
            <w:rPr>
              <w:rFonts w:ascii="Cambria" w:hAnsi="Cambria"/>
              <w:b/>
              <w:bCs/>
              <w:color w:val="4F81BD"/>
              <w:sz w:val="36"/>
              <w:szCs w:val="36"/>
            </w:rPr>
          </w:pPr>
          <w:r>
            <w:rPr>
              <w:rFonts w:ascii="Cambria" w:hAnsi="Cambria"/>
              <w:b/>
              <w:bCs/>
              <w:color w:val="4F81BD"/>
              <w:sz w:val="36"/>
              <w:szCs w:val="36"/>
            </w:rPr>
            <w:t>Reunión nº 1</w:t>
          </w:r>
        </w:p>
      </w:tc>
    </w:tr>
  </w:tbl>
  <w:p w:rsidR="00F205DC" w:rsidRDefault="00F205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B2FAF"/>
    <w:multiLevelType w:val="hybridMultilevel"/>
    <w:tmpl w:val="FD20733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D3D28C0"/>
    <w:multiLevelType w:val="hybridMultilevel"/>
    <w:tmpl w:val="0EE020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F6A7777"/>
    <w:multiLevelType w:val="hybridMultilevel"/>
    <w:tmpl w:val="AB1CDB9A"/>
    <w:lvl w:ilvl="0" w:tplc="240A000D">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38A49B2"/>
    <w:multiLevelType w:val="multilevel"/>
    <w:tmpl w:val="414670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9B82E81"/>
    <w:multiLevelType w:val="hybridMultilevel"/>
    <w:tmpl w:val="9AF672DE"/>
    <w:lvl w:ilvl="0" w:tplc="4E462436">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73707F"/>
    <w:multiLevelType w:val="hybridMultilevel"/>
    <w:tmpl w:val="EE7A86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6ED1161A"/>
    <w:multiLevelType w:val="hybridMultilevel"/>
    <w:tmpl w:val="117ACDF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79E10893"/>
    <w:multiLevelType w:val="hybridMultilevel"/>
    <w:tmpl w:val="F29C0246"/>
    <w:lvl w:ilvl="0" w:tplc="1352A82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5DC"/>
    <w:rsid w:val="001D434A"/>
    <w:rsid w:val="00283715"/>
    <w:rsid w:val="003030EF"/>
    <w:rsid w:val="00397847"/>
    <w:rsid w:val="0040732A"/>
    <w:rsid w:val="004A30F2"/>
    <w:rsid w:val="0057119A"/>
    <w:rsid w:val="005A33BB"/>
    <w:rsid w:val="007A6C69"/>
    <w:rsid w:val="00906464"/>
    <w:rsid w:val="00934710"/>
    <w:rsid w:val="00944550"/>
    <w:rsid w:val="00956222"/>
    <w:rsid w:val="009B5780"/>
    <w:rsid w:val="009E6490"/>
    <w:rsid w:val="00B33994"/>
    <w:rsid w:val="00BA61C3"/>
    <w:rsid w:val="00C10439"/>
    <w:rsid w:val="00DB1B45"/>
    <w:rsid w:val="00E07C00"/>
    <w:rsid w:val="00E15CE2"/>
    <w:rsid w:val="00E202DD"/>
    <w:rsid w:val="00E24815"/>
    <w:rsid w:val="00E66F80"/>
    <w:rsid w:val="00F205DC"/>
    <w:rsid w:val="00F4583B"/>
    <w:rsid w:val="00FD7A20"/>
    <w:rsid w:val="00FE05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6F41"/>
  <w15:docId w15:val="{A4430C9B-E534-4BCF-9FFF-292C6C9D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05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05DC"/>
  </w:style>
  <w:style w:type="paragraph" w:styleId="Piedepgina">
    <w:name w:val="footer"/>
    <w:basedOn w:val="Normal"/>
    <w:link w:val="PiedepginaCar"/>
    <w:uiPriority w:val="99"/>
    <w:unhideWhenUsed/>
    <w:rsid w:val="00F205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05DC"/>
  </w:style>
  <w:style w:type="paragraph" w:styleId="Textodeglobo">
    <w:name w:val="Balloon Text"/>
    <w:basedOn w:val="Normal"/>
    <w:link w:val="TextodegloboCar"/>
    <w:uiPriority w:val="99"/>
    <w:semiHidden/>
    <w:unhideWhenUsed/>
    <w:rsid w:val="00F205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5DC"/>
    <w:rPr>
      <w:rFonts w:ascii="Tahoma" w:hAnsi="Tahoma" w:cs="Tahoma"/>
      <w:sz w:val="16"/>
      <w:szCs w:val="16"/>
    </w:rPr>
  </w:style>
  <w:style w:type="paragraph" w:styleId="Prrafodelista">
    <w:name w:val="List Paragraph"/>
    <w:basedOn w:val="Normal"/>
    <w:uiPriority w:val="34"/>
    <w:qFormat/>
    <w:rsid w:val="009E6490"/>
    <w:pPr>
      <w:ind w:left="720"/>
      <w:contextualSpacing/>
    </w:pPr>
  </w:style>
  <w:style w:type="character" w:customStyle="1" w:styleId="apple-style-span">
    <w:name w:val="apple-style-span"/>
    <w:basedOn w:val="Fuentedeprrafopredeter"/>
    <w:rsid w:val="009E6490"/>
  </w:style>
  <w:style w:type="character" w:styleId="Hipervnculo">
    <w:name w:val="Hyperlink"/>
    <w:basedOn w:val="Fuentedeprrafopredeter"/>
    <w:uiPriority w:val="99"/>
    <w:semiHidden/>
    <w:unhideWhenUsed/>
    <w:rsid w:val="0057119A"/>
    <w:rPr>
      <w:color w:val="0000FF"/>
      <w:u w:val="single"/>
    </w:rPr>
  </w:style>
  <w:style w:type="character" w:styleId="Nmerodepgina">
    <w:name w:val="page number"/>
    <w:basedOn w:val="Fuentedeprrafopredeter"/>
    <w:uiPriority w:val="99"/>
    <w:semiHidden/>
    <w:unhideWhenUsed/>
    <w:rsid w:val="00E07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231</Words>
  <Characters>1271</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José Luis Rodríguez Molleja</cp:lastModifiedBy>
  <cp:revision>5</cp:revision>
  <dcterms:created xsi:type="dcterms:W3CDTF">2019-05-24T07:35:00Z</dcterms:created>
  <dcterms:modified xsi:type="dcterms:W3CDTF">2019-05-27T18:47:00Z</dcterms:modified>
</cp:coreProperties>
</file>