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Sprint número 1.</w:t>
      </w:r>
    </w:p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>
          <w:b/>
          <w:bCs/>
        </w:rPr>
        <w:t>Pivote</w:t>
      </w:r>
      <w:r>
        <w:rPr/>
        <w:t xml:space="preserve">: CRUD de una tabla simple con un campo id (tipo autonumérico) y un campo descripción (tipo cadena). Estimación de dificultad: 15/100.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Tareas</w:t>
      </w:r>
      <w:r>
        <w:rPr/>
        <w:t xml:space="preserve"> a realizar en este Sprint:</w:t>
      </w:r>
    </w:p>
    <w:tbl>
      <w:tblPr>
        <w:tblW w:w="964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93"/>
        <w:gridCol w:w="3750"/>
      </w:tblGrid>
      <w:tr>
        <w:trPr/>
        <w:tc>
          <w:tcPr>
            <w:tcW w:w="5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8E86AE" w:val="clear"/>
          </w:tcPr>
          <w:p>
            <w:pPr>
              <w:pStyle w:val="TableContents"/>
              <w:jc w:val="center"/>
              <w:rPr>
                <w:rFonts w:ascii="Liberation Serif" w:hAnsi="Liberation Serif" w:eastAsia="Liberation Mono" w:cs="Liberation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Liberation Mono" w:cs="Liberation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Tarea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E86AE" w:val="clear"/>
          </w:tcPr>
          <w:p>
            <w:pPr>
              <w:pStyle w:val="PreformattedText"/>
              <w:jc w:val="center"/>
              <w:rPr>
                <w:rFonts w:ascii="Liberation Serif" w:hAnsi="Liberation Serif" w:eastAsia="Liberation Mono" w:cs="Liberation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Liberation Mono" w:cs="Liberation Mono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Estimación de dificultad respecto al pivote</w:t>
            </w:r>
          </w:p>
        </w:tc>
      </w:tr>
      <w:tr>
        <w:trPr/>
        <w:tc>
          <w:tcPr>
            <w:tcW w:w="58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reformattedText"/>
              <w:jc w:val="both"/>
              <w:rPr>
                <w:rFonts w:ascii="Liberation Serif" w:hAnsi="Liberation Serif" w:eastAsia="Liberation Mono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Mono" w:cs="Liberation Mono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Creación de una interfaz de usuario en formato HTML con ayuda del framework Bootstrap.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eformattedText"/>
              <w:jc w:val="center"/>
              <w:rPr>
                <w:rFonts w:ascii="Liberation Serif" w:hAnsi="Liberation Serif" w:eastAsia="Liberation Mono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Mono" w:cs="Liberation Mono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</w:tr>
      <w:tr>
        <w:trPr/>
        <w:tc>
          <w:tcPr>
            <w:tcW w:w="58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reformattedText"/>
              <w:jc w:val="both"/>
              <w:rPr>
                <w:rFonts w:ascii="Liberation Serif" w:hAnsi="Liberation Serif" w:eastAsia="Liberation Mono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Mono" w:cs="Liberation Mono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Configuración del visor GIS dónde visualizar los objetos gráficos.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Liberation Mono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Mono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</w:tr>
      <w:tr>
        <w:trPr/>
        <w:tc>
          <w:tcPr>
            <w:tcW w:w="58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Liberation Mono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Mono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Diagrama de clases de diseño del Sprint.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Liberation Mono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Mono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</w:tr>
      <w:tr>
        <w:trPr/>
        <w:tc>
          <w:tcPr>
            <w:tcW w:w="58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Liberation Mono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Mono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Documentarse sobre como extraer el usuario de la sesión http iniciada en el navegador.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Liberation Mono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Mono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</w:tr>
      <w:tr>
        <w:trPr/>
        <w:tc>
          <w:tcPr>
            <w:tcW w:w="58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Liberation Mono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Mono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Diagrama Burn-down (o de Estrés)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Liberation Mono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Mono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</w:tr>
      <w:tr>
        <w:trPr/>
        <w:tc>
          <w:tcPr>
            <w:tcW w:w="58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Liberation Mono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0" w:name="__DdeLink__103_3216571927"/>
            <w:r>
              <w:rPr>
                <w:rFonts w:eastAsia="Liberation Mono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Diagrama de Secuencia del Caso de Uso “Mostrar información sobre cada artefacto”.</w:t>
            </w:r>
            <w:bookmarkEnd w:id="0"/>
          </w:p>
        </w:tc>
        <w:tc>
          <w:tcPr>
            <w:tcW w:w="37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Liberation Mono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Mono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 w:eastAsia="Liberation Mono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Mono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</w:tr>
      <w:tr>
        <w:trPr/>
        <w:tc>
          <w:tcPr>
            <w:tcW w:w="58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Liberation Mono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Mono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Diagrama de Secuencia del Caso de Uso “Denegar el acceso a usuarios de MDEF sin perfil”.</w:t>
            </w:r>
          </w:p>
        </w:tc>
        <w:tc>
          <w:tcPr>
            <w:tcW w:w="37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Liberation Mono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Mono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8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Liberation Mono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Mono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DE ESFUERZO durante el Sprint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Liberation Mono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Liberation Mono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137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erif CJK SC" w:cs="FreeSans"/>
      <w:color w:val="auto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LibreOffice/6.1.5.2$Linux_X86_64 LibreOffice_project/10$Build-2</Application>
  <Pages>1</Pages>
  <Words>128</Words>
  <Characters>658</Characters>
  <CharactersWithSpaces>767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2019-05-27T21:59:47Z</dcterms:modified>
  <cp:revision>10</cp:revision>
  <dc:subject/>
  <dc:title/>
</cp:coreProperties>
</file>