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93F7" w14:textId="2EA075C5" w:rsidR="00AF6BBD" w:rsidRDefault="00AF6BBD" w:rsidP="00AF6BBD">
      <w:r>
        <w:t>D</w:t>
      </w:r>
      <w:r>
        <w:t>ay View:</w:t>
      </w:r>
    </w:p>
    <w:p w14:paraId="6C078C8B" w14:textId="4F7220C1" w:rsidR="00DB1DCC" w:rsidRDefault="00AF6BBD">
      <w:r w:rsidRPr="00AF6BBD">
        <w:drawing>
          <wp:inline distT="0" distB="0" distL="0" distR="0" wp14:anchorId="26834035" wp14:editId="0C9AB648">
            <wp:extent cx="5943600" cy="2912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DD56" w14:textId="77777777" w:rsidR="00AF6BBD" w:rsidRDefault="00AF6BBD"/>
    <w:p w14:paraId="0A81650D" w14:textId="167666B2" w:rsidR="00A57E36" w:rsidRDefault="00AF6BBD">
      <w:r>
        <w:t>Week View:</w:t>
      </w:r>
    </w:p>
    <w:p w14:paraId="3D3FBC31" w14:textId="42AFD286" w:rsidR="00A57E36" w:rsidRDefault="00A57E36">
      <w:r w:rsidRPr="00A57E36">
        <w:drawing>
          <wp:inline distT="0" distB="0" distL="0" distR="0" wp14:anchorId="6E2C287C" wp14:editId="00A28575">
            <wp:extent cx="5943600" cy="210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265C" w14:textId="77777777" w:rsidR="00A57E36" w:rsidRDefault="00A57E36"/>
    <w:sectPr w:rsidR="00A5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36"/>
    <w:rsid w:val="00A57E36"/>
    <w:rsid w:val="00AF6BBD"/>
    <w:rsid w:val="00DB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06B1"/>
  <w15:chartTrackingRefBased/>
  <w15:docId w15:val="{512EF292-43FE-4E53-8CD9-361DD175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Zimmerman</dc:creator>
  <cp:keywords/>
  <dc:description/>
  <cp:lastModifiedBy>Dan Zimmerman</cp:lastModifiedBy>
  <cp:revision>2</cp:revision>
  <dcterms:created xsi:type="dcterms:W3CDTF">2020-10-13T23:28:00Z</dcterms:created>
  <dcterms:modified xsi:type="dcterms:W3CDTF">2020-10-13T23:28:00Z</dcterms:modified>
</cp:coreProperties>
</file>