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C527" w14:textId="7A0FCD05" w:rsidR="00890E7F" w:rsidRDefault="00F55794" w:rsidP="00F55794">
      <w:pPr>
        <w:pStyle w:val="A9"/>
      </w:pPr>
      <w:r>
        <w:rPr>
          <w:rFonts w:hint="eastAsia"/>
        </w:rPr>
        <w:t>数据整体预览</w:t>
      </w:r>
    </w:p>
    <w:p w14:paraId="423035C1" w14:textId="32BF6248" w:rsidR="00F55794" w:rsidRDefault="00F55794" w:rsidP="00F55794">
      <w:pPr>
        <w:pStyle w:val="A8"/>
      </w:pP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日更新：</w:t>
      </w:r>
    </w:p>
    <w:p w14:paraId="1419DAEF" w14:textId="3CA6AEF7" w:rsidR="00F55794" w:rsidRPr="00F55794" w:rsidRDefault="00F55794" w:rsidP="00F55794">
      <w:pPr>
        <w:pStyle w:val="A4"/>
        <w:ind w:firstLine="480"/>
      </w:pPr>
      <w:r w:rsidRPr="00F55794">
        <w:t>供冷期内，建筑需求冷量是</w:t>
      </w:r>
      <w:r w:rsidRPr="00F55794">
        <w:t>1.268E6 kwh</w:t>
      </w:r>
      <w:r>
        <w:rPr>
          <w:rFonts w:hint="eastAsia"/>
        </w:rPr>
        <w:t>；</w:t>
      </w:r>
    </w:p>
    <w:p w14:paraId="62FDD2BA" w14:textId="77777777" w:rsidR="00F55794" w:rsidRDefault="00F55794" w:rsidP="00F55794">
      <w:pPr>
        <w:pStyle w:val="A4"/>
        <w:ind w:firstLine="480"/>
      </w:pPr>
    </w:p>
    <w:p w14:paraId="50C59866" w14:textId="5E3F6AFF" w:rsidR="00F55794" w:rsidRPr="00964E55" w:rsidRDefault="00F55794" w:rsidP="00964E55">
      <w:pPr>
        <w:pStyle w:val="A4"/>
        <w:ind w:firstLine="482"/>
        <w:jc w:val="center"/>
        <w:rPr>
          <w:b/>
          <w:bCs/>
        </w:rPr>
      </w:pPr>
      <w:r w:rsidRPr="00964E55">
        <w:rPr>
          <w:rFonts w:hint="eastAsia"/>
          <w:b/>
          <w:bCs/>
        </w:rPr>
        <w:t>集中供冷系统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094"/>
        <w:gridCol w:w="1453"/>
        <w:gridCol w:w="1767"/>
        <w:gridCol w:w="1610"/>
        <w:gridCol w:w="1704"/>
        <w:gridCol w:w="1886"/>
      </w:tblGrid>
      <w:tr w:rsidR="00F55794" w14:paraId="3A4B7F23" w14:textId="77777777" w:rsidTr="001E6A44">
        <w:trPr>
          <w:jc w:val="center"/>
        </w:trPr>
        <w:tc>
          <w:tcPr>
            <w:tcW w:w="2547" w:type="dxa"/>
            <w:gridSpan w:val="2"/>
            <w:vAlign w:val="center"/>
          </w:tcPr>
          <w:p w14:paraId="0C525319" w14:textId="4A95E5FD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策略</w:t>
            </w:r>
          </w:p>
        </w:tc>
        <w:tc>
          <w:tcPr>
            <w:tcW w:w="1767" w:type="dxa"/>
            <w:vAlign w:val="center"/>
          </w:tcPr>
          <w:p w14:paraId="4875F559" w14:textId="65A88063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能耗</w:t>
            </w:r>
            <w:r>
              <w:rPr>
                <w:rFonts w:hint="eastAsia"/>
              </w:rPr>
              <w:t xml:space="preserve"> kwh</w:t>
            </w:r>
          </w:p>
        </w:tc>
        <w:tc>
          <w:tcPr>
            <w:tcW w:w="1610" w:type="dxa"/>
            <w:vAlign w:val="center"/>
          </w:tcPr>
          <w:p w14:paraId="70523C2F" w14:textId="5E19B90F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制冷量</w:t>
            </w:r>
            <w:r>
              <w:rPr>
                <w:rFonts w:hint="eastAsia"/>
              </w:rPr>
              <w:t xml:space="preserve"> kwh</w:t>
            </w:r>
          </w:p>
        </w:tc>
        <w:tc>
          <w:tcPr>
            <w:tcW w:w="1704" w:type="dxa"/>
            <w:vAlign w:val="center"/>
          </w:tcPr>
          <w:p w14:paraId="1DDBC3A6" w14:textId="0FA5B43A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碳排放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1886" w:type="dxa"/>
            <w:vAlign w:val="center"/>
          </w:tcPr>
          <w:p w14:paraId="014603A3" w14:textId="77777777" w:rsidR="00F55794" w:rsidRDefault="00F55794" w:rsidP="003B76DE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额定</w:t>
            </w:r>
            <w:r>
              <w:rPr>
                <w:rFonts w:hint="eastAsia"/>
              </w:rPr>
              <w:t>cop</w:t>
            </w:r>
          </w:p>
          <w:p w14:paraId="682E8BFD" w14:textId="77777777" w:rsidR="00F55794" w:rsidRDefault="00F55794" w:rsidP="003B76DE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/</w:t>
            </w:r>
          </w:p>
          <w:p w14:paraId="12ED726D" w14:textId="76063BBC" w:rsidR="00F55794" w:rsidRDefault="00F55794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  <w:r>
              <w:rPr>
                <w:rFonts w:hint="eastAsia"/>
              </w:rPr>
              <w:t>cop</w:t>
            </w:r>
          </w:p>
        </w:tc>
      </w:tr>
      <w:tr w:rsidR="00F55794" w14:paraId="06352E74" w14:textId="77777777" w:rsidTr="001E6A44">
        <w:trPr>
          <w:jc w:val="center"/>
        </w:trPr>
        <w:tc>
          <w:tcPr>
            <w:tcW w:w="2547" w:type="dxa"/>
            <w:gridSpan w:val="2"/>
            <w:vAlign w:val="center"/>
          </w:tcPr>
          <w:p w14:paraId="43E5FE1E" w14:textId="7FBE54AC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传统策略</w:t>
            </w:r>
          </w:p>
        </w:tc>
        <w:tc>
          <w:tcPr>
            <w:tcW w:w="1767" w:type="dxa"/>
            <w:vAlign w:val="center"/>
          </w:tcPr>
          <w:p w14:paraId="637C8630" w14:textId="4D4AA698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294136</w:t>
            </w:r>
          </w:p>
        </w:tc>
        <w:tc>
          <w:tcPr>
            <w:tcW w:w="1610" w:type="dxa"/>
            <w:vAlign w:val="center"/>
          </w:tcPr>
          <w:p w14:paraId="3B34C3C4" w14:textId="2C9EC119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1.3788E6</w:t>
            </w:r>
          </w:p>
        </w:tc>
        <w:tc>
          <w:tcPr>
            <w:tcW w:w="1704" w:type="dxa"/>
            <w:vAlign w:val="center"/>
          </w:tcPr>
          <w:p w14:paraId="7247185B" w14:textId="70A06563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1.4014E8</w:t>
            </w:r>
          </w:p>
        </w:tc>
        <w:tc>
          <w:tcPr>
            <w:tcW w:w="1886" w:type="dxa"/>
            <w:vAlign w:val="center"/>
          </w:tcPr>
          <w:p w14:paraId="2C7E5950" w14:textId="5DF69468" w:rsidR="00F55794" w:rsidRDefault="00F55794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6.147/4.687</w:t>
            </w:r>
          </w:p>
        </w:tc>
      </w:tr>
      <w:tr w:rsidR="00F55794" w14:paraId="367766ED" w14:textId="77777777" w:rsidTr="001E6A44">
        <w:trPr>
          <w:jc w:val="center"/>
        </w:trPr>
        <w:tc>
          <w:tcPr>
            <w:tcW w:w="1094" w:type="dxa"/>
            <w:vMerge w:val="restart"/>
            <w:vAlign w:val="center"/>
          </w:tcPr>
          <w:p w14:paraId="4143CA31" w14:textId="17715B9D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净负荷窗口</w:t>
            </w:r>
          </w:p>
        </w:tc>
        <w:tc>
          <w:tcPr>
            <w:tcW w:w="1453" w:type="dxa"/>
            <w:vAlign w:val="center"/>
          </w:tcPr>
          <w:p w14:paraId="235576AD" w14:textId="16DEC119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767" w:type="dxa"/>
            <w:vAlign w:val="center"/>
          </w:tcPr>
          <w:p w14:paraId="60B0A087" w14:textId="0D20C77A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288871</w:t>
            </w:r>
          </w:p>
        </w:tc>
        <w:tc>
          <w:tcPr>
            <w:tcW w:w="1610" w:type="dxa"/>
            <w:vAlign w:val="center"/>
          </w:tcPr>
          <w:p w14:paraId="730B3601" w14:textId="1D88886D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1.3757E6</w:t>
            </w:r>
          </w:p>
        </w:tc>
        <w:tc>
          <w:tcPr>
            <w:tcW w:w="1704" w:type="dxa"/>
            <w:vAlign w:val="center"/>
          </w:tcPr>
          <w:p w14:paraId="1023B1D6" w14:textId="6B1D7547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9.4853E7</w:t>
            </w:r>
          </w:p>
        </w:tc>
        <w:tc>
          <w:tcPr>
            <w:tcW w:w="1886" w:type="dxa"/>
            <w:vAlign w:val="center"/>
          </w:tcPr>
          <w:p w14:paraId="446A20C1" w14:textId="0663BD3F" w:rsidR="00F55794" w:rsidRDefault="00CB2F8C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6.147/4.762</w:t>
            </w:r>
          </w:p>
        </w:tc>
      </w:tr>
      <w:tr w:rsidR="00F55794" w14:paraId="2823FF15" w14:textId="77777777" w:rsidTr="001E6A44">
        <w:trPr>
          <w:jc w:val="center"/>
        </w:trPr>
        <w:tc>
          <w:tcPr>
            <w:tcW w:w="1094" w:type="dxa"/>
            <w:vMerge/>
            <w:vAlign w:val="center"/>
          </w:tcPr>
          <w:p w14:paraId="1DB471A2" w14:textId="77777777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453" w:type="dxa"/>
            <w:vAlign w:val="center"/>
          </w:tcPr>
          <w:p w14:paraId="17E49C1D" w14:textId="3D7193C8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767" w:type="dxa"/>
            <w:vAlign w:val="center"/>
          </w:tcPr>
          <w:p w14:paraId="2E781E08" w14:textId="78FC5217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288700</w:t>
            </w:r>
          </w:p>
        </w:tc>
        <w:tc>
          <w:tcPr>
            <w:tcW w:w="1610" w:type="dxa"/>
            <w:vAlign w:val="center"/>
          </w:tcPr>
          <w:p w14:paraId="5124EC00" w14:textId="65A04008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1.3801E6</w:t>
            </w:r>
          </w:p>
        </w:tc>
        <w:tc>
          <w:tcPr>
            <w:tcW w:w="1704" w:type="dxa"/>
            <w:vAlign w:val="center"/>
          </w:tcPr>
          <w:p w14:paraId="107EA6B3" w14:textId="0478FDF1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3.9825E7</w:t>
            </w:r>
          </w:p>
        </w:tc>
        <w:tc>
          <w:tcPr>
            <w:tcW w:w="1886" w:type="dxa"/>
            <w:vAlign w:val="center"/>
          </w:tcPr>
          <w:p w14:paraId="65CDEDAD" w14:textId="4E571B5D" w:rsidR="00F55794" w:rsidRDefault="00CB2F8C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6.147/4.780</w:t>
            </w:r>
          </w:p>
        </w:tc>
      </w:tr>
      <w:tr w:rsidR="00F55794" w14:paraId="2679613A" w14:textId="77777777" w:rsidTr="001E6A44">
        <w:trPr>
          <w:jc w:val="center"/>
        </w:trPr>
        <w:tc>
          <w:tcPr>
            <w:tcW w:w="1094" w:type="dxa"/>
            <w:vMerge/>
            <w:vAlign w:val="center"/>
          </w:tcPr>
          <w:p w14:paraId="07FD9E6D" w14:textId="77777777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453" w:type="dxa"/>
            <w:vAlign w:val="center"/>
          </w:tcPr>
          <w:p w14:paraId="69996FC1" w14:textId="0BD4CCD9" w:rsidR="00F55794" w:rsidRDefault="00F55794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767" w:type="dxa"/>
            <w:vAlign w:val="center"/>
          </w:tcPr>
          <w:p w14:paraId="27B36E40" w14:textId="7B7DC74A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287898</w:t>
            </w:r>
          </w:p>
        </w:tc>
        <w:tc>
          <w:tcPr>
            <w:tcW w:w="1610" w:type="dxa"/>
            <w:vAlign w:val="center"/>
          </w:tcPr>
          <w:p w14:paraId="29995F00" w14:textId="71C21747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1.3798E6</w:t>
            </w:r>
          </w:p>
        </w:tc>
        <w:tc>
          <w:tcPr>
            <w:tcW w:w="1704" w:type="dxa"/>
            <w:vAlign w:val="center"/>
          </w:tcPr>
          <w:p w14:paraId="7BDE3CFE" w14:textId="35970811" w:rsidR="00F55794" w:rsidRDefault="00CB2F8C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1.9259E7</w:t>
            </w:r>
          </w:p>
        </w:tc>
        <w:tc>
          <w:tcPr>
            <w:tcW w:w="1886" w:type="dxa"/>
            <w:vAlign w:val="center"/>
          </w:tcPr>
          <w:p w14:paraId="17D6CCBE" w14:textId="0BB1A3D8" w:rsidR="00F55794" w:rsidRDefault="00CB2F8C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6.147/</w:t>
            </w:r>
            <w:r w:rsidR="00F1642C">
              <w:rPr>
                <w:rFonts w:hint="eastAsia"/>
              </w:rPr>
              <w:t>4.792</w:t>
            </w:r>
          </w:p>
        </w:tc>
      </w:tr>
    </w:tbl>
    <w:p w14:paraId="44023DE3" w14:textId="77777777" w:rsidR="00F55794" w:rsidRDefault="00F55794" w:rsidP="00F55794">
      <w:pPr>
        <w:pStyle w:val="A4"/>
        <w:ind w:firstLine="480"/>
      </w:pPr>
    </w:p>
    <w:p w14:paraId="2F66BF15" w14:textId="77777777" w:rsidR="00392C8B" w:rsidRDefault="00392C8B" w:rsidP="00F55794">
      <w:pPr>
        <w:pStyle w:val="A4"/>
        <w:ind w:firstLine="480"/>
      </w:pPr>
    </w:p>
    <w:p w14:paraId="62C52F48" w14:textId="6260F0E4" w:rsidR="00392C8B" w:rsidRPr="00964E55" w:rsidRDefault="00392C8B" w:rsidP="00964E55">
      <w:pPr>
        <w:pStyle w:val="A4"/>
        <w:ind w:firstLine="482"/>
        <w:jc w:val="center"/>
        <w:rPr>
          <w:b/>
          <w:bCs/>
        </w:rPr>
      </w:pPr>
      <w:r w:rsidRPr="00964E55">
        <w:rPr>
          <w:rFonts w:hint="eastAsia"/>
          <w:b/>
          <w:bCs/>
        </w:rPr>
        <w:t>中央空调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532"/>
        <w:gridCol w:w="1622"/>
        <w:gridCol w:w="1622"/>
        <w:gridCol w:w="1584"/>
        <w:gridCol w:w="1532"/>
        <w:gridCol w:w="1622"/>
      </w:tblGrid>
      <w:tr w:rsidR="00392C8B" w14:paraId="3EC43A39" w14:textId="77777777" w:rsidTr="001E6A44">
        <w:tc>
          <w:tcPr>
            <w:tcW w:w="1532" w:type="dxa"/>
            <w:vMerge w:val="restart"/>
            <w:vAlign w:val="center"/>
          </w:tcPr>
          <w:p w14:paraId="7DD30C31" w14:textId="5ACD495F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中央空调</w:t>
            </w:r>
          </w:p>
        </w:tc>
        <w:tc>
          <w:tcPr>
            <w:tcW w:w="1622" w:type="dxa"/>
            <w:vAlign w:val="center"/>
          </w:tcPr>
          <w:p w14:paraId="2487AB8A" w14:textId="00547D9F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能耗</w:t>
            </w:r>
            <w:r>
              <w:rPr>
                <w:rFonts w:hint="eastAsia"/>
              </w:rPr>
              <w:t xml:space="preserve"> kwh</w:t>
            </w:r>
          </w:p>
        </w:tc>
        <w:tc>
          <w:tcPr>
            <w:tcW w:w="1622" w:type="dxa"/>
            <w:vAlign w:val="center"/>
          </w:tcPr>
          <w:p w14:paraId="03CC8ACE" w14:textId="23024FFE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制冷量</w:t>
            </w:r>
            <w:r>
              <w:rPr>
                <w:rFonts w:hint="eastAsia"/>
              </w:rPr>
              <w:t xml:space="preserve"> kwh</w:t>
            </w:r>
          </w:p>
        </w:tc>
        <w:tc>
          <w:tcPr>
            <w:tcW w:w="3116" w:type="dxa"/>
            <w:gridSpan w:val="2"/>
            <w:vAlign w:val="center"/>
          </w:tcPr>
          <w:p w14:paraId="704A9D97" w14:textId="43B261F9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碳排放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1622" w:type="dxa"/>
            <w:vAlign w:val="center"/>
          </w:tcPr>
          <w:p w14:paraId="4B990045" w14:textId="77777777" w:rsidR="003B76DE" w:rsidRDefault="00392C8B" w:rsidP="003B76DE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额定</w:t>
            </w:r>
            <w:r>
              <w:rPr>
                <w:rFonts w:hint="eastAsia"/>
              </w:rPr>
              <w:t>cop</w:t>
            </w:r>
          </w:p>
          <w:p w14:paraId="479630E1" w14:textId="67DE05FF" w:rsidR="003B76DE" w:rsidRDefault="00392C8B" w:rsidP="003B76DE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/</w:t>
            </w:r>
          </w:p>
          <w:p w14:paraId="6224F47D" w14:textId="00E40B67" w:rsidR="00392C8B" w:rsidRDefault="00392C8B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  <w:r>
              <w:rPr>
                <w:rFonts w:hint="eastAsia"/>
              </w:rPr>
              <w:t>cop</w:t>
            </w:r>
          </w:p>
        </w:tc>
      </w:tr>
      <w:tr w:rsidR="00392C8B" w14:paraId="39CE6194" w14:textId="77777777" w:rsidTr="001E6A44">
        <w:tc>
          <w:tcPr>
            <w:tcW w:w="1532" w:type="dxa"/>
            <w:vMerge/>
            <w:vAlign w:val="center"/>
          </w:tcPr>
          <w:p w14:paraId="08FA7C3F" w14:textId="660B4E72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 w:val="restart"/>
            <w:vAlign w:val="center"/>
          </w:tcPr>
          <w:p w14:paraId="0C7D20B5" w14:textId="4F041182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222244</w:t>
            </w:r>
          </w:p>
        </w:tc>
        <w:tc>
          <w:tcPr>
            <w:tcW w:w="1622" w:type="dxa"/>
            <w:vMerge w:val="restart"/>
            <w:vAlign w:val="center"/>
          </w:tcPr>
          <w:p w14:paraId="375C6C7D" w14:textId="365B93B3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1.2777E6</w:t>
            </w:r>
          </w:p>
        </w:tc>
        <w:tc>
          <w:tcPr>
            <w:tcW w:w="1584" w:type="dxa"/>
            <w:vAlign w:val="center"/>
          </w:tcPr>
          <w:p w14:paraId="6FBABBBE" w14:textId="56429630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532" w:type="dxa"/>
            <w:vAlign w:val="center"/>
          </w:tcPr>
          <w:p w14:paraId="1FD8A7A6" w14:textId="0F25020E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9.0825E7</w:t>
            </w:r>
          </w:p>
        </w:tc>
        <w:tc>
          <w:tcPr>
            <w:tcW w:w="1622" w:type="dxa"/>
            <w:vMerge w:val="restart"/>
            <w:vAlign w:val="center"/>
          </w:tcPr>
          <w:p w14:paraId="69C15B09" w14:textId="74290289" w:rsidR="00392C8B" w:rsidRDefault="00392C8B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6.147/</w:t>
            </w:r>
            <w:r w:rsidR="00B52062">
              <w:rPr>
                <w:rFonts w:hint="eastAsia"/>
              </w:rPr>
              <w:t>5.749</w:t>
            </w:r>
          </w:p>
        </w:tc>
      </w:tr>
      <w:tr w:rsidR="00392C8B" w14:paraId="7D457DD9" w14:textId="77777777" w:rsidTr="001E6A44">
        <w:tc>
          <w:tcPr>
            <w:tcW w:w="1532" w:type="dxa"/>
            <w:vMerge/>
            <w:vAlign w:val="center"/>
          </w:tcPr>
          <w:p w14:paraId="3D824787" w14:textId="32DEC5C6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/>
            <w:vAlign w:val="center"/>
          </w:tcPr>
          <w:p w14:paraId="49FEDAF0" w14:textId="77777777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/>
            <w:vAlign w:val="center"/>
          </w:tcPr>
          <w:p w14:paraId="5121FB4F" w14:textId="77777777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vAlign w:val="center"/>
          </w:tcPr>
          <w:p w14:paraId="1FB2E28A" w14:textId="2BE67C50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532" w:type="dxa"/>
            <w:vAlign w:val="center"/>
          </w:tcPr>
          <w:p w14:paraId="1DFA176D" w14:textId="5FD0CE97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4.9262E7</w:t>
            </w:r>
          </w:p>
        </w:tc>
        <w:tc>
          <w:tcPr>
            <w:tcW w:w="1622" w:type="dxa"/>
            <w:vMerge/>
            <w:vAlign w:val="center"/>
          </w:tcPr>
          <w:p w14:paraId="2CA97DA2" w14:textId="55A45FBF" w:rsidR="00392C8B" w:rsidRDefault="00392C8B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392C8B" w14:paraId="08F00268" w14:textId="77777777" w:rsidTr="001E6A44">
        <w:tc>
          <w:tcPr>
            <w:tcW w:w="1532" w:type="dxa"/>
            <w:vMerge/>
            <w:vAlign w:val="center"/>
          </w:tcPr>
          <w:p w14:paraId="6DF9F167" w14:textId="77777777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/>
            <w:vAlign w:val="center"/>
          </w:tcPr>
          <w:p w14:paraId="28AEFB20" w14:textId="77777777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/>
            <w:vAlign w:val="center"/>
          </w:tcPr>
          <w:p w14:paraId="5BE4B418" w14:textId="77777777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vAlign w:val="center"/>
          </w:tcPr>
          <w:p w14:paraId="6FDDE2C5" w14:textId="12499DF6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532" w:type="dxa"/>
            <w:vAlign w:val="center"/>
          </w:tcPr>
          <w:p w14:paraId="1D708EBA" w14:textId="7B7A8F8E" w:rsidR="00392C8B" w:rsidRDefault="00392C8B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2.0409E7</w:t>
            </w:r>
          </w:p>
        </w:tc>
        <w:tc>
          <w:tcPr>
            <w:tcW w:w="1622" w:type="dxa"/>
            <w:vMerge/>
            <w:vAlign w:val="center"/>
          </w:tcPr>
          <w:p w14:paraId="2E51888B" w14:textId="1E617FCD" w:rsidR="00392C8B" w:rsidRDefault="00392C8B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</w:tr>
    </w:tbl>
    <w:p w14:paraId="5921879F" w14:textId="77777777" w:rsidR="00392C8B" w:rsidRDefault="00392C8B" w:rsidP="00F55794">
      <w:pPr>
        <w:pStyle w:val="A4"/>
        <w:ind w:firstLine="480"/>
      </w:pPr>
    </w:p>
    <w:p w14:paraId="49004D91" w14:textId="77777777" w:rsidR="00B52062" w:rsidRDefault="00B52062" w:rsidP="00F55794">
      <w:pPr>
        <w:pStyle w:val="A4"/>
        <w:ind w:firstLine="480"/>
      </w:pPr>
    </w:p>
    <w:p w14:paraId="13B2AA2A" w14:textId="359C73E3" w:rsidR="00B52062" w:rsidRPr="00964E55" w:rsidRDefault="00B52062" w:rsidP="00964E55">
      <w:pPr>
        <w:pStyle w:val="A4"/>
        <w:ind w:firstLine="482"/>
        <w:jc w:val="center"/>
        <w:rPr>
          <w:b/>
          <w:bCs/>
        </w:rPr>
      </w:pPr>
      <w:r w:rsidRPr="00964E55">
        <w:rPr>
          <w:rFonts w:hint="eastAsia"/>
          <w:b/>
          <w:bCs/>
        </w:rPr>
        <w:t>分体式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532"/>
        <w:gridCol w:w="1622"/>
        <w:gridCol w:w="1622"/>
        <w:gridCol w:w="1584"/>
        <w:gridCol w:w="1532"/>
        <w:gridCol w:w="1622"/>
      </w:tblGrid>
      <w:tr w:rsidR="00B52062" w14:paraId="60A7F0BF" w14:textId="77777777" w:rsidTr="001E6A44">
        <w:trPr>
          <w:jc w:val="center"/>
        </w:trPr>
        <w:tc>
          <w:tcPr>
            <w:tcW w:w="1532" w:type="dxa"/>
            <w:vMerge w:val="restart"/>
            <w:vAlign w:val="center"/>
          </w:tcPr>
          <w:p w14:paraId="5B272418" w14:textId="2C6EE50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分体式空调</w:t>
            </w:r>
          </w:p>
        </w:tc>
        <w:tc>
          <w:tcPr>
            <w:tcW w:w="1622" w:type="dxa"/>
            <w:vAlign w:val="center"/>
          </w:tcPr>
          <w:p w14:paraId="07A0A069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能耗</w:t>
            </w:r>
            <w:r>
              <w:rPr>
                <w:rFonts w:hint="eastAsia"/>
              </w:rPr>
              <w:t xml:space="preserve"> kwh</w:t>
            </w:r>
          </w:p>
        </w:tc>
        <w:tc>
          <w:tcPr>
            <w:tcW w:w="1622" w:type="dxa"/>
            <w:vAlign w:val="center"/>
          </w:tcPr>
          <w:p w14:paraId="3836A101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制冷量</w:t>
            </w:r>
            <w:r>
              <w:rPr>
                <w:rFonts w:hint="eastAsia"/>
              </w:rPr>
              <w:t xml:space="preserve"> kwh</w:t>
            </w:r>
          </w:p>
        </w:tc>
        <w:tc>
          <w:tcPr>
            <w:tcW w:w="3116" w:type="dxa"/>
            <w:gridSpan w:val="2"/>
            <w:vAlign w:val="center"/>
          </w:tcPr>
          <w:p w14:paraId="22CB7A6F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碳排放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1622" w:type="dxa"/>
            <w:vAlign w:val="center"/>
          </w:tcPr>
          <w:p w14:paraId="3666A8BA" w14:textId="77777777" w:rsidR="003B76DE" w:rsidRDefault="00B52062" w:rsidP="003B76DE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额定</w:t>
            </w:r>
            <w:r>
              <w:rPr>
                <w:rFonts w:hint="eastAsia"/>
              </w:rPr>
              <w:t>cop</w:t>
            </w:r>
          </w:p>
          <w:p w14:paraId="5B563DF5" w14:textId="77777777" w:rsidR="003B76DE" w:rsidRDefault="00B52062" w:rsidP="003B76DE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/</w:t>
            </w:r>
          </w:p>
          <w:p w14:paraId="7324AA58" w14:textId="1B63B653" w:rsidR="00B52062" w:rsidRDefault="00B52062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  <w:r>
              <w:rPr>
                <w:rFonts w:hint="eastAsia"/>
              </w:rPr>
              <w:t>cop</w:t>
            </w:r>
          </w:p>
        </w:tc>
      </w:tr>
      <w:tr w:rsidR="00B52062" w14:paraId="2B48C97A" w14:textId="77777777" w:rsidTr="001E6A44">
        <w:trPr>
          <w:jc w:val="center"/>
        </w:trPr>
        <w:tc>
          <w:tcPr>
            <w:tcW w:w="1532" w:type="dxa"/>
            <w:vMerge/>
            <w:vAlign w:val="center"/>
          </w:tcPr>
          <w:p w14:paraId="25CBB61E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 w:val="restart"/>
            <w:vAlign w:val="center"/>
          </w:tcPr>
          <w:p w14:paraId="13165180" w14:textId="10F6F661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391868</w:t>
            </w:r>
          </w:p>
        </w:tc>
        <w:tc>
          <w:tcPr>
            <w:tcW w:w="1622" w:type="dxa"/>
            <w:vMerge w:val="restart"/>
            <w:vAlign w:val="center"/>
          </w:tcPr>
          <w:p w14:paraId="5A41629B" w14:textId="3FF11B84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E6</w:t>
            </w:r>
          </w:p>
        </w:tc>
        <w:tc>
          <w:tcPr>
            <w:tcW w:w="1584" w:type="dxa"/>
            <w:vAlign w:val="center"/>
          </w:tcPr>
          <w:p w14:paraId="1970BC9D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532" w:type="dxa"/>
            <w:vAlign w:val="center"/>
          </w:tcPr>
          <w:p w14:paraId="15008085" w14:textId="169395B5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1.6019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8</w:t>
            </w:r>
          </w:p>
        </w:tc>
        <w:tc>
          <w:tcPr>
            <w:tcW w:w="1622" w:type="dxa"/>
            <w:vMerge w:val="restart"/>
            <w:vAlign w:val="center"/>
          </w:tcPr>
          <w:p w14:paraId="4F4F2B9B" w14:textId="62F1CAEF" w:rsidR="00B52062" w:rsidRDefault="00B52062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3.78/3.47</w:t>
            </w:r>
          </w:p>
        </w:tc>
      </w:tr>
      <w:tr w:rsidR="00B52062" w14:paraId="5F6EE49B" w14:textId="77777777" w:rsidTr="001E6A44">
        <w:trPr>
          <w:jc w:val="center"/>
        </w:trPr>
        <w:tc>
          <w:tcPr>
            <w:tcW w:w="1532" w:type="dxa"/>
            <w:vMerge/>
            <w:vAlign w:val="center"/>
          </w:tcPr>
          <w:p w14:paraId="226623F1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/>
            <w:vAlign w:val="center"/>
          </w:tcPr>
          <w:p w14:paraId="437D8721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/>
            <w:vAlign w:val="center"/>
          </w:tcPr>
          <w:p w14:paraId="41B5C7C4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vAlign w:val="center"/>
          </w:tcPr>
          <w:p w14:paraId="75BD8EAE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532" w:type="dxa"/>
            <w:vAlign w:val="center"/>
          </w:tcPr>
          <w:p w14:paraId="0417994F" w14:textId="1315D299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8.6834</w:t>
            </w:r>
            <w:r>
              <w:rPr>
                <w:rFonts w:hint="eastAsia"/>
              </w:rPr>
              <w:t>E7</w:t>
            </w:r>
          </w:p>
        </w:tc>
        <w:tc>
          <w:tcPr>
            <w:tcW w:w="1622" w:type="dxa"/>
            <w:vMerge/>
            <w:vAlign w:val="center"/>
          </w:tcPr>
          <w:p w14:paraId="186114FD" w14:textId="77777777" w:rsidR="00B52062" w:rsidRDefault="00B52062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B52062" w14:paraId="0DB84339" w14:textId="77777777" w:rsidTr="001E6A44">
        <w:trPr>
          <w:jc w:val="center"/>
        </w:trPr>
        <w:tc>
          <w:tcPr>
            <w:tcW w:w="1532" w:type="dxa"/>
            <w:vMerge/>
            <w:vAlign w:val="center"/>
          </w:tcPr>
          <w:p w14:paraId="3C44FF14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/>
            <w:vAlign w:val="center"/>
          </w:tcPr>
          <w:p w14:paraId="3DFA63E7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622" w:type="dxa"/>
            <w:vMerge/>
            <w:vAlign w:val="center"/>
          </w:tcPr>
          <w:p w14:paraId="49D77341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vAlign w:val="center"/>
          </w:tcPr>
          <w:p w14:paraId="696D5263" w14:textId="77777777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渗透率</w:t>
            </w:r>
          </w:p>
        </w:tc>
        <w:tc>
          <w:tcPr>
            <w:tcW w:w="1532" w:type="dxa"/>
            <w:vAlign w:val="center"/>
          </w:tcPr>
          <w:p w14:paraId="21FE8EA3" w14:textId="5BCA4A75" w:rsidR="00B52062" w:rsidRDefault="00B52062" w:rsidP="001E6A44">
            <w:pPr>
              <w:pStyle w:val="A4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3.6121</w:t>
            </w:r>
            <w:r>
              <w:rPr>
                <w:rFonts w:hint="eastAsia"/>
              </w:rPr>
              <w:t>E7</w:t>
            </w:r>
          </w:p>
        </w:tc>
        <w:tc>
          <w:tcPr>
            <w:tcW w:w="1622" w:type="dxa"/>
            <w:vMerge/>
            <w:vAlign w:val="center"/>
          </w:tcPr>
          <w:p w14:paraId="3DB2C18E" w14:textId="77777777" w:rsidR="00B52062" w:rsidRDefault="00B52062" w:rsidP="003B76DE">
            <w:pPr>
              <w:pStyle w:val="A4"/>
              <w:ind w:firstLineChars="0" w:firstLine="0"/>
              <w:jc w:val="center"/>
              <w:rPr>
                <w:rFonts w:hint="eastAsia"/>
              </w:rPr>
            </w:pPr>
          </w:p>
        </w:tc>
      </w:tr>
    </w:tbl>
    <w:p w14:paraId="70F7A4FD" w14:textId="77777777" w:rsidR="00B52062" w:rsidRDefault="00B52062" w:rsidP="00B52062">
      <w:pPr>
        <w:pStyle w:val="A4"/>
        <w:ind w:firstLine="480"/>
      </w:pPr>
    </w:p>
    <w:p w14:paraId="556BD788" w14:textId="77777777" w:rsidR="00B52062" w:rsidRDefault="00B52062" w:rsidP="00F55794">
      <w:pPr>
        <w:pStyle w:val="A4"/>
        <w:ind w:firstLine="480"/>
      </w:pPr>
    </w:p>
    <w:p w14:paraId="019E6F08" w14:textId="77777777" w:rsidR="00B52062" w:rsidRPr="00F55794" w:rsidRDefault="00B52062" w:rsidP="00B52062">
      <w:pPr>
        <w:pStyle w:val="A4"/>
        <w:ind w:firstLineChars="0" w:firstLine="0"/>
        <w:rPr>
          <w:rFonts w:hint="eastAsia"/>
        </w:rPr>
      </w:pPr>
    </w:p>
    <w:sectPr w:rsidR="00B52062" w:rsidRPr="00F55794" w:rsidSect="008C5887">
      <w:pgSz w:w="11906" w:h="16838" w:code="9"/>
      <w:pgMar w:top="1191" w:right="1191" w:bottom="1191" w:left="119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49"/>
    <w:rsid w:val="000707DA"/>
    <w:rsid w:val="0016441D"/>
    <w:rsid w:val="001E6A44"/>
    <w:rsid w:val="00235EBE"/>
    <w:rsid w:val="002465F2"/>
    <w:rsid w:val="00296250"/>
    <w:rsid w:val="00392C8B"/>
    <w:rsid w:val="003B76DE"/>
    <w:rsid w:val="003E046C"/>
    <w:rsid w:val="00617ED2"/>
    <w:rsid w:val="00630EB4"/>
    <w:rsid w:val="007960CF"/>
    <w:rsid w:val="00890E7F"/>
    <w:rsid w:val="008B57E0"/>
    <w:rsid w:val="008B654A"/>
    <w:rsid w:val="008C5887"/>
    <w:rsid w:val="00964E55"/>
    <w:rsid w:val="00A2254B"/>
    <w:rsid w:val="00A96E35"/>
    <w:rsid w:val="00B52062"/>
    <w:rsid w:val="00BD08D0"/>
    <w:rsid w:val="00BE69FD"/>
    <w:rsid w:val="00BE6FAD"/>
    <w:rsid w:val="00CB2F8C"/>
    <w:rsid w:val="00CF46EB"/>
    <w:rsid w:val="00D77149"/>
    <w:rsid w:val="00D83E77"/>
    <w:rsid w:val="00F149F2"/>
    <w:rsid w:val="00F1642C"/>
    <w:rsid w:val="00F55794"/>
    <w:rsid w:val="00FC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FD433"/>
  <w15:chartTrackingRefBased/>
  <w15:docId w15:val="{34702F26-9E43-4002-ABF9-48FD947B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spacing w:line="360" w:lineRule="auto"/>
        <w:ind w:left="437" w:hanging="43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062"/>
    <w:pPr>
      <w:widowControl w:val="0"/>
      <w:adjustRightInd w:val="0"/>
      <w:ind w:left="0" w:firstLineChars="200" w:firstLine="200"/>
    </w:pPr>
  </w:style>
  <w:style w:type="paragraph" w:styleId="1">
    <w:name w:val="heading 1"/>
    <w:basedOn w:val="a"/>
    <w:next w:val="2"/>
    <w:link w:val="10"/>
    <w:autoRedefine/>
    <w:uiPriority w:val="9"/>
    <w:qFormat/>
    <w:rsid w:val="008B57E0"/>
    <w:pPr>
      <w:keepNext/>
      <w:keepLines/>
      <w:spacing w:before="340" w:after="330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qFormat/>
    <w:rsid w:val="008B57E0"/>
    <w:pPr>
      <w:keepNext/>
      <w:keepLines/>
      <w:spacing w:before="260" w:after="260"/>
      <w:ind w:firstLineChars="0" w:firstLine="0"/>
      <w:jc w:val="left"/>
      <w:outlineLvl w:val="1"/>
    </w:pPr>
    <w:rPr>
      <w:rFonts w:eastAsia="黑体"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1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B57E0"/>
    <w:pPr>
      <w:keepNext/>
      <w:keepLines/>
      <w:spacing w:before="280" w:after="290" w:line="377" w:lineRule="auto"/>
      <w:ind w:firstLineChars="0" w:firstLine="0"/>
      <w:jc w:val="left"/>
      <w:outlineLvl w:val="3"/>
    </w:pPr>
    <w:rPr>
      <w:rFonts w:cstheme="majorBidi"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1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1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1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1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1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8B57E0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rsid w:val="008B57E0"/>
    <w:rPr>
      <w:rFonts w:ascii="Times New Roman" w:eastAsia="黑体" w:hAnsi="Times New Roman" w:cs="Times New Roman"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8B57E0"/>
    <w:rPr>
      <w:rFonts w:cstheme="majorBidi"/>
      <w:bCs/>
      <w:sz w:val="24"/>
      <w:szCs w:val="28"/>
    </w:rPr>
  </w:style>
  <w:style w:type="paragraph" w:customStyle="1" w:styleId="A3">
    <w:name w:val="A论文题目"/>
    <w:qFormat/>
    <w:rsid w:val="00A2254B"/>
    <w:pPr>
      <w:spacing w:line="240" w:lineRule="auto"/>
      <w:ind w:left="0" w:firstLine="0"/>
      <w:jc w:val="center"/>
    </w:pPr>
    <w:rPr>
      <w:rFonts w:ascii="Times New Roman" w:eastAsia="黑体" w:hAnsi="Times New Roman" w:cs="Times New Roman"/>
      <w:sz w:val="36"/>
      <w:szCs w:val="24"/>
    </w:rPr>
  </w:style>
  <w:style w:type="paragraph" w:customStyle="1" w:styleId="A4">
    <w:name w:val="A正文"/>
    <w:qFormat/>
    <w:rsid w:val="00A2254B"/>
    <w:pPr>
      <w:adjustRightInd w:val="0"/>
      <w:spacing w:line="240" w:lineRule="auto"/>
      <w:ind w:left="0"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5">
    <w:name w:val="A参考文献"/>
    <w:qFormat/>
    <w:rsid w:val="00A2254B"/>
    <w:pPr>
      <w:spacing w:line="240" w:lineRule="auto"/>
      <w:ind w:left="0" w:firstLine="0"/>
      <w:jc w:val="center"/>
    </w:pPr>
    <w:rPr>
      <w:rFonts w:ascii="Times New Roman" w:eastAsia="宋体" w:hAnsi="Times New Roman" w:cs="Times New Roman"/>
      <w:szCs w:val="24"/>
    </w:rPr>
  </w:style>
  <w:style w:type="paragraph" w:customStyle="1" w:styleId="A6">
    <w:name w:val="A图表字"/>
    <w:qFormat/>
    <w:rsid w:val="00A2254B"/>
    <w:pPr>
      <w:spacing w:line="240" w:lineRule="auto"/>
      <w:ind w:left="0" w:firstLine="0"/>
      <w:jc w:val="center"/>
    </w:pPr>
    <w:rPr>
      <w:rFonts w:ascii="Times New Roman" w:eastAsia="宋体" w:hAnsi="Times New Roman" w:cs="Times New Roman"/>
      <w:szCs w:val="24"/>
    </w:rPr>
  </w:style>
  <w:style w:type="paragraph" w:customStyle="1" w:styleId="A7">
    <w:name w:val="A三级标题"/>
    <w:next w:val="A4"/>
    <w:qFormat/>
    <w:rsid w:val="00A2254B"/>
    <w:pPr>
      <w:spacing w:line="240" w:lineRule="auto"/>
      <w:ind w:left="0" w:firstLine="0"/>
      <w:jc w:val="left"/>
      <w:outlineLvl w:val="2"/>
    </w:pPr>
    <w:rPr>
      <w:rFonts w:ascii="Times New Roman" w:eastAsia="黑体" w:hAnsi="Times New Roman" w:cs="Times New Roman"/>
      <w:sz w:val="24"/>
      <w:szCs w:val="24"/>
    </w:rPr>
  </w:style>
  <w:style w:type="paragraph" w:customStyle="1" w:styleId="A8">
    <w:name w:val="A二级标题"/>
    <w:basedOn w:val="a"/>
    <w:next w:val="A4"/>
    <w:qFormat/>
    <w:rsid w:val="00A2254B"/>
    <w:pPr>
      <w:adjustRightInd/>
      <w:spacing w:line="240" w:lineRule="auto"/>
      <w:ind w:firstLineChars="0" w:firstLine="0"/>
      <w:jc w:val="left"/>
      <w:outlineLvl w:val="1"/>
    </w:pPr>
    <w:rPr>
      <w:rFonts w:ascii="Times New Roman" w:eastAsia="黑体" w:hAnsi="Times New Roman" w:cs="Times New Roman"/>
      <w:sz w:val="28"/>
      <w:szCs w:val="24"/>
    </w:rPr>
  </w:style>
  <w:style w:type="paragraph" w:customStyle="1" w:styleId="A9">
    <w:name w:val="A一级/章"/>
    <w:basedOn w:val="a"/>
    <w:next w:val="A8"/>
    <w:qFormat/>
    <w:rsid w:val="00A2254B"/>
    <w:pPr>
      <w:adjustRightInd/>
      <w:spacing w:line="240" w:lineRule="auto"/>
      <w:ind w:firstLineChars="0" w:firstLine="0"/>
      <w:jc w:val="center"/>
      <w:outlineLvl w:val="0"/>
    </w:pPr>
    <w:rPr>
      <w:rFonts w:ascii="Times New Roman" w:eastAsia="黑体" w:hAnsi="Times New Roman" w:cs="Times New Roman"/>
      <w:sz w:val="32"/>
      <w:szCs w:val="24"/>
    </w:rPr>
  </w:style>
  <w:style w:type="paragraph" w:customStyle="1" w:styleId="JEEE">
    <w:name w:val="JEEE一级标题"/>
    <w:basedOn w:val="a"/>
    <w:next w:val="a"/>
    <w:qFormat/>
    <w:rsid w:val="00BD08D0"/>
    <w:pPr>
      <w:snapToGrid w:val="0"/>
      <w:spacing w:beforeLines="50" w:before="50" w:afterLines="50" w:after="50"/>
      <w:ind w:firstLineChars="0" w:firstLine="0"/>
      <w:outlineLvl w:val="0"/>
    </w:pPr>
    <w:rPr>
      <w:rFonts w:ascii="Times New Roman" w:eastAsia="黑体" w:hAnsi="Times New Roman" w:cs="Times New Roman"/>
      <w:sz w:val="28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D77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D771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71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1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1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149"/>
    <w:rPr>
      <w:rFonts w:eastAsiaTheme="majorEastAsia" w:cstheme="majorBidi"/>
      <w:color w:val="595959" w:themeColor="text1" w:themeTint="A6"/>
    </w:rPr>
  </w:style>
  <w:style w:type="paragraph" w:styleId="aa">
    <w:name w:val="Title"/>
    <w:basedOn w:val="a"/>
    <w:next w:val="a"/>
    <w:link w:val="ab"/>
    <w:uiPriority w:val="10"/>
    <w:qFormat/>
    <w:rsid w:val="00D771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D7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D771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D77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D77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D77149"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D77149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D77149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D77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D77149"/>
    <w:rPr>
      <w:i/>
      <w:iCs/>
      <w:color w:val="2F5496" w:themeColor="accent1" w:themeShade="BF"/>
    </w:rPr>
  </w:style>
  <w:style w:type="character" w:styleId="af4">
    <w:name w:val="Intense Reference"/>
    <w:basedOn w:val="a0"/>
    <w:uiPriority w:val="32"/>
    <w:qFormat/>
    <w:rsid w:val="00D77149"/>
    <w:rPr>
      <w:b/>
      <w:bCs/>
      <w:smallCaps/>
      <w:color w:val="2F5496" w:themeColor="accent1" w:themeShade="BF"/>
      <w:spacing w:val="5"/>
    </w:rPr>
  </w:style>
  <w:style w:type="table" w:styleId="af5">
    <w:name w:val="Table Grid"/>
    <w:basedOn w:val="a1"/>
    <w:uiPriority w:val="39"/>
    <w:rsid w:val="00F557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0"/>
    <w:uiPriority w:val="99"/>
    <w:semiHidden/>
    <w:unhideWhenUsed/>
    <w:rsid w:val="00964E55"/>
    <w:rPr>
      <w:sz w:val="21"/>
      <w:szCs w:val="21"/>
    </w:rPr>
  </w:style>
  <w:style w:type="paragraph" w:styleId="af7">
    <w:name w:val="annotation text"/>
    <w:basedOn w:val="a"/>
    <w:link w:val="af8"/>
    <w:uiPriority w:val="99"/>
    <w:semiHidden/>
    <w:unhideWhenUsed/>
    <w:rsid w:val="00964E55"/>
    <w:pPr>
      <w:jc w:val="left"/>
    </w:pPr>
  </w:style>
  <w:style w:type="character" w:customStyle="1" w:styleId="af8">
    <w:name w:val="批注文字 字符"/>
    <w:basedOn w:val="a0"/>
    <w:link w:val="af7"/>
    <w:uiPriority w:val="99"/>
    <w:semiHidden/>
    <w:rsid w:val="00964E55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964E55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964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其东 戴</dc:creator>
  <cp:keywords/>
  <dc:description/>
  <cp:lastModifiedBy>其东 戴</cp:lastModifiedBy>
  <cp:revision>8</cp:revision>
  <dcterms:created xsi:type="dcterms:W3CDTF">2026-08-07T04:42:00Z</dcterms:created>
  <dcterms:modified xsi:type="dcterms:W3CDTF">2026-08-07T05:05:00Z</dcterms:modified>
</cp:coreProperties>
</file>