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592E" w:rsidRDefault="0017237D" w:rsidP="0025592E">
      <w:pPr>
        <w:rPr>
          <w:b/>
          <w:sz w:val="40"/>
          <w:u w:val="single"/>
        </w:rPr>
      </w:pPr>
      <w:r>
        <w:rPr>
          <w:b/>
          <w:sz w:val="40"/>
          <w:u w:val="single"/>
        </w:rPr>
        <w:t>Chi-Square Tests of Independence</w:t>
      </w:r>
    </w:p>
    <w:p w:rsidR="00D16AC8" w:rsidRPr="00EF4136" w:rsidRDefault="0017237D" w:rsidP="00D16AC8">
      <w:pPr>
        <w:rPr>
          <w:sz w:val="28"/>
        </w:rPr>
      </w:pPr>
      <w:r w:rsidRPr="00EF4136">
        <w:rPr>
          <w:sz w:val="28"/>
        </w:rPr>
        <w:t>For the tests of independence of two categorical variables, the chi-square test statistic is</w:t>
      </w:r>
    </w:p>
    <w:p w:rsidR="0017237D" w:rsidRPr="00EF4136" w:rsidRDefault="0017237D" w:rsidP="0017237D">
      <w:pPr>
        <w:jc w:val="center"/>
        <w:rPr>
          <w:sz w:val="28"/>
        </w:rPr>
      </w:pPr>
      <w:r w:rsidRPr="00EF4136">
        <w:rPr>
          <w:sz w:val="28"/>
        </w:rPr>
        <w:object w:dxaOrig="3140" w:dyaOrig="7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6.75pt;height:35.25pt" o:ole="">
            <v:imagedata r:id="rId5" o:title=""/>
          </v:shape>
          <o:OLEObject Type="Embed" ProgID="Equation.3" ShapeID="_x0000_i1025" DrawAspect="Content" ObjectID="_1508955440" r:id="rId6"/>
        </w:object>
      </w:r>
    </w:p>
    <w:p w:rsidR="0017237D" w:rsidRPr="00EF4136" w:rsidRDefault="0017237D" w:rsidP="0017237D">
      <w:pPr>
        <w:jc w:val="both"/>
        <w:rPr>
          <w:sz w:val="28"/>
        </w:rPr>
      </w:pPr>
      <w:r w:rsidRPr="00EF4136">
        <w:rPr>
          <w:sz w:val="28"/>
        </w:rPr>
        <w:drawing>
          <wp:anchor distT="0" distB="0" distL="114300" distR="114300" simplePos="0" relativeHeight="251658240" behindDoc="0" locked="0" layoutInCell="1" allowOverlap="1" wp14:anchorId="2660D955" wp14:editId="6C7E692B">
            <wp:simplePos x="0" y="0"/>
            <wp:positionH relativeFrom="margin">
              <wp:posOffset>1695450</wp:posOffset>
            </wp:positionH>
            <wp:positionV relativeFrom="paragraph">
              <wp:posOffset>664210</wp:posOffset>
            </wp:positionV>
            <wp:extent cx="3095625" cy="582930"/>
            <wp:effectExtent l="38100" t="38100" r="47625" b="45720"/>
            <wp:wrapTopAndBottom/>
            <wp:docPr id="286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6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81" t="31648" r="18005" b="26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582930"/>
                    </a:xfrm>
                    <a:prstGeom prst="rect">
                      <a:avLst/>
                    </a:prstGeom>
                    <a:noFill/>
                    <a:ln w="38100" cmpd="dbl">
                      <a:solidFill>
                        <a:srgbClr val="CC0000"/>
                      </a:solidFill>
                      <a:miter lim="800000"/>
                      <a:headEnd/>
                      <a:tailEnd/>
                    </a:ln>
                    <a:effectLst>
                      <a:softEdge rad="12700"/>
                    </a:effectLst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4136">
        <w:rPr>
          <w:sz w:val="28"/>
        </w:rPr>
        <w:t xml:space="preserve">Where </w:t>
      </w:r>
      <w:r w:rsidRPr="00EF4136">
        <w:rPr>
          <w:i/>
          <w:sz w:val="28"/>
        </w:rPr>
        <w:t>Observed</w:t>
      </w:r>
      <w:r w:rsidRPr="00EF4136">
        <w:rPr>
          <w:sz w:val="28"/>
        </w:rPr>
        <w:t xml:space="preserve"> are the actual counts, and </w:t>
      </w:r>
      <w:r w:rsidRPr="00EF4136">
        <w:rPr>
          <w:i/>
          <w:sz w:val="28"/>
        </w:rPr>
        <w:t>Expected counts</w:t>
      </w:r>
      <w:r w:rsidRPr="00EF4136">
        <w:rPr>
          <w:sz w:val="28"/>
        </w:rPr>
        <w:t xml:space="preserve"> are </w:t>
      </w:r>
      <w:r w:rsidRPr="00EF4136">
        <w:rPr>
          <w:sz w:val="28"/>
        </w:rPr>
        <w:t>calculated as</w:t>
      </w:r>
    </w:p>
    <w:p w:rsidR="0017237D" w:rsidRPr="00EF4136" w:rsidRDefault="0017237D" w:rsidP="0017237D">
      <w:pPr>
        <w:jc w:val="both"/>
        <w:rPr>
          <w:sz w:val="28"/>
        </w:rPr>
      </w:pPr>
      <w:r w:rsidRPr="00EF4136">
        <w:rPr>
          <w:sz w:val="28"/>
        </w:rPr>
        <w:t>So, the test takes several steps:</w:t>
      </w:r>
    </w:p>
    <w:p w:rsidR="0017237D" w:rsidRPr="00EF4136" w:rsidRDefault="0017237D" w:rsidP="00EF4136">
      <w:pPr>
        <w:pStyle w:val="ListParagraph"/>
        <w:numPr>
          <w:ilvl w:val="0"/>
          <w:numId w:val="3"/>
        </w:numPr>
        <w:jc w:val="both"/>
        <w:rPr>
          <w:sz w:val="28"/>
        </w:rPr>
      </w:pPr>
      <w:r w:rsidRPr="00EF4136">
        <w:rPr>
          <w:sz w:val="28"/>
        </w:rPr>
        <w:t>Arrange the observed counts in a table</w:t>
      </w:r>
    </w:p>
    <w:tbl>
      <w:tblPr>
        <w:tblW w:w="3720" w:type="dxa"/>
        <w:tblLook w:val="04A0" w:firstRow="1" w:lastRow="0" w:firstColumn="1" w:lastColumn="0" w:noHBand="0" w:noVBand="1"/>
      </w:tblPr>
      <w:tblGrid>
        <w:gridCol w:w="928"/>
        <w:gridCol w:w="1006"/>
        <w:gridCol w:w="1228"/>
        <w:gridCol w:w="960"/>
      </w:tblGrid>
      <w:tr w:rsidR="00EF4136" w:rsidRPr="00EF4136" w:rsidTr="00EF4136">
        <w:trPr>
          <w:trHeight w:val="270"/>
        </w:trPr>
        <w:tc>
          <w:tcPr>
            <w:tcW w:w="16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F413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Observed counts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F4136" w:rsidRPr="00EF4136" w:rsidTr="00EF4136">
        <w:trPr>
          <w:trHeight w:val="270"/>
        </w:trPr>
        <w:tc>
          <w:tcPr>
            <w:tcW w:w="7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F4136">
              <w:rPr>
                <w:rFonts w:ascii="Arial" w:eastAsia="Times New Roman" w:hAnsi="Arial" w:cs="Arial"/>
                <w:sz w:val="20"/>
                <w:szCs w:val="20"/>
              </w:rPr>
              <w:t>Stratum</w:t>
            </w:r>
          </w:p>
        </w:tc>
        <w:tc>
          <w:tcPr>
            <w:tcW w:w="88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F4136">
              <w:rPr>
                <w:rFonts w:ascii="Arial" w:eastAsia="Times New Roman" w:hAnsi="Arial" w:cs="Arial"/>
                <w:sz w:val="20"/>
                <w:szCs w:val="20"/>
              </w:rPr>
              <w:t>Sampled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F4136">
              <w:rPr>
                <w:rFonts w:ascii="Arial" w:eastAsia="Times New Roman" w:hAnsi="Arial" w:cs="Arial"/>
                <w:sz w:val="20"/>
                <w:szCs w:val="20"/>
              </w:rPr>
              <w:t>NotAllowed</w:t>
            </w:r>
            <w:proofErr w:type="spellEnd"/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F4136">
              <w:rPr>
                <w:rFonts w:ascii="Arial" w:eastAsia="Times New Roman" w:hAnsi="Arial" w:cs="Arial"/>
                <w:sz w:val="20"/>
                <w:szCs w:val="20"/>
              </w:rPr>
              <w:t>Total</w:t>
            </w:r>
          </w:p>
        </w:tc>
      </w:tr>
      <w:tr w:rsidR="00EF4136" w:rsidRPr="00EF4136" w:rsidTr="00EF4136">
        <w:trPr>
          <w:trHeight w:val="255"/>
        </w:trPr>
        <w:tc>
          <w:tcPr>
            <w:tcW w:w="79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F4136">
              <w:rPr>
                <w:rFonts w:ascii="Arial" w:eastAsia="Times New Roman" w:hAnsi="Arial" w:cs="Arial"/>
                <w:sz w:val="20"/>
                <w:szCs w:val="20"/>
              </w:rPr>
              <w:t>Small</w:t>
            </w:r>
          </w:p>
        </w:tc>
        <w:tc>
          <w:tcPr>
            <w:tcW w:w="88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EF4136">
              <w:rPr>
                <w:rFonts w:ascii="Arial" w:eastAsia="Times New Roman" w:hAnsi="Arial" w:cs="Arial"/>
                <w:sz w:val="20"/>
                <w:szCs w:val="20"/>
              </w:rPr>
              <w:t>57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EF4136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EF4136">
              <w:rPr>
                <w:rFonts w:ascii="Arial" w:eastAsia="Times New Roman" w:hAnsi="Arial" w:cs="Arial"/>
                <w:sz w:val="20"/>
                <w:szCs w:val="20"/>
              </w:rPr>
              <w:t>63</w:t>
            </w:r>
          </w:p>
        </w:tc>
      </w:tr>
      <w:tr w:rsidR="00EF4136" w:rsidRPr="00EF4136" w:rsidTr="00EF4136">
        <w:trPr>
          <w:trHeight w:val="255"/>
        </w:trPr>
        <w:tc>
          <w:tcPr>
            <w:tcW w:w="79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F4136">
              <w:rPr>
                <w:rFonts w:ascii="Arial" w:eastAsia="Times New Roman" w:hAnsi="Arial" w:cs="Arial"/>
                <w:sz w:val="20"/>
                <w:szCs w:val="20"/>
              </w:rPr>
              <w:t>Medium</w:t>
            </w:r>
          </w:p>
        </w:tc>
        <w:tc>
          <w:tcPr>
            <w:tcW w:w="8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EF4136">
              <w:rPr>
                <w:rFonts w:ascii="Arial" w:eastAsia="Times New Roman" w:hAnsi="Arial" w:cs="Arial"/>
                <w:sz w:val="20"/>
                <w:szCs w:val="20"/>
              </w:rPr>
              <w:t>17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EF4136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EF4136">
              <w:rPr>
                <w:rFonts w:ascii="Arial" w:eastAsia="Times New Roman" w:hAnsi="Arial" w:cs="Arial"/>
                <w:sz w:val="20"/>
                <w:szCs w:val="20"/>
              </w:rPr>
              <w:t>22</w:t>
            </w:r>
          </w:p>
        </w:tc>
      </w:tr>
      <w:tr w:rsidR="00EF4136" w:rsidRPr="00EF4136" w:rsidTr="00EF4136">
        <w:trPr>
          <w:trHeight w:val="270"/>
        </w:trPr>
        <w:tc>
          <w:tcPr>
            <w:tcW w:w="79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F4136">
              <w:rPr>
                <w:rFonts w:ascii="Arial" w:eastAsia="Times New Roman" w:hAnsi="Arial" w:cs="Arial"/>
                <w:sz w:val="20"/>
                <w:szCs w:val="20"/>
              </w:rPr>
              <w:t>Large</w:t>
            </w:r>
          </w:p>
        </w:tc>
        <w:tc>
          <w:tcPr>
            <w:tcW w:w="88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EF4136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EF4136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EF4136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</w:tr>
      <w:tr w:rsidR="00EF4136" w:rsidRPr="00EF4136" w:rsidTr="00EF4136">
        <w:trPr>
          <w:trHeight w:val="270"/>
        </w:trPr>
        <w:tc>
          <w:tcPr>
            <w:tcW w:w="7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F4136">
              <w:rPr>
                <w:rFonts w:ascii="Arial" w:eastAsia="Times New Roman" w:hAnsi="Arial" w:cs="Arial"/>
                <w:sz w:val="20"/>
                <w:szCs w:val="20"/>
              </w:rPr>
              <w:t>Total</w:t>
            </w:r>
          </w:p>
        </w:tc>
        <w:tc>
          <w:tcPr>
            <w:tcW w:w="88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EF4136">
              <w:rPr>
                <w:rFonts w:ascii="Arial" w:eastAsia="Times New Roman" w:hAnsi="Arial" w:cs="Arial"/>
                <w:sz w:val="20"/>
                <w:szCs w:val="20"/>
              </w:rPr>
              <w:t>79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EF4136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EF4136">
              <w:rPr>
                <w:rFonts w:ascii="Arial" w:eastAsia="Times New Roman" w:hAnsi="Arial" w:cs="Arial"/>
                <w:sz w:val="20"/>
                <w:szCs w:val="20"/>
              </w:rPr>
              <w:t>91</w:t>
            </w:r>
          </w:p>
        </w:tc>
      </w:tr>
    </w:tbl>
    <w:p w:rsidR="00EF4136" w:rsidRDefault="00EF4136" w:rsidP="0017237D">
      <w:pPr>
        <w:pStyle w:val="ListParagraph"/>
        <w:jc w:val="both"/>
        <w:rPr>
          <w:sz w:val="36"/>
        </w:rPr>
      </w:pPr>
    </w:p>
    <w:p w:rsidR="00EF4136" w:rsidRPr="00EF4136" w:rsidRDefault="00EF4136" w:rsidP="00242A19">
      <w:pPr>
        <w:pStyle w:val="ListParagraph"/>
        <w:numPr>
          <w:ilvl w:val="0"/>
          <w:numId w:val="3"/>
        </w:numPr>
        <w:jc w:val="both"/>
        <w:rPr>
          <w:b/>
          <w:sz w:val="28"/>
        </w:rPr>
      </w:pPr>
      <w:r w:rsidRPr="00EF4136">
        <w:rPr>
          <w:sz w:val="28"/>
        </w:rPr>
        <w:t xml:space="preserve">Follow the formula for expected counts. For example, this command </w:t>
      </w:r>
    </w:p>
    <w:p w:rsidR="00EF4136" w:rsidRPr="00EF4136" w:rsidRDefault="00EF4136" w:rsidP="00EF4136">
      <w:pPr>
        <w:pStyle w:val="ListParagraph"/>
        <w:ind w:left="2160" w:firstLine="720"/>
        <w:jc w:val="both"/>
        <w:rPr>
          <w:b/>
          <w:sz w:val="28"/>
        </w:rPr>
      </w:pPr>
      <w:r w:rsidRPr="00EF4136">
        <w:rPr>
          <w:b/>
          <w:sz w:val="28"/>
        </w:rPr>
        <w:t>=$D3*B$6/$D$6</w:t>
      </w:r>
    </w:p>
    <w:p w:rsidR="00EF4136" w:rsidRPr="00EF4136" w:rsidRDefault="00EF4136" w:rsidP="00EF4136">
      <w:pPr>
        <w:jc w:val="both"/>
        <w:rPr>
          <w:sz w:val="28"/>
        </w:rPr>
      </w:pPr>
      <w:r w:rsidRPr="00EF4136">
        <w:rPr>
          <w:b/>
          <w:sz w:val="28"/>
        </w:rPr>
        <w:tab/>
      </w:r>
      <w:proofErr w:type="gramStart"/>
      <w:r w:rsidRPr="00EF4136">
        <w:rPr>
          <w:sz w:val="28"/>
        </w:rPr>
        <w:t>gives</w:t>
      </w:r>
      <w:proofErr w:type="gramEnd"/>
      <w:r w:rsidRPr="00EF4136">
        <w:rPr>
          <w:sz w:val="28"/>
        </w:rPr>
        <w:t xml:space="preserve"> the expected count in cell B3 (sampled small) = 54.69.</w:t>
      </w:r>
    </w:p>
    <w:p w:rsidR="00EF4136" w:rsidRPr="00EF4136" w:rsidRDefault="00EF4136" w:rsidP="00EF4136">
      <w:pPr>
        <w:ind w:left="720"/>
        <w:jc w:val="both"/>
        <w:rPr>
          <w:sz w:val="28"/>
        </w:rPr>
      </w:pPr>
      <w:r w:rsidRPr="00EF4136">
        <w:rPr>
          <w:sz w:val="28"/>
        </w:rPr>
        <w:t>All my row totals are in column D, and all the row totals in row 3, so I added dollars $ and dragged the formula around the whole table.</w:t>
      </w:r>
    </w:p>
    <w:tbl>
      <w:tblPr>
        <w:tblW w:w="3922" w:type="dxa"/>
        <w:tblLook w:val="04A0" w:firstRow="1" w:lastRow="0" w:firstColumn="1" w:lastColumn="0" w:noHBand="0" w:noVBand="1"/>
      </w:tblPr>
      <w:tblGrid>
        <w:gridCol w:w="928"/>
        <w:gridCol w:w="1008"/>
        <w:gridCol w:w="1228"/>
        <w:gridCol w:w="960"/>
      </w:tblGrid>
      <w:tr w:rsidR="00EF4136" w:rsidRPr="00EF4136" w:rsidTr="00EF4136">
        <w:trPr>
          <w:trHeight w:val="270"/>
        </w:trPr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F413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Expected counts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F4136" w:rsidRPr="00EF4136" w:rsidTr="00EF4136">
        <w:trPr>
          <w:trHeight w:val="270"/>
        </w:trPr>
        <w:tc>
          <w:tcPr>
            <w:tcW w:w="9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F4136">
              <w:rPr>
                <w:rFonts w:ascii="Arial" w:eastAsia="Times New Roman" w:hAnsi="Arial" w:cs="Arial"/>
                <w:sz w:val="20"/>
                <w:szCs w:val="20"/>
              </w:rPr>
              <w:t>Stratum</w:t>
            </w:r>
          </w:p>
        </w:tc>
        <w:tc>
          <w:tcPr>
            <w:tcW w:w="100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F4136">
              <w:rPr>
                <w:rFonts w:ascii="Arial" w:eastAsia="Times New Roman" w:hAnsi="Arial" w:cs="Arial"/>
                <w:sz w:val="20"/>
                <w:szCs w:val="20"/>
              </w:rPr>
              <w:t>Sampled</w:t>
            </w:r>
          </w:p>
        </w:tc>
        <w:tc>
          <w:tcPr>
            <w:tcW w:w="104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F4136">
              <w:rPr>
                <w:rFonts w:ascii="Arial" w:eastAsia="Times New Roman" w:hAnsi="Arial" w:cs="Arial"/>
                <w:sz w:val="20"/>
                <w:szCs w:val="20"/>
              </w:rPr>
              <w:t>NotAllowed</w:t>
            </w:r>
            <w:proofErr w:type="spellEnd"/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F4136">
              <w:rPr>
                <w:rFonts w:ascii="Arial" w:eastAsia="Times New Roman" w:hAnsi="Arial" w:cs="Arial"/>
                <w:sz w:val="20"/>
                <w:szCs w:val="20"/>
              </w:rPr>
              <w:t>Total</w:t>
            </w:r>
          </w:p>
        </w:tc>
      </w:tr>
      <w:tr w:rsidR="00EF4136" w:rsidRPr="00EF4136" w:rsidTr="00EF4136">
        <w:trPr>
          <w:trHeight w:val="255"/>
        </w:trPr>
        <w:tc>
          <w:tcPr>
            <w:tcW w:w="91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F4136">
              <w:rPr>
                <w:rFonts w:ascii="Arial" w:eastAsia="Times New Roman" w:hAnsi="Arial" w:cs="Arial"/>
                <w:sz w:val="20"/>
                <w:szCs w:val="20"/>
              </w:rPr>
              <w:t>Small</w:t>
            </w:r>
          </w:p>
        </w:tc>
        <w:tc>
          <w:tcPr>
            <w:tcW w:w="100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EF4136">
              <w:rPr>
                <w:rFonts w:ascii="Arial" w:eastAsia="Times New Roman" w:hAnsi="Arial" w:cs="Arial"/>
                <w:sz w:val="20"/>
                <w:szCs w:val="20"/>
              </w:rPr>
              <w:t>54.69</w:t>
            </w:r>
          </w:p>
        </w:tc>
        <w:tc>
          <w:tcPr>
            <w:tcW w:w="104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EF4136">
              <w:rPr>
                <w:rFonts w:ascii="Arial" w:eastAsia="Times New Roman" w:hAnsi="Arial" w:cs="Arial"/>
                <w:sz w:val="20"/>
                <w:szCs w:val="20"/>
              </w:rPr>
              <w:t>8.31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EF4136">
              <w:rPr>
                <w:rFonts w:ascii="Arial" w:eastAsia="Times New Roman" w:hAnsi="Arial" w:cs="Arial"/>
                <w:sz w:val="20"/>
                <w:szCs w:val="20"/>
              </w:rPr>
              <w:t>63</w:t>
            </w:r>
          </w:p>
        </w:tc>
      </w:tr>
      <w:tr w:rsidR="00EF4136" w:rsidRPr="00EF4136" w:rsidTr="00EF4136">
        <w:trPr>
          <w:trHeight w:val="255"/>
        </w:trPr>
        <w:tc>
          <w:tcPr>
            <w:tcW w:w="91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F4136">
              <w:rPr>
                <w:rFonts w:ascii="Arial" w:eastAsia="Times New Roman" w:hAnsi="Arial" w:cs="Arial"/>
                <w:sz w:val="20"/>
                <w:szCs w:val="20"/>
              </w:rPr>
              <w:t>Medium</w:t>
            </w:r>
          </w:p>
        </w:tc>
        <w:tc>
          <w:tcPr>
            <w:tcW w:w="100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EF4136">
              <w:rPr>
                <w:rFonts w:ascii="Arial" w:eastAsia="Times New Roman" w:hAnsi="Arial" w:cs="Arial"/>
                <w:sz w:val="20"/>
                <w:szCs w:val="20"/>
              </w:rPr>
              <w:t>19.10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EF4136">
              <w:rPr>
                <w:rFonts w:ascii="Arial" w:eastAsia="Times New Roman" w:hAnsi="Arial" w:cs="Arial"/>
                <w:sz w:val="20"/>
                <w:szCs w:val="20"/>
              </w:rPr>
              <w:t>2.90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EF4136">
              <w:rPr>
                <w:rFonts w:ascii="Arial" w:eastAsia="Times New Roman" w:hAnsi="Arial" w:cs="Arial"/>
                <w:sz w:val="20"/>
                <w:szCs w:val="20"/>
              </w:rPr>
              <w:t>22</w:t>
            </w:r>
          </w:p>
        </w:tc>
      </w:tr>
      <w:tr w:rsidR="00EF4136" w:rsidRPr="00EF4136" w:rsidTr="00EF4136">
        <w:trPr>
          <w:trHeight w:val="270"/>
        </w:trPr>
        <w:tc>
          <w:tcPr>
            <w:tcW w:w="91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F4136">
              <w:rPr>
                <w:rFonts w:ascii="Arial" w:eastAsia="Times New Roman" w:hAnsi="Arial" w:cs="Arial"/>
                <w:sz w:val="20"/>
                <w:szCs w:val="20"/>
              </w:rPr>
              <w:t>Large</w:t>
            </w:r>
          </w:p>
        </w:tc>
        <w:tc>
          <w:tcPr>
            <w:tcW w:w="100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EF4136">
              <w:rPr>
                <w:rFonts w:ascii="Arial" w:eastAsia="Times New Roman" w:hAnsi="Arial" w:cs="Arial"/>
                <w:sz w:val="20"/>
                <w:szCs w:val="20"/>
              </w:rPr>
              <w:t>5.21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EF4136">
              <w:rPr>
                <w:rFonts w:ascii="Arial" w:eastAsia="Times New Roman" w:hAnsi="Arial" w:cs="Arial"/>
                <w:sz w:val="20"/>
                <w:szCs w:val="20"/>
              </w:rPr>
              <w:t>0.79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EF4136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</w:tr>
      <w:tr w:rsidR="00EF4136" w:rsidRPr="00EF4136" w:rsidTr="00EF4136">
        <w:trPr>
          <w:trHeight w:val="270"/>
        </w:trPr>
        <w:tc>
          <w:tcPr>
            <w:tcW w:w="9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F4136">
              <w:rPr>
                <w:rFonts w:ascii="Arial" w:eastAsia="Times New Roman" w:hAnsi="Arial" w:cs="Arial"/>
                <w:sz w:val="20"/>
                <w:szCs w:val="20"/>
              </w:rPr>
              <w:t>Total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EF4136">
              <w:rPr>
                <w:rFonts w:ascii="Arial" w:eastAsia="Times New Roman" w:hAnsi="Arial" w:cs="Arial"/>
                <w:sz w:val="20"/>
                <w:szCs w:val="20"/>
              </w:rPr>
              <w:t>79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EF4136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EF4136">
              <w:rPr>
                <w:rFonts w:ascii="Arial" w:eastAsia="Times New Roman" w:hAnsi="Arial" w:cs="Arial"/>
                <w:sz w:val="20"/>
                <w:szCs w:val="20"/>
              </w:rPr>
              <w:t>91</w:t>
            </w:r>
          </w:p>
        </w:tc>
      </w:tr>
    </w:tbl>
    <w:p w:rsidR="00EF4136" w:rsidRDefault="00EF4136" w:rsidP="00EF4136">
      <w:pPr>
        <w:ind w:left="720"/>
        <w:jc w:val="both"/>
        <w:rPr>
          <w:sz w:val="36"/>
        </w:rPr>
      </w:pPr>
      <w:r>
        <w:rPr>
          <w:sz w:val="36"/>
        </w:rPr>
        <w:t xml:space="preserve"> </w:t>
      </w:r>
    </w:p>
    <w:p w:rsidR="00EF4136" w:rsidRDefault="00EF4136" w:rsidP="00EF4136">
      <w:pPr>
        <w:pStyle w:val="ListParagraph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>Follow the formula for the chi-square components. For example,</w:t>
      </w:r>
    </w:p>
    <w:p w:rsidR="00EF4136" w:rsidRDefault="00EF4136" w:rsidP="00EF4136">
      <w:pPr>
        <w:pStyle w:val="ListParagraph"/>
        <w:jc w:val="center"/>
        <w:rPr>
          <w:b/>
          <w:sz w:val="28"/>
        </w:rPr>
      </w:pPr>
      <w:proofErr w:type="gramStart"/>
      <w:r w:rsidRPr="00EF4136">
        <w:rPr>
          <w:b/>
          <w:sz w:val="28"/>
        </w:rPr>
        <w:t>=(</w:t>
      </w:r>
      <w:proofErr w:type="gramEnd"/>
      <w:r w:rsidRPr="00EF4136">
        <w:rPr>
          <w:b/>
          <w:sz w:val="28"/>
        </w:rPr>
        <w:t>B3-G3)^2/G3</w:t>
      </w:r>
    </w:p>
    <w:p w:rsidR="00EF4136" w:rsidRDefault="00EF4136" w:rsidP="00EF4136">
      <w:pPr>
        <w:pStyle w:val="ListParagraph"/>
        <w:jc w:val="both"/>
        <w:rPr>
          <w:sz w:val="28"/>
        </w:rPr>
      </w:pPr>
      <w:proofErr w:type="gramStart"/>
      <w:r>
        <w:rPr>
          <w:sz w:val="28"/>
        </w:rPr>
        <w:t>computes</w:t>
      </w:r>
      <w:proofErr w:type="gramEnd"/>
      <w:r>
        <w:rPr>
          <w:sz w:val="28"/>
        </w:rPr>
        <w:t xml:space="preserve"> the component for the cell “sampled small” = 0.10.</w:t>
      </w:r>
    </w:p>
    <w:tbl>
      <w:tblPr>
        <w:tblW w:w="2760" w:type="dxa"/>
        <w:tblLook w:val="04A0" w:firstRow="1" w:lastRow="0" w:firstColumn="1" w:lastColumn="0" w:noHBand="0" w:noVBand="1"/>
      </w:tblPr>
      <w:tblGrid>
        <w:gridCol w:w="928"/>
        <w:gridCol w:w="1006"/>
        <w:gridCol w:w="1228"/>
      </w:tblGrid>
      <w:tr w:rsidR="00EF4136" w:rsidRPr="00EF4136" w:rsidTr="00EF4136">
        <w:trPr>
          <w:trHeight w:val="270"/>
        </w:trPr>
        <w:tc>
          <w:tcPr>
            <w:tcW w:w="2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F413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lastRenderedPageBreak/>
              <w:t>Chi-square components</w:t>
            </w:r>
          </w:p>
        </w:tc>
      </w:tr>
      <w:tr w:rsidR="00EF4136" w:rsidRPr="00EF4136" w:rsidTr="00EF4136">
        <w:trPr>
          <w:trHeight w:val="270"/>
        </w:trPr>
        <w:tc>
          <w:tcPr>
            <w:tcW w:w="7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F4136">
              <w:rPr>
                <w:rFonts w:ascii="Arial" w:eastAsia="Times New Roman" w:hAnsi="Arial" w:cs="Arial"/>
                <w:sz w:val="20"/>
                <w:szCs w:val="20"/>
              </w:rPr>
              <w:t>Stratum</w:t>
            </w:r>
          </w:p>
        </w:tc>
        <w:tc>
          <w:tcPr>
            <w:tcW w:w="86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F4136">
              <w:rPr>
                <w:rFonts w:ascii="Arial" w:eastAsia="Times New Roman" w:hAnsi="Arial" w:cs="Arial"/>
                <w:sz w:val="20"/>
                <w:szCs w:val="20"/>
              </w:rPr>
              <w:t>Sampled</w:t>
            </w:r>
          </w:p>
        </w:tc>
        <w:tc>
          <w:tcPr>
            <w:tcW w:w="11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EF4136">
              <w:rPr>
                <w:rFonts w:ascii="Arial" w:eastAsia="Times New Roman" w:hAnsi="Arial" w:cs="Arial"/>
                <w:sz w:val="20"/>
                <w:szCs w:val="20"/>
              </w:rPr>
              <w:t>NotAllowed</w:t>
            </w:r>
            <w:proofErr w:type="spellEnd"/>
          </w:p>
        </w:tc>
      </w:tr>
      <w:tr w:rsidR="00EF4136" w:rsidRPr="00EF4136" w:rsidTr="00EF4136">
        <w:trPr>
          <w:trHeight w:val="255"/>
        </w:trPr>
        <w:tc>
          <w:tcPr>
            <w:tcW w:w="78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F4136">
              <w:rPr>
                <w:rFonts w:ascii="Arial" w:eastAsia="Times New Roman" w:hAnsi="Arial" w:cs="Arial"/>
                <w:sz w:val="20"/>
                <w:szCs w:val="20"/>
              </w:rPr>
              <w:t>Small</w:t>
            </w:r>
          </w:p>
        </w:tc>
        <w:tc>
          <w:tcPr>
            <w:tcW w:w="86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EF4136">
              <w:rPr>
                <w:rFonts w:ascii="Arial" w:eastAsia="Times New Roman" w:hAnsi="Arial" w:cs="Arial"/>
                <w:sz w:val="20"/>
                <w:szCs w:val="20"/>
              </w:rPr>
              <w:t>0.10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EF4136">
              <w:rPr>
                <w:rFonts w:ascii="Arial" w:eastAsia="Times New Roman" w:hAnsi="Arial" w:cs="Arial"/>
                <w:sz w:val="20"/>
                <w:szCs w:val="20"/>
              </w:rPr>
              <w:t>0.64</w:t>
            </w:r>
          </w:p>
        </w:tc>
      </w:tr>
      <w:tr w:rsidR="00EF4136" w:rsidRPr="00EF4136" w:rsidTr="00EF4136">
        <w:trPr>
          <w:trHeight w:val="255"/>
        </w:trPr>
        <w:tc>
          <w:tcPr>
            <w:tcW w:w="78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F4136">
              <w:rPr>
                <w:rFonts w:ascii="Arial" w:eastAsia="Times New Roman" w:hAnsi="Arial" w:cs="Arial"/>
                <w:sz w:val="20"/>
                <w:szCs w:val="20"/>
              </w:rPr>
              <w:t>Medium</w:t>
            </w:r>
          </w:p>
        </w:tc>
        <w:tc>
          <w:tcPr>
            <w:tcW w:w="86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EF4136">
              <w:rPr>
                <w:rFonts w:ascii="Arial" w:eastAsia="Times New Roman" w:hAnsi="Arial" w:cs="Arial"/>
                <w:sz w:val="20"/>
                <w:szCs w:val="20"/>
              </w:rPr>
              <w:t>0.23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EF4136">
              <w:rPr>
                <w:rFonts w:ascii="Arial" w:eastAsia="Times New Roman" w:hAnsi="Arial" w:cs="Arial"/>
                <w:sz w:val="20"/>
                <w:szCs w:val="20"/>
              </w:rPr>
              <w:t>1.52</w:t>
            </w:r>
          </w:p>
        </w:tc>
      </w:tr>
      <w:tr w:rsidR="00EF4136" w:rsidRPr="00EF4136" w:rsidTr="00EF4136">
        <w:trPr>
          <w:trHeight w:val="270"/>
        </w:trPr>
        <w:tc>
          <w:tcPr>
            <w:tcW w:w="78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F4136">
              <w:rPr>
                <w:rFonts w:ascii="Arial" w:eastAsia="Times New Roman" w:hAnsi="Arial" w:cs="Arial"/>
                <w:sz w:val="20"/>
                <w:szCs w:val="20"/>
              </w:rPr>
              <w:t>Large</w:t>
            </w:r>
          </w:p>
        </w:tc>
        <w:tc>
          <w:tcPr>
            <w:tcW w:w="86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EF4136">
              <w:rPr>
                <w:rFonts w:ascii="Arial" w:eastAsia="Times New Roman" w:hAnsi="Arial" w:cs="Arial"/>
                <w:sz w:val="20"/>
                <w:szCs w:val="20"/>
              </w:rPr>
              <w:t>0.01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F4136" w:rsidRPr="00EF4136" w:rsidRDefault="00EF4136" w:rsidP="00EF41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EF4136">
              <w:rPr>
                <w:rFonts w:ascii="Arial" w:eastAsia="Times New Roman" w:hAnsi="Arial" w:cs="Arial"/>
                <w:sz w:val="20"/>
                <w:szCs w:val="20"/>
              </w:rPr>
              <w:t>0.06</w:t>
            </w:r>
          </w:p>
        </w:tc>
      </w:tr>
    </w:tbl>
    <w:p w:rsidR="00EF4136" w:rsidRDefault="00EF4136" w:rsidP="00EF4136">
      <w:pPr>
        <w:pStyle w:val="ListParagraph"/>
        <w:jc w:val="both"/>
        <w:rPr>
          <w:sz w:val="28"/>
        </w:rPr>
      </w:pPr>
    </w:p>
    <w:p w:rsidR="00EF4136" w:rsidRDefault="00EF4136" w:rsidP="00EF4136">
      <w:pPr>
        <w:pStyle w:val="ListParagraph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>The chi-square statistic is the sum of chi-square components,</w:t>
      </w:r>
    </w:p>
    <w:p w:rsidR="00EF4136" w:rsidRDefault="00EF4136" w:rsidP="00EF4136">
      <w:pPr>
        <w:pStyle w:val="ListParagraph"/>
        <w:jc w:val="both"/>
        <w:rPr>
          <w:b/>
          <w:sz w:val="28"/>
        </w:rPr>
      </w:pPr>
      <w:r w:rsidRPr="00EF4136">
        <w:rPr>
          <w:b/>
          <w:sz w:val="28"/>
        </w:rPr>
        <w:t>=</w:t>
      </w:r>
      <w:proofErr w:type="gramStart"/>
      <w:r w:rsidRPr="00EF4136">
        <w:rPr>
          <w:b/>
          <w:sz w:val="28"/>
        </w:rPr>
        <w:t>SUM(</w:t>
      </w:r>
      <w:proofErr w:type="gramEnd"/>
      <w:r w:rsidRPr="00EF4136">
        <w:rPr>
          <w:b/>
          <w:sz w:val="28"/>
        </w:rPr>
        <w:t>B10:C12)</w:t>
      </w:r>
    </w:p>
    <w:p w:rsidR="00EF4136" w:rsidRDefault="00EF4136" w:rsidP="00EF4136">
      <w:pPr>
        <w:pStyle w:val="ListParagraph"/>
        <w:jc w:val="both"/>
        <w:rPr>
          <w:b/>
          <w:sz w:val="28"/>
        </w:rPr>
      </w:pPr>
    </w:p>
    <w:p w:rsidR="00EF4136" w:rsidRPr="00EF4136" w:rsidRDefault="00EF4136" w:rsidP="00EF4136">
      <w:pPr>
        <w:pStyle w:val="ListParagraph"/>
        <w:numPr>
          <w:ilvl w:val="0"/>
          <w:numId w:val="3"/>
        </w:numPr>
        <w:jc w:val="both"/>
        <w:rPr>
          <w:b/>
          <w:sz w:val="28"/>
        </w:rPr>
      </w:pPr>
      <w:r>
        <w:rPr>
          <w:sz w:val="28"/>
        </w:rPr>
        <w:t>The P-value can be computed as</w:t>
      </w:r>
    </w:p>
    <w:p w:rsidR="00EF4136" w:rsidRDefault="00EF4136" w:rsidP="00EF4136">
      <w:pPr>
        <w:pStyle w:val="ListParagraph"/>
        <w:jc w:val="both"/>
        <w:rPr>
          <w:b/>
          <w:sz w:val="28"/>
        </w:rPr>
      </w:pPr>
      <w:r w:rsidRPr="00EF4136">
        <w:rPr>
          <w:b/>
          <w:sz w:val="28"/>
        </w:rPr>
        <w:t>=</w:t>
      </w:r>
      <w:proofErr w:type="gramStart"/>
      <w:r w:rsidRPr="00EF4136">
        <w:rPr>
          <w:b/>
          <w:sz w:val="28"/>
        </w:rPr>
        <w:t>CHISQ.DIST.RT(</w:t>
      </w:r>
      <w:proofErr w:type="gramEnd"/>
      <w:r w:rsidRPr="00EF4136">
        <w:rPr>
          <w:b/>
          <w:sz w:val="28"/>
        </w:rPr>
        <w:t>E9,2)</w:t>
      </w:r>
    </w:p>
    <w:p w:rsidR="00EF4136" w:rsidRDefault="00EF4136" w:rsidP="00EF4136">
      <w:pPr>
        <w:pStyle w:val="ListParagraph"/>
        <w:jc w:val="both"/>
        <w:rPr>
          <w:sz w:val="28"/>
        </w:rPr>
      </w:pPr>
      <w:r>
        <w:rPr>
          <w:sz w:val="28"/>
        </w:rPr>
        <w:t>The option RT gives the needed right-tail probability, and 2 stays for the degrees of freedom = (r-1</w:t>
      </w:r>
      <w:proofErr w:type="gramStart"/>
      <w:r>
        <w:rPr>
          <w:sz w:val="28"/>
        </w:rPr>
        <w:t>)(</w:t>
      </w:r>
      <w:proofErr w:type="gramEnd"/>
      <w:r>
        <w:rPr>
          <w:sz w:val="28"/>
        </w:rPr>
        <w:t>c-1).</w:t>
      </w:r>
      <w:r w:rsidR="00925ADC">
        <w:rPr>
          <w:sz w:val="28"/>
        </w:rPr>
        <w:t xml:space="preserve"> You can also use the command</w:t>
      </w:r>
    </w:p>
    <w:p w:rsidR="00925ADC" w:rsidRDefault="00925ADC" w:rsidP="00925ADC">
      <w:pPr>
        <w:pStyle w:val="ListParagraph"/>
        <w:jc w:val="both"/>
        <w:rPr>
          <w:b/>
          <w:sz w:val="28"/>
        </w:rPr>
      </w:pPr>
      <w:r w:rsidRPr="00EF4136">
        <w:rPr>
          <w:b/>
          <w:sz w:val="28"/>
        </w:rPr>
        <w:t>=</w:t>
      </w:r>
      <w:r>
        <w:rPr>
          <w:b/>
          <w:sz w:val="28"/>
        </w:rPr>
        <w:t>1-</w:t>
      </w:r>
      <w:proofErr w:type="gramStart"/>
      <w:r>
        <w:rPr>
          <w:b/>
          <w:sz w:val="28"/>
        </w:rPr>
        <w:t>CHISQ.DIST</w:t>
      </w:r>
      <w:r w:rsidRPr="00EF4136">
        <w:rPr>
          <w:b/>
          <w:sz w:val="28"/>
        </w:rPr>
        <w:t>(</w:t>
      </w:r>
      <w:proofErr w:type="gramEnd"/>
      <w:r w:rsidRPr="00EF4136">
        <w:rPr>
          <w:b/>
          <w:sz w:val="28"/>
        </w:rPr>
        <w:t>E9,2</w:t>
      </w:r>
      <w:r>
        <w:rPr>
          <w:b/>
          <w:sz w:val="28"/>
        </w:rPr>
        <w:t>,1</w:t>
      </w:r>
      <w:r w:rsidRPr="00EF4136">
        <w:rPr>
          <w:b/>
          <w:sz w:val="28"/>
        </w:rPr>
        <w:t>)</w:t>
      </w:r>
    </w:p>
    <w:p w:rsidR="00925ADC" w:rsidRDefault="00925ADC" w:rsidP="00925ADC">
      <w:pPr>
        <w:pStyle w:val="ListParagraph"/>
        <w:jc w:val="both"/>
        <w:rPr>
          <w:b/>
          <w:sz w:val="28"/>
        </w:rPr>
      </w:pPr>
    </w:p>
    <w:p w:rsidR="00925ADC" w:rsidRDefault="00925ADC" w:rsidP="00925ADC">
      <w:pPr>
        <w:pStyle w:val="ListParagraph"/>
        <w:jc w:val="both"/>
        <w:rPr>
          <w:b/>
          <w:sz w:val="28"/>
        </w:rPr>
      </w:pPr>
      <w:r>
        <w:rPr>
          <w:noProof/>
        </w:rPr>
        <w:drawing>
          <wp:inline distT="0" distB="0" distL="0" distR="0" wp14:anchorId="72456E49" wp14:editId="7F3AFCDA">
            <wp:extent cx="6218767" cy="2152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641" t="18814" r="3525" b="22178"/>
                    <a:stretch/>
                  </pic:blipFill>
                  <pic:spPr bwMode="auto">
                    <a:xfrm>
                      <a:off x="0" y="0"/>
                      <a:ext cx="6256659" cy="2165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5ADC" w:rsidRPr="00EF4136" w:rsidRDefault="00925ADC" w:rsidP="00EF4136">
      <w:pPr>
        <w:pStyle w:val="ListParagraph"/>
        <w:jc w:val="both"/>
        <w:rPr>
          <w:sz w:val="28"/>
        </w:rPr>
      </w:pPr>
    </w:p>
    <w:p w:rsidR="0017237D" w:rsidRPr="00984D33" w:rsidRDefault="0003363D" w:rsidP="0017237D">
      <w:pPr>
        <w:jc w:val="both"/>
        <w:rPr>
          <w:b/>
          <w:sz w:val="36"/>
        </w:rPr>
      </w:pPr>
      <w:r w:rsidRPr="00984D33">
        <w:rPr>
          <w:b/>
          <w:sz w:val="36"/>
        </w:rPr>
        <w:t>Steps 3-4-5 can also be accomplished by just one command</w:t>
      </w:r>
    </w:p>
    <w:p w:rsidR="0003363D" w:rsidRPr="00984D33" w:rsidRDefault="0003363D" w:rsidP="0003363D">
      <w:pPr>
        <w:jc w:val="center"/>
        <w:rPr>
          <w:b/>
          <w:sz w:val="36"/>
        </w:rPr>
      </w:pPr>
      <w:r w:rsidRPr="00984D33">
        <w:rPr>
          <w:b/>
          <w:sz w:val="36"/>
        </w:rPr>
        <w:t>=</w:t>
      </w:r>
      <w:proofErr w:type="gramStart"/>
      <w:r w:rsidRPr="00984D33">
        <w:rPr>
          <w:b/>
          <w:sz w:val="36"/>
        </w:rPr>
        <w:t>CHITEST(</w:t>
      </w:r>
      <w:proofErr w:type="gramEnd"/>
      <w:r w:rsidRPr="00984D33">
        <w:rPr>
          <w:b/>
          <w:sz w:val="36"/>
        </w:rPr>
        <w:t>B3:C5,G3:H5)</w:t>
      </w:r>
    </w:p>
    <w:p w:rsidR="0003363D" w:rsidRPr="00984D33" w:rsidRDefault="0003363D" w:rsidP="0003363D">
      <w:pPr>
        <w:jc w:val="both"/>
        <w:rPr>
          <w:b/>
          <w:sz w:val="36"/>
        </w:rPr>
      </w:pPr>
      <w:r w:rsidRPr="00984D33">
        <w:rPr>
          <w:b/>
          <w:sz w:val="36"/>
        </w:rPr>
        <w:t>It returns the P-value of our chi-square test.</w:t>
      </w:r>
    </w:p>
    <w:p w:rsidR="0003363D" w:rsidRDefault="00984D33" w:rsidP="0017237D">
      <w:pPr>
        <w:jc w:val="both"/>
        <w:rPr>
          <w:color w:val="FF0000"/>
          <w:sz w:val="3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1190625</wp:posOffset>
                </wp:positionH>
                <wp:positionV relativeFrom="paragraph">
                  <wp:posOffset>1543050</wp:posOffset>
                </wp:positionV>
                <wp:extent cx="914400" cy="304800"/>
                <wp:effectExtent l="19050" t="57150" r="19050" b="190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0" cy="30480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0805C5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93.75pt;margin-top:121.5pt;width:1in;height:24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" strokecolor="#ed7d31 [3205]" strokeweight="2.25pt">
                <v:stroke endarrow="block" joinstyle="miter"/>
              </v:shape>
            </w:pict>
          </mc:Fallback>
        </mc:AlternateContent>
      </w:r>
      <w:r w:rsidR="0003363D">
        <w:rPr>
          <w:noProof/>
        </w:rPr>
        <w:drawing>
          <wp:inline distT="0" distB="0" distL="0" distR="0" wp14:anchorId="789E0F50" wp14:editId="50145672">
            <wp:extent cx="5846331" cy="16287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641" t="18814" r="12499" b="38141"/>
                    <a:stretch/>
                  </pic:blipFill>
                  <pic:spPr bwMode="auto">
                    <a:xfrm>
                      <a:off x="0" y="0"/>
                      <a:ext cx="5855164" cy="16312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4D33" w:rsidRDefault="00984D33" w:rsidP="00984D33">
      <w:pPr>
        <w:ind w:firstLine="720"/>
        <w:jc w:val="both"/>
        <w:rPr>
          <w:color w:val="FF0000"/>
          <w:sz w:val="36"/>
        </w:rPr>
      </w:pPr>
      <w:r>
        <w:rPr>
          <w:color w:val="FF0000"/>
          <w:sz w:val="36"/>
        </w:rPr>
        <w:t>P-value</w:t>
      </w:r>
    </w:p>
    <w:p w:rsidR="00984D33" w:rsidRPr="00984D33" w:rsidRDefault="00984D33" w:rsidP="00984D33">
      <w:pPr>
        <w:ind w:firstLine="720"/>
        <w:jc w:val="both"/>
        <w:rPr>
          <w:color w:val="FF0000"/>
          <w:sz w:val="36"/>
        </w:rPr>
      </w:pPr>
      <w:bookmarkStart w:id="0" w:name="_GoBack"/>
      <w:bookmarkEnd w:id="0"/>
    </w:p>
    <w:sectPr w:rsidR="00984D33" w:rsidRPr="00984D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CE0AFA"/>
    <w:multiLevelType w:val="hybridMultilevel"/>
    <w:tmpl w:val="BA2220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DF3971"/>
    <w:multiLevelType w:val="hybridMultilevel"/>
    <w:tmpl w:val="DA521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BA2FBA"/>
    <w:multiLevelType w:val="hybridMultilevel"/>
    <w:tmpl w:val="E4169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7EE"/>
    <w:rsid w:val="00005895"/>
    <w:rsid w:val="000102FD"/>
    <w:rsid w:val="00032609"/>
    <w:rsid w:val="0003363D"/>
    <w:rsid w:val="00046558"/>
    <w:rsid w:val="000B0D34"/>
    <w:rsid w:val="000D73AF"/>
    <w:rsid w:val="0011190D"/>
    <w:rsid w:val="00144CD1"/>
    <w:rsid w:val="001673D0"/>
    <w:rsid w:val="0017237D"/>
    <w:rsid w:val="00235F92"/>
    <w:rsid w:val="0025592E"/>
    <w:rsid w:val="002665CA"/>
    <w:rsid w:val="00282D43"/>
    <w:rsid w:val="00304527"/>
    <w:rsid w:val="00350241"/>
    <w:rsid w:val="00380AC8"/>
    <w:rsid w:val="00385EE3"/>
    <w:rsid w:val="00387E00"/>
    <w:rsid w:val="003A69A8"/>
    <w:rsid w:val="003F5BAB"/>
    <w:rsid w:val="00403679"/>
    <w:rsid w:val="004A234C"/>
    <w:rsid w:val="004A5E04"/>
    <w:rsid w:val="004D2847"/>
    <w:rsid w:val="00500008"/>
    <w:rsid w:val="00516CAB"/>
    <w:rsid w:val="00551B33"/>
    <w:rsid w:val="00596C30"/>
    <w:rsid w:val="005E2F75"/>
    <w:rsid w:val="00632772"/>
    <w:rsid w:val="006937EE"/>
    <w:rsid w:val="00710FD7"/>
    <w:rsid w:val="007206B9"/>
    <w:rsid w:val="00721BB4"/>
    <w:rsid w:val="007403D1"/>
    <w:rsid w:val="00825FA6"/>
    <w:rsid w:val="008E7C69"/>
    <w:rsid w:val="008F088D"/>
    <w:rsid w:val="00925ADC"/>
    <w:rsid w:val="00927AC4"/>
    <w:rsid w:val="00931279"/>
    <w:rsid w:val="00936644"/>
    <w:rsid w:val="00963148"/>
    <w:rsid w:val="00984D33"/>
    <w:rsid w:val="00A73FEA"/>
    <w:rsid w:val="00AF391A"/>
    <w:rsid w:val="00B05168"/>
    <w:rsid w:val="00B11770"/>
    <w:rsid w:val="00B11AFF"/>
    <w:rsid w:val="00B22BD4"/>
    <w:rsid w:val="00B40280"/>
    <w:rsid w:val="00BB15DC"/>
    <w:rsid w:val="00BC3E88"/>
    <w:rsid w:val="00BD22E3"/>
    <w:rsid w:val="00C3083F"/>
    <w:rsid w:val="00C3667D"/>
    <w:rsid w:val="00C67348"/>
    <w:rsid w:val="00C92DE7"/>
    <w:rsid w:val="00C93073"/>
    <w:rsid w:val="00D14300"/>
    <w:rsid w:val="00D16AC8"/>
    <w:rsid w:val="00D76B0E"/>
    <w:rsid w:val="00DC0616"/>
    <w:rsid w:val="00DF0A54"/>
    <w:rsid w:val="00E2606A"/>
    <w:rsid w:val="00E2717F"/>
    <w:rsid w:val="00E9127C"/>
    <w:rsid w:val="00EE1D5A"/>
    <w:rsid w:val="00EF4136"/>
    <w:rsid w:val="00F3629F"/>
    <w:rsid w:val="00F42793"/>
    <w:rsid w:val="00FC2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18535CE-215C-40E4-9BEC-E136B7B74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5F9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25592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59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592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385E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16A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49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theme" Target="theme/theme1.xml"/><Relationship Id="rId5" Type="http://schemas.openxmlformats.org/officeDocument/2006/relationships/image" Target="media/image1.w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American University</Company>
  <LinksUpToDate>false</LinksUpToDate>
  <CharactersWithSpaces>1496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Baron</dc:creator>
  <cp:lastModifiedBy>Michael Baron</cp:lastModifiedBy>
  <cp:revision>5</cp:revision>
  <dcterms:created xsi:type="dcterms:W3CDTF">2015-11-14T01:50:00Z</dcterms:created>
  <dcterms:modified xsi:type="dcterms:W3CDTF">2015-11-14T02:31:00Z</dcterms:modified>
</cp:coreProperties>
</file>