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7941" w14:textId="14D26C72" w:rsidR="00D17BEB" w:rsidRDefault="004A2DCB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Professor</w:t>
      </w:r>
      <w:r w:rsidR="000B4321" w:rsidRPr="00142FB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Baron’s S</w:t>
      </w: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tatistical Machine Learning</w:t>
      </w:r>
      <w:r w:rsidR="000B4321" w:rsidRPr="00142FB8"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 </w:t>
      </w:r>
      <w:r w:rsidR="00447CB5">
        <w:rPr>
          <w:rFonts w:asciiTheme="minorHAnsi" w:hAnsiTheme="minorHAnsi" w:cstheme="minorHAnsi"/>
          <w:b/>
          <w:bCs/>
          <w:sz w:val="28"/>
          <w:szCs w:val="28"/>
          <w:u w:val="single"/>
        </w:rPr>
        <w:t>L</w:t>
      </w:r>
      <w:r w:rsidR="000B4321" w:rsidRPr="00142FB8">
        <w:rPr>
          <w:rFonts w:asciiTheme="minorHAnsi" w:hAnsiTheme="minorHAnsi" w:cstheme="minorHAnsi"/>
          <w:b/>
          <w:bCs/>
          <w:sz w:val="28"/>
          <w:szCs w:val="28"/>
          <w:u w:val="single"/>
        </w:rPr>
        <w:t>ectures</w:t>
      </w:r>
    </w:p>
    <w:p w14:paraId="6780111B" w14:textId="371D1964" w:rsidR="00D17BEB" w:rsidRDefault="00D17BEB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p w14:paraId="7263F056" w14:textId="0187FA29" w:rsidR="00D17BEB" w:rsidRDefault="00D17BEB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>Spring-2021</w:t>
      </w:r>
    </w:p>
    <w:p w14:paraId="5894A7F9" w14:textId="59FCD452" w:rsidR="00D17BEB" w:rsidRDefault="00D17BEB" w:rsidP="000B4321">
      <w:pPr>
        <w:rPr>
          <w:rFonts w:asciiTheme="minorHAnsi" w:hAnsiTheme="minorHAnsi" w:cstheme="minorHAnsi"/>
          <w:b/>
          <w:bCs/>
          <w:sz w:val="28"/>
          <w:szCs w:val="28"/>
          <w:u w:val="single"/>
        </w:rPr>
      </w:pPr>
    </w:p>
    <w:bookmarkStart w:id="0" w:name="_Hlk112091807"/>
    <w:p w14:paraId="3A1A25D0" w14:textId="77777777" w:rsidR="00D17BEB" w:rsidRPr="00474999" w:rsidRDefault="00D17BEB" w:rsidP="00D17BEB">
      <w:pPr>
        <w:numPr>
          <w:ilvl w:val="0"/>
          <w:numId w:val="2"/>
        </w:num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r>
        <w:rPr>
          <w:rFonts w:asciiTheme="minorHAnsi" w:hAnsiTheme="minorHAnsi" w:cstheme="minorBidi"/>
        </w:rPr>
        <w:fldChar w:fldCharType="begin"/>
      </w:r>
      <w:r>
        <w:instrText xml:space="preserve"> HYPERLINK "https://youtu.be/LnpSx78f5bs" \t "_blank" </w:instrText>
      </w:r>
      <w:r>
        <w:rPr>
          <w:rFonts w:asciiTheme="minorHAnsi" w:hAnsiTheme="minorHAnsi" w:cstheme="minorBidi"/>
        </w:rPr>
        <w:fldChar w:fldCharType="separate"/>
      </w:r>
      <w:r w:rsidRPr="00474999"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t>01-19-2021</w:t>
      </w:r>
      <w:r>
        <w:rPr>
          <w:rFonts w:ascii="inherit" w:eastAsia="Times New Roman" w:hAnsi="inherit" w:cs="Arial"/>
          <w:b/>
          <w:bCs/>
          <w:color w:val="000000"/>
          <w:sz w:val="23"/>
          <w:szCs w:val="23"/>
          <w:u w:val="single"/>
          <w:bdr w:val="none" w:sz="0" w:space="0" w:color="auto" w:frame="1"/>
        </w:rPr>
        <w:fldChar w:fldCharType="end"/>
      </w:r>
    </w:p>
    <w:p w14:paraId="182964DF" w14:textId="672A6019" w:rsidR="00D17BEB" w:rsidRDefault="00D17BEB" w:rsidP="00D17BEB">
      <w:pPr>
        <w:shd w:val="clear" w:color="auto" w:fill="FFFFFF"/>
        <w:ind w:left="-165" w:right="-165"/>
        <w:rPr>
          <w:rFonts w:ascii="Arial" w:eastAsia="Times New Roman" w:hAnsi="Arial" w:cs="Arial"/>
          <w:color w:val="000000"/>
          <w:sz w:val="24"/>
          <w:szCs w:val="24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Introduction, syllabus, course plan, examples. Main concepts of Statistical Machine Learning.</w:t>
      </w:r>
    </w:p>
    <w:p w14:paraId="5FB588F4" w14:textId="77777777" w:rsidR="002E75EA" w:rsidRDefault="002E75EA" w:rsidP="00D17BEB">
      <w:pPr>
        <w:shd w:val="clear" w:color="auto" w:fill="FFFFFF"/>
        <w:ind w:left="-165" w:right="-165"/>
        <w:rPr>
          <w:rFonts w:ascii="Arial" w:eastAsia="Times New Roman" w:hAnsi="Arial" w:cs="Arial"/>
          <w:color w:val="000000"/>
          <w:sz w:val="24"/>
          <w:szCs w:val="24"/>
        </w:rPr>
      </w:pPr>
    </w:p>
    <w:p w14:paraId="070F7D5B" w14:textId="77777777" w:rsidR="00D17BEB" w:rsidRDefault="00447CB5" w:rsidP="00D17BEB">
      <w:pPr>
        <w:shd w:val="clear" w:color="auto" w:fill="FFFFFF"/>
        <w:ind w:left="-165" w:right="-165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5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01-22-2021</w:t>
        </w:r>
      </w:hyperlink>
    </w:p>
    <w:p w14:paraId="7848C454" w14:textId="77777777" w:rsidR="00D17BEB" w:rsidRPr="00474999" w:rsidRDefault="00D17BEB" w:rsidP="00D17BEB">
      <w:pPr>
        <w:shd w:val="clear" w:color="auto" w:fill="FFFFFF"/>
        <w:ind w:left="-165" w:right="-165"/>
        <w:rPr>
          <w:rFonts w:ascii="inherit" w:eastAsia="Times New Roman" w:hAnsi="inherit" w:cs="Arial"/>
          <w:color w:val="000000"/>
          <w:sz w:val="19"/>
          <w:szCs w:val="19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Statistical machine learning concepts. Flexible and inflexible methods. Prediction mean-squared error and its three components. Degrees of freedom. R lab #2. </w:t>
      </w:r>
    </w:p>
    <w:p w14:paraId="78873EC5" w14:textId="77777777" w:rsidR="002E75EA" w:rsidRDefault="002E75EA" w:rsidP="00D17BEB">
      <w:pPr>
        <w:shd w:val="clear" w:color="auto" w:fill="FFFFFF"/>
        <w:ind w:left="-165" w:right="-120"/>
        <w:outlineLvl w:val="2"/>
      </w:pPr>
    </w:p>
    <w:p w14:paraId="1AA0B42B" w14:textId="5253EBBB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6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01-26-2021</w:t>
        </w:r>
      </w:hyperlink>
      <w:r w:rsidR="00D17BE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 xml:space="preserve"> </w:t>
      </w:r>
      <w:r w:rsidR="00D17BEB" w:rsidRPr="00B53D06">
        <w:rPr>
          <w:rFonts w:ascii="inherit" w:eastAsia="Times New Roman" w:hAnsi="inherit" w:cs="Arial"/>
          <w:b/>
          <w:bCs/>
          <w:color w:val="FF0000"/>
          <w:sz w:val="23"/>
          <w:szCs w:val="23"/>
        </w:rPr>
        <w:t>(HYBRID)</w:t>
      </w:r>
    </w:p>
    <w:p w14:paraId="222C8D98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Review of mean-squared error of prediction. Tuning of SML algorithms. Practical example. Linear regression review: model, assumptions, the method of least squares, variance-covariance matrix, t-tests of significance.</w:t>
      </w:r>
    </w:p>
    <w:p w14:paraId="2240CDFF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2B2B77F2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7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01-29-2021</w:t>
        </w:r>
      </w:hyperlink>
    </w:p>
    <w:p w14:paraId="3DA53D41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Regression review continued. T-tests and Partial F-tests. Extra sum of squares. Categorical predictors, dummy variables, and interactions.</w:t>
      </w:r>
    </w:p>
    <w:p w14:paraId="072BC540" w14:textId="77777777" w:rsidR="00D17BEB" w:rsidRPr="00474999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color w:val="000000"/>
          <w:sz w:val="19"/>
          <w:szCs w:val="19"/>
        </w:rPr>
      </w:pPr>
    </w:p>
    <w:p w14:paraId="353AEB89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8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02-02-2021</w:t>
        </w:r>
      </w:hyperlink>
    </w:p>
    <w:p w14:paraId="306AC4F5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Regression: test of linearity; lack of fit and pure error. Classification: general approach; error classification rate; KNN algorithm.</w:t>
      </w:r>
    </w:p>
    <w:p w14:paraId="0B12AAD9" w14:textId="77777777" w:rsidR="00D17BEB" w:rsidRDefault="00D17BEB" w:rsidP="00D17BEB">
      <w:pPr>
        <w:shd w:val="clear" w:color="auto" w:fill="FFFFFF"/>
        <w:ind w:left="-165" w:right="-120"/>
        <w:outlineLvl w:val="2"/>
      </w:pPr>
      <w:r>
        <w:t xml:space="preserve"> </w:t>
      </w:r>
    </w:p>
    <w:p w14:paraId="6630F104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Arial" w:eastAsia="Times New Roman" w:hAnsi="Arial" w:cs="Arial"/>
          <w:color w:val="555555"/>
          <w:sz w:val="19"/>
          <w:szCs w:val="19"/>
        </w:rPr>
      </w:pPr>
      <w:hyperlink r:id="rId9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02-05-2021</w:t>
        </w:r>
      </w:hyperlink>
      <w:r w:rsidR="00D17BE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 xml:space="preserve"> </w:t>
      </w:r>
      <w:r w:rsidR="00D17BEB" w:rsidRPr="00B53D06">
        <w:rPr>
          <w:rFonts w:ascii="inherit" w:eastAsia="Times New Roman" w:hAnsi="inherit" w:cs="Arial"/>
          <w:b/>
          <w:bCs/>
          <w:color w:val="FF0000"/>
          <w:sz w:val="23"/>
          <w:szCs w:val="23"/>
        </w:rPr>
        <w:t>(HYBRID)</w:t>
      </w:r>
    </w:p>
    <w:p w14:paraId="7E9B0A67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Classification methods. Classification rates. ROC curve, true positive and false positive rates. KNN algorithm.</w:t>
      </w:r>
    </w:p>
    <w:bookmarkEnd w:id="0"/>
    <w:p w14:paraId="1CEB1D76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</w:p>
    <w:p w14:paraId="02D5FE14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0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02-09-2021</w:t>
        </w:r>
      </w:hyperlink>
    </w:p>
    <w:p w14:paraId="6681004F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Logistic Regression. </w:t>
      </w:r>
    </w:p>
    <w:p w14:paraId="7DF5B5A2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5645FE03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1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02-12-2021</w:t>
        </w:r>
      </w:hyperlink>
      <w:r w:rsidR="00D17BE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 xml:space="preserve"> </w:t>
      </w:r>
      <w:r w:rsidR="00D17BEB" w:rsidRPr="00B53D06">
        <w:rPr>
          <w:rFonts w:ascii="inherit" w:eastAsia="Times New Roman" w:hAnsi="inherit" w:cs="Arial"/>
          <w:b/>
          <w:bCs/>
          <w:color w:val="FF0000"/>
          <w:sz w:val="23"/>
          <w:szCs w:val="23"/>
        </w:rPr>
        <w:t>(HYBRID)</w:t>
      </w:r>
    </w:p>
    <w:p w14:paraId="562EA429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Logistic Regression. Prediction. Threshold selection by (1) tuning, (2) loss function and risks. </w:t>
      </w:r>
    </w:p>
    <w:p w14:paraId="565CA863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3BB4C298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2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02-16-2021</w:t>
        </w:r>
      </w:hyperlink>
    </w:p>
    <w:p w14:paraId="209A18E3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LDA and QDA, linear discriminant analysis and quadratic discriminant analysis. </w:t>
      </w:r>
    </w:p>
    <w:p w14:paraId="52B983DF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3204DFD3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3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02-19-2021</w:t>
        </w:r>
      </w:hyperlink>
      <w:r w:rsidR="00D17BEB">
        <w:rPr>
          <w:rFonts w:ascii="inherit" w:eastAsia="Times New Roman" w:hAnsi="inherit" w:cs="Arial"/>
          <w:b/>
          <w:bCs/>
          <w:color w:val="000000"/>
          <w:sz w:val="23"/>
          <w:szCs w:val="23"/>
        </w:rPr>
        <w:t xml:space="preserve"> </w:t>
      </w:r>
      <w:r w:rsidR="00D17BEB" w:rsidRPr="00B53D06">
        <w:rPr>
          <w:rFonts w:ascii="inherit" w:eastAsia="Times New Roman" w:hAnsi="inherit" w:cs="Arial"/>
          <w:b/>
          <w:bCs/>
          <w:color w:val="FF0000"/>
          <w:sz w:val="23"/>
          <w:szCs w:val="23"/>
        </w:rPr>
        <w:t>(HYBRID)</w:t>
      </w:r>
    </w:p>
    <w:p w14:paraId="000B6504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LDA, QDA. Computation of posterior probabilities. Evaluation, comparison, and selection of classification methods.</w:t>
      </w:r>
    </w:p>
    <w:p w14:paraId="502F093E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3782719B" w14:textId="77777777" w:rsidR="00D17BEB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4" w:tgtFrame="_blank" w:history="1">
        <w:r w:rsidR="00D17BEB" w:rsidRPr="00474999">
          <w:rPr>
            <w:rFonts w:ascii="inherit" w:eastAsia="Times New Roman" w:hAnsi="inherit" w:cs="Arial"/>
            <w:b/>
            <w:bCs/>
            <w:color w:val="000000"/>
            <w:sz w:val="23"/>
            <w:szCs w:val="23"/>
            <w:u w:val="single"/>
            <w:bdr w:val="none" w:sz="0" w:space="0" w:color="auto" w:frame="1"/>
          </w:rPr>
          <w:t>02-23-2021</w:t>
        </w:r>
      </w:hyperlink>
    </w:p>
    <w:p w14:paraId="224D25DF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hAnsi="inherit" w:cs="Arial"/>
          <w:noProof/>
          <w:color w:val="000000"/>
          <w:sz w:val="19"/>
          <w:szCs w:val="19"/>
        </w:rPr>
      </w:pPr>
      <w:r w:rsidRPr="00474999">
        <w:rPr>
          <w:rFonts w:ascii="Arial" w:eastAsia="Times New Roman" w:hAnsi="Arial" w:cs="Arial"/>
          <w:color w:val="000000"/>
          <w:sz w:val="24"/>
          <w:szCs w:val="24"/>
        </w:rPr>
        <w:t>Cross-validation and performance evaluation. Validation-set technique and leave-one-out cross-validation.</w:t>
      </w:r>
    </w:p>
    <w:p w14:paraId="04B29855" w14:textId="77777777" w:rsidR="00D17BEB" w:rsidRDefault="00D17BEB" w:rsidP="00D17BEB">
      <w:pPr>
        <w:shd w:val="clear" w:color="auto" w:fill="FFFFFF"/>
        <w:ind w:left="-165" w:right="-120"/>
        <w:outlineLvl w:val="2"/>
        <w:rPr>
          <w:rFonts w:ascii="inherit" w:hAnsi="inherit" w:cs="Arial"/>
          <w:color w:val="000000"/>
          <w:sz w:val="19"/>
          <w:szCs w:val="19"/>
        </w:rPr>
      </w:pPr>
    </w:p>
    <w:p w14:paraId="528AB0D2" w14:textId="77777777" w:rsidR="00D17BEB" w:rsidRPr="009775D6" w:rsidRDefault="00447CB5" w:rsidP="00D17BEB">
      <w:pPr>
        <w:shd w:val="clear" w:color="auto" w:fill="FFFFFF"/>
        <w:ind w:left="-165" w:right="-120"/>
        <w:outlineLvl w:val="2"/>
        <w:rPr>
          <w:rFonts w:ascii="inherit" w:eastAsia="Times New Roman" w:hAnsi="inherit" w:cs="Arial"/>
          <w:b/>
          <w:bCs/>
          <w:color w:val="000000"/>
          <w:sz w:val="23"/>
          <w:szCs w:val="23"/>
        </w:rPr>
      </w:pPr>
      <w:hyperlink r:id="rId15" w:tgtFrame="_blank" w:history="1">
        <w:r w:rsidR="00D17BEB" w:rsidRPr="00E06A85">
          <w:rPr>
            <w:rStyle w:val="Hyperlink"/>
            <w:rFonts w:ascii="inherit" w:hAnsi="inherit" w:cs="Arial"/>
            <w:b/>
            <w:bCs/>
            <w:color w:val="000000"/>
            <w:sz w:val="23"/>
            <w:szCs w:val="23"/>
            <w:bdr w:val="none" w:sz="0" w:space="0" w:color="auto" w:frame="1"/>
          </w:rPr>
          <w:t>02-26-2021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eastAsia="Times New Roman" w:hAnsi="inherit" w:cs="Arial"/>
          <w:b/>
          <w:bCs/>
          <w:color w:val="FF0000"/>
          <w:sz w:val="23"/>
          <w:szCs w:val="23"/>
        </w:rPr>
        <w:t>(HYBRID)</w:t>
      </w:r>
    </w:p>
    <w:p w14:paraId="2DAE4E1E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823229">
        <w:rPr>
          <w:rFonts w:ascii="Arial" w:hAnsi="Arial" w:cs="Arial"/>
          <w:b w:val="0"/>
          <w:bCs w:val="0"/>
          <w:color w:val="000000"/>
          <w:sz w:val="24"/>
          <w:szCs w:val="24"/>
        </w:rPr>
        <w:t>Leave-one-out cross-validation and K-fold cross-validation. Preparation for jackknife: bias and unbiasedness.</w:t>
      </w:r>
    </w:p>
    <w:p w14:paraId="12F7A8F9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21A044A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16" w:tgtFrame="_blank" w:history="1">
        <w:r w:rsidR="00D17BEB" w:rsidRPr="00823229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03-02-2021</w:t>
        </w:r>
      </w:hyperlink>
    </w:p>
    <w:p w14:paraId="7B236EAF" w14:textId="77777777" w:rsidR="00D17BEB" w:rsidRPr="00823229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823229">
        <w:rPr>
          <w:rFonts w:ascii="Arial" w:hAnsi="Arial" w:cs="Arial"/>
          <w:b w:val="0"/>
          <w:bCs w:val="0"/>
          <w:color w:val="000000"/>
          <w:sz w:val="24"/>
          <w:szCs w:val="24"/>
        </w:rPr>
        <w:t>Jackknife, a tool for bias estimation and bias reduction. Based on</w:t>
      </w:r>
      <w:r>
        <w:rPr>
          <w:rFonts w:ascii="Arial" w:hAnsi="Arial" w:cs="Arial"/>
          <w:color w:val="000000"/>
        </w:rPr>
        <w:t> </w:t>
      </w:r>
      <w:hyperlink r:id="rId17" w:tgtFrame="_blank" w:history="1">
        <w:r w:rsidRPr="00823229">
          <w:rPr>
            <w:rStyle w:val="Hyperlink"/>
            <w:rFonts w:ascii="inherit" w:hAnsi="inherit" w:cs="Arial"/>
            <w:color w:val="1874A4"/>
            <w:sz w:val="24"/>
            <w:szCs w:val="24"/>
            <w:bdr w:val="none" w:sz="0" w:space="0" w:color="auto" w:frame="1"/>
          </w:rPr>
          <w:t>these lecture notes</w:t>
        </w:r>
      </w:hyperlink>
      <w:r w:rsidRPr="00823229">
        <w:rPr>
          <w:rFonts w:ascii="Arial" w:hAnsi="Arial" w:cs="Arial"/>
          <w:color w:val="000000"/>
          <w:sz w:val="32"/>
          <w:szCs w:val="32"/>
        </w:rPr>
        <w:t>.</w:t>
      </w:r>
    </w:p>
    <w:p w14:paraId="195A2DAE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33973AA9" w14:textId="77777777" w:rsidR="00D17BEB" w:rsidRPr="00E06A85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b w:val="0"/>
          <w:bCs w:val="0"/>
          <w:color w:val="000000"/>
          <w:sz w:val="23"/>
          <w:szCs w:val="23"/>
        </w:rPr>
      </w:pPr>
      <w:hyperlink r:id="rId18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03-05-2021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4BB2460D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823229">
        <w:rPr>
          <w:rFonts w:ascii="Arial" w:hAnsi="Arial" w:cs="Arial"/>
          <w:b w:val="0"/>
          <w:bCs w:val="0"/>
          <w:color w:val="000000"/>
          <w:sz w:val="24"/>
          <w:szCs w:val="24"/>
        </w:rPr>
        <w:t>Jackknife and Bootstrap</w:t>
      </w:r>
    </w:p>
    <w:p w14:paraId="113646B4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</w:p>
    <w:p w14:paraId="6A432308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555555"/>
          <w:sz w:val="19"/>
          <w:szCs w:val="19"/>
        </w:rPr>
      </w:pPr>
      <w:hyperlink r:id="rId19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03-09-2021</w:t>
        </w:r>
      </w:hyperlink>
    </w:p>
    <w:p w14:paraId="2CA3DA3A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color w:val="000000"/>
        </w:rPr>
      </w:pPr>
      <w:r w:rsidRPr="00823229">
        <w:rPr>
          <w:rFonts w:ascii="Arial" w:hAnsi="Arial" w:cs="Arial"/>
          <w:b w:val="0"/>
          <w:bCs w:val="0"/>
          <w:color w:val="000000"/>
          <w:sz w:val="24"/>
          <w:szCs w:val="24"/>
        </w:rPr>
        <w:t>Bootstrap - review, applications, examples. Details are in these</w:t>
      </w:r>
      <w:r>
        <w:rPr>
          <w:rFonts w:ascii="Arial" w:hAnsi="Arial" w:cs="Arial"/>
          <w:color w:val="000000"/>
        </w:rPr>
        <w:t> </w:t>
      </w:r>
      <w:hyperlink r:id="rId20" w:tgtFrame="_blank" w:tooltip="lecture notes" w:history="1">
        <w:r w:rsidRPr="00823229">
          <w:rPr>
            <w:rStyle w:val="Hyperlink"/>
            <w:rFonts w:ascii="inherit" w:hAnsi="inherit" w:cs="Arial"/>
            <w:color w:val="1874A4"/>
            <w:sz w:val="24"/>
            <w:szCs w:val="24"/>
            <w:bdr w:val="none" w:sz="0" w:space="0" w:color="auto" w:frame="1"/>
          </w:rPr>
          <w:t>lecture notes</w:t>
        </w:r>
      </w:hyperlink>
      <w:r w:rsidRPr="00823229">
        <w:rPr>
          <w:rFonts w:ascii="Arial" w:hAnsi="Arial" w:cs="Arial"/>
          <w:color w:val="000000"/>
          <w:sz w:val="32"/>
          <w:szCs w:val="32"/>
        </w:rPr>
        <w:t> </w:t>
      </w:r>
      <w:r w:rsidRPr="00823229">
        <w:rPr>
          <w:rFonts w:ascii="Arial" w:hAnsi="Arial" w:cs="Arial"/>
          <w:b w:val="0"/>
          <w:bCs w:val="0"/>
          <w:color w:val="000000"/>
          <w:sz w:val="24"/>
          <w:szCs w:val="24"/>
        </w:rPr>
        <w:t>and</w:t>
      </w:r>
      <w:r w:rsidRPr="00823229">
        <w:rPr>
          <w:rFonts w:ascii="Arial" w:hAnsi="Arial" w:cs="Arial"/>
          <w:color w:val="000000"/>
          <w:sz w:val="24"/>
          <w:szCs w:val="24"/>
        </w:rPr>
        <w:t> </w:t>
      </w:r>
      <w:hyperlink r:id="rId21" w:tgtFrame="_blank" w:tooltip="R labs" w:history="1">
        <w:r w:rsidRPr="00823229">
          <w:rPr>
            <w:rStyle w:val="Hyperlink"/>
            <w:rFonts w:ascii="inherit" w:hAnsi="inherit" w:cs="Arial"/>
            <w:color w:val="1874A4"/>
            <w:sz w:val="24"/>
            <w:szCs w:val="24"/>
            <w:bdr w:val="none" w:sz="0" w:space="0" w:color="auto" w:frame="1"/>
          </w:rPr>
          <w:t>R labs</w:t>
        </w:r>
      </w:hyperlink>
      <w:r>
        <w:rPr>
          <w:rFonts w:ascii="Arial" w:hAnsi="Arial" w:cs="Arial"/>
          <w:color w:val="000000"/>
        </w:rPr>
        <w:t>.</w:t>
      </w:r>
    </w:p>
    <w:p w14:paraId="24F7A143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right="-120"/>
      </w:pPr>
    </w:p>
    <w:p w14:paraId="4AF2580A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2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03-12-2021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4E284329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  <w:r w:rsidRPr="00823229">
        <w:rPr>
          <w:rFonts w:ascii="Arial" w:hAnsi="Arial" w:cs="Arial"/>
          <w:b w:val="0"/>
          <w:bCs w:val="0"/>
          <w:color w:val="000000"/>
          <w:sz w:val="24"/>
          <w:szCs w:val="24"/>
        </w:rPr>
        <w:t>Jackknife and Bootstrap applications.</w:t>
      </w:r>
    </w:p>
    <w:p w14:paraId="79A55954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5760D8C3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3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03-16-2021</w:t>
        </w:r>
      </w:hyperlink>
    </w:p>
    <w:p w14:paraId="39688463" w14:textId="77777777" w:rsidR="00D17BEB" w:rsidRPr="00F3412E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3412E">
        <w:rPr>
          <w:rFonts w:ascii="Arial" w:hAnsi="Arial" w:cs="Arial"/>
          <w:b w:val="0"/>
          <w:bCs w:val="0"/>
          <w:color w:val="000000"/>
          <w:sz w:val="24"/>
          <w:szCs w:val="24"/>
        </w:rPr>
        <w:t>High dimension and multicollinearity. Variance inflation factors.</w:t>
      </w:r>
    </w:p>
    <w:p w14:paraId="79AB91BE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460326AD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4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03-19-2021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01EF900C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F3412E">
        <w:rPr>
          <w:rFonts w:ascii="Arial" w:hAnsi="Arial" w:cs="Arial"/>
          <w:b w:val="0"/>
          <w:bCs w:val="0"/>
          <w:color w:val="000000"/>
          <w:sz w:val="24"/>
          <w:szCs w:val="24"/>
        </w:rPr>
        <w:t>Dimension reduction methods. Variable selection: exhaustive search, sequential search. Introduction to ridge regression. Bootstrap confidence interval for the efficacy of the Pfizer COVID-19 vaccine.</w:t>
      </w:r>
    </w:p>
    <w:p w14:paraId="5E75BDA0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65F895D7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5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03-23-2021</w:t>
        </w:r>
      </w:hyperlink>
    </w:p>
    <w:p w14:paraId="0C994D79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Shrinkage methods. Ridge regression.</w:t>
      </w:r>
    </w:p>
    <w:p w14:paraId="703DD1CD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</w:p>
    <w:p w14:paraId="0EA6A42E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6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03-26-2021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29F5322F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Ridge regression and LASSO. Theory and application. L2 and L1 norms. LASSO as a variable selection procedure. Bayesian nature of ridge regresion and LASSO.</w:t>
      </w:r>
    </w:p>
    <w:p w14:paraId="3E92F4C4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19"/>
          <w:szCs w:val="19"/>
        </w:rPr>
      </w:pPr>
    </w:p>
    <w:p w14:paraId="26C4C5D1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7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03-30-21</w:t>
        </w:r>
      </w:hyperlink>
    </w:p>
    <w:p w14:paraId="65E5A8C2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Principal components as a method of dimension reduction and elimination of collinearity - definition, implementation, construction.</w:t>
      </w:r>
    </w:p>
    <w:p w14:paraId="3687FF68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1A5E05F6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8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04-02-2021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2417654B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Principal components. Principal components regression (PCR). Partial least squares (PLS).</w:t>
      </w:r>
    </w:p>
    <w:p w14:paraId="3095A731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783BDE6F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29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04-06-2021</w:t>
        </w:r>
      </w:hyperlink>
    </w:p>
    <w:p w14:paraId="2BD14E26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color w:val="000000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Splines.</w:t>
      </w:r>
    </w:p>
    <w:p w14:paraId="17AFCB2B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19"/>
          <w:szCs w:val="19"/>
        </w:rPr>
      </w:pPr>
    </w:p>
    <w:p w14:paraId="4E11EF69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30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04-09-2021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211A713A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Trees</w:t>
      </w:r>
    </w:p>
    <w:p w14:paraId="0E768EFF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19"/>
          <w:szCs w:val="19"/>
        </w:rPr>
      </w:pPr>
    </w:p>
    <w:p w14:paraId="755886B4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31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04-13-2021</w:t>
        </w:r>
      </w:hyperlink>
    </w:p>
    <w:p w14:paraId="60349ED3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Trees, bagging, and random forests.</w:t>
      </w:r>
    </w:p>
    <w:p w14:paraId="5DBDF32C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5B26B5C0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32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04-16-2021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77176DA0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Random forest tuning. Support vector machines: maximal margin classifier.</w:t>
      </w:r>
    </w:p>
    <w:p w14:paraId="58D57C06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noProof/>
          <w:color w:val="000000"/>
          <w:sz w:val="23"/>
          <w:szCs w:val="23"/>
          <w:bdr w:val="none" w:sz="0" w:space="0" w:color="auto" w:frame="1"/>
          <w:shd w:val="clear" w:color="auto" w:fill="C56FD5"/>
        </w:rPr>
      </w:pPr>
    </w:p>
    <w:p w14:paraId="1103D769" w14:textId="77777777" w:rsidR="00D17BEB" w:rsidRDefault="00447CB5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33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04-20-2021</w:t>
        </w:r>
      </w:hyperlink>
    </w:p>
    <w:p w14:paraId="5B6B99D4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Support vector machines. Tuning - cost and kernel. Introduction to clustering. Hierarchical clustering and dendrogram.</w:t>
      </w:r>
    </w:p>
    <w:p w14:paraId="49F94D2E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b w:val="0"/>
          <w:bCs w:val="0"/>
        </w:rPr>
      </w:pPr>
      <w:r>
        <w:rPr>
          <w:b w:val="0"/>
          <w:bCs w:val="0"/>
        </w:rPr>
        <w:t xml:space="preserve"> </w:t>
      </w:r>
    </w:p>
    <w:p w14:paraId="7C12BE84" w14:textId="77777777" w:rsidR="00D17BEB" w:rsidRDefault="00447CB5" w:rsidP="00D17BEB">
      <w:pPr>
        <w:pStyle w:val="Heading3"/>
        <w:shd w:val="clear" w:color="auto" w:fill="F4F4F4"/>
        <w:spacing w:before="0" w:beforeAutospacing="0" w:after="0" w:afterAutospacing="0"/>
        <w:ind w:left="-165" w:right="-120"/>
        <w:rPr>
          <w:rFonts w:ascii="inherit" w:hAnsi="inherit" w:cs="Arial"/>
          <w:color w:val="000000"/>
          <w:sz w:val="23"/>
          <w:szCs w:val="23"/>
        </w:rPr>
      </w:pPr>
      <w:hyperlink r:id="rId34" w:tgtFrame="_blank" w:history="1">
        <w:r w:rsidR="00D17BEB">
          <w:rPr>
            <w:rStyle w:val="Hyperlink"/>
            <w:rFonts w:ascii="inherit" w:hAnsi="inherit" w:cs="Arial"/>
            <w:color w:val="000000"/>
            <w:sz w:val="23"/>
            <w:szCs w:val="23"/>
            <w:bdr w:val="none" w:sz="0" w:space="0" w:color="auto" w:frame="1"/>
          </w:rPr>
          <w:t>04-23-2021</w:t>
        </w:r>
      </w:hyperlink>
      <w:r w:rsidR="00D17BEB">
        <w:rPr>
          <w:rFonts w:ascii="inherit" w:hAnsi="inherit" w:cs="Arial"/>
          <w:color w:val="000000"/>
          <w:sz w:val="23"/>
          <w:szCs w:val="23"/>
        </w:rPr>
        <w:t xml:space="preserve"> </w:t>
      </w:r>
      <w:r w:rsidR="00D17BEB" w:rsidRPr="00B53D06">
        <w:rPr>
          <w:rFonts w:ascii="inherit" w:hAnsi="inherit" w:cs="Arial"/>
          <w:color w:val="FF0000"/>
          <w:sz w:val="23"/>
          <w:szCs w:val="23"/>
        </w:rPr>
        <w:t>(HYBRID)</w:t>
      </w:r>
    </w:p>
    <w:p w14:paraId="7623C1DD" w14:textId="77777777" w:rsidR="00D17BEB" w:rsidRPr="009775D6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K-means clustering.</w:t>
      </w:r>
    </w:p>
    <w:p w14:paraId="54D13B7D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Final project presentations:</w:t>
      </w:r>
    </w:p>
    <w:p w14:paraId="79E3FC27" w14:textId="77777777" w:rsidR="00D17BEB" w:rsidRDefault="00D17BEB" w:rsidP="00D17BEB">
      <w:pPr>
        <w:pStyle w:val="Heading3"/>
        <w:numPr>
          <w:ilvl w:val="0"/>
          <w:numId w:val="3"/>
        </w:numPr>
        <w:shd w:val="clear" w:color="auto" w:fill="FFFFFF"/>
        <w:tabs>
          <w:tab w:val="num" w:pos="360"/>
        </w:tabs>
        <w:spacing w:before="0" w:beforeAutospacing="0" w:after="0" w:afterAutospacing="0"/>
        <w:ind w:left="0" w:right="-120" w:firstLine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County-level analysis of wearing facemasks and related variables.   </w:t>
      </w:r>
    </w:p>
    <w:p w14:paraId="3A4D6AE4" w14:textId="77777777" w:rsidR="00D17BEB" w:rsidRDefault="00D17BEB" w:rsidP="00D17BEB">
      <w:pPr>
        <w:pStyle w:val="Heading3"/>
        <w:numPr>
          <w:ilvl w:val="0"/>
          <w:numId w:val="3"/>
        </w:numPr>
        <w:shd w:val="clear" w:color="auto" w:fill="FFFFFF"/>
        <w:tabs>
          <w:tab w:val="num" w:pos="360"/>
        </w:tabs>
        <w:spacing w:before="0" w:beforeAutospacing="0" w:after="0" w:afterAutospacing="0"/>
        <w:ind w:left="0" w:right="-120" w:firstLine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Factors affecting the wine quality, based on a customer satisfaction survey.</w:t>
      </w:r>
    </w:p>
    <w:p w14:paraId="470A7715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Conclusion of the course.</w:t>
      </w:r>
    </w:p>
    <w:p w14:paraId="77873AB1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Additional topics:   </w:t>
      </w:r>
    </w:p>
    <w:p w14:paraId="19E37EE1" w14:textId="77777777" w:rsidR="00D17BEB" w:rsidRDefault="00D17BEB" w:rsidP="00D17BE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Artificial neural networks.   </w:t>
      </w:r>
    </w:p>
    <w:p w14:paraId="350DAA64" w14:textId="621D1136" w:rsidR="002305B8" w:rsidRPr="002305B8" w:rsidRDefault="00D17BEB" w:rsidP="004A2DCB">
      <w:pPr>
        <w:pStyle w:val="Heading3"/>
        <w:shd w:val="clear" w:color="auto" w:fill="FFFFFF"/>
        <w:spacing w:before="0" w:beforeAutospacing="0" w:after="0" w:afterAutospacing="0"/>
        <w:ind w:left="-165" w:right="-120"/>
        <w:rPr>
          <w:rFonts w:asciiTheme="minorHAnsi" w:hAnsiTheme="minorHAnsi" w:cstheme="minorHAnsi"/>
          <w:color w:val="555555"/>
          <w:sz w:val="36"/>
          <w:szCs w:val="36"/>
        </w:rPr>
      </w:pPr>
      <w:r w:rsidRPr="009775D6">
        <w:rPr>
          <w:rFonts w:ascii="Arial" w:hAnsi="Arial" w:cs="Arial"/>
          <w:b w:val="0"/>
          <w:bCs w:val="0"/>
          <w:color w:val="000000"/>
          <w:sz w:val="24"/>
          <w:szCs w:val="24"/>
        </w:rPr>
        <w:t>Google's PageRank algorithm.</w:t>
      </w:r>
      <w:r w:rsidR="002305B8" w:rsidRPr="002305B8">
        <w:rPr>
          <w:rFonts w:asciiTheme="minorHAnsi" w:hAnsiTheme="minorHAnsi" w:cstheme="minorHAnsi"/>
          <w:color w:val="555555"/>
          <w:sz w:val="36"/>
          <w:szCs w:val="36"/>
        </w:rPr>
        <w:t xml:space="preserve"> </w:t>
      </w:r>
    </w:p>
    <w:p w14:paraId="21DA10C7" w14:textId="77777777" w:rsidR="001B4A38" w:rsidRPr="00142FB8" w:rsidRDefault="001B4A38">
      <w:pPr>
        <w:rPr>
          <w:rFonts w:asciiTheme="minorHAnsi" w:hAnsiTheme="minorHAnsi" w:cstheme="minorHAnsi"/>
        </w:rPr>
      </w:pPr>
    </w:p>
    <w:sectPr w:rsidR="001B4A38" w:rsidRPr="00142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2224"/>
    <w:multiLevelType w:val="hybridMultilevel"/>
    <w:tmpl w:val="DE66AF6E"/>
    <w:lvl w:ilvl="0" w:tplc="94E47F30">
      <w:start w:val="1"/>
      <w:numFmt w:val="decimal"/>
      <w:lvlText w:val="%1."/>
      <w:lvlJc w:val="left"/>
      <w:pPr>
        <w:ind w:left="1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15" w:hanging="360"/>
      </w:pPr>
    </w:lvl>
    <w:lvl w:ilvl="2" w:tplc="0409001B" w:tentative="1">
      <w:start w:val="1"/>
      <w:numFmt w:val="lowerRoman"/>
      <w:lvlText w:val="%3."/>
      <w:lvlJc w:val="right"/>
      <w:pPr>
        <w:ind w:left="1635" w:hanging="180"/>
      </w:pPr>
    </w:lvl>
    <w:lvl w:ilvl="3" w:tplc="0409000F" w:tentative="1">
      <w:start w:val="1"/>
      <w:numFmt w:val="decimal"/>
      <w:lvlText w:val="%4."/>
      <w:lvlJc w:val="left"/>
      <w:pPr>
        <w:ind w:left="2355" w:hanging="360"/>
      </w:pPr>
    </w:lvl>
    <w:lvl w:ilvl="4" w:tplc="04090019" w:tentative="1">
      <w:start w:val="1"/>
      <w:numFmt w:val="lowerLetter"/>
      <w:lvlText w:val="%5."/>
      <w:lvlJc w:val="left"/>
      <w:pPr>
        <w:ind w:left="3075" w:hanging="360"/>
      </w:pPr>
    </w:lvl>
    <w:lvl w:ilvl="5" w:tplc="0409001B" w:tentative="1">
      <w:start w:val="1"/>
      <w:numFmt w:val="lowerRoman"/>
      <w:lvlText w:val="%6."/>
      <w:lvlJc w:val="right"/>
      <w:pPr>
        <w:ind w:left="3795" w:hanging="180"/>
      </w:pPr>
    </w:lvl>
    <w:lvl w:ilvl="6" w:tplc="0409000F" w:tentative="1">
      <w:start w:val="1"/>
      <w:numFmt w:val="decimal"/>
      <w:lvlText w:val="%7."/>
      <w:lvlJc w:val="left"/>
      <w:pPr>
        <w:ind w:left="4515" w:hanging="360"/>
      </w:pPr>
    </w:lvl>
    <w:lvl w:ilvl="7" w:tplc="04090019" w:tentative="1">
      <w:start w:val="1"/>
      <w:numFmt w:val="lowerLetter"/>
      <w:lvlText w:val="%8."/>
      <w:lvlJc w:val="left"/>
      <w:pPr>
        <w:ind w:left="5235" w:hanging="360"/>
      </w:pPr>
    </w:lvl>
    <w:lvl w:ilvl="8" w:tplc="0409001B" w:tentative="1">
      <w:start w:val="1"/>
      <w:numFmt w:val="lowerRoman"/>
      <w:lvlText w:val="%9."/>
      <w:lvlJc w:val="right"/>
      <w:pPr>
        <w:ind w:left="5955" w:hanging="180"/>
      </w:pPr>
    </w:lvl>
  </w:abstractNum>
  <w:abstractNum w:abstractNumId="1" w15:restartNumberingAfterBreak="0">
    <w:nsid w:val="26983EAD"/>
    <w:multiLevelType w:val="multilevel"/>
    <w:tmpl w:val="6FDC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A0456"/>
    <w:multiLevelType w:val="multilevel"/>
    <w:tmpl w:val="F0A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153571">
    <w:abstractNumId w:val="1"/>
  </w:num>
  <w:num w:numId="2" w16cid:durableId="538903664">
    <w:abstractNumId w:val="2"/>
  </w:num>
  <w:num w:numId="3" w16cid:durableId="1848984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15"/>
    <w:rsid w:val="000B4321"/>
    <w:rsid w:val="00101775"/>
    <w:rsid w:val="00142FB8"/>
    <w:rsid w:val="001B4A38"/>
    <w:rsid w:val="002305B8"/>
    <w:rsid w:val="002E75EA"/>
    <w:rsid w:val="00447CB5"/>
    <w:rsid w:val="004A2DCB"/>
    <w:rsid w:val="00C14C15"/>
    <w:rsid w:val="00D1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CE0D5"/>
  <w15:chartTrackingRefBased/>
  <w15:docId w15:val="{899C2A25-7789-4BA6-9767-3965A37B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321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0B432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4321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0B4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rsid w:val="000B4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3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B4321"/>
    <w:rPr>
      <w:color w:val="800080"/>
      <w:u w:val="single"/>
    </w:rPr>
  </w:style>
  <w:style w:type="character" w:customStyle="1" w:styleId="contextmenucontainer">
    <w:name w:val="contextmenucontainer"/>
    <w:basedOn w:val="DefaultParagraphFont"/>
    <w:rsid w:val="000B4321"/>
  </w:style>
  <w:style w:type="paragraph" w:styleId="NormalWeb">
    <w:name w:val="Normal (Web)"/>
    <w:basedOn w:val="Normal"/>
    <w:uiPriority w:val="99"/>
    <w:semiHidden/>
    <w:unhideWhenUsed/>
    <w:rsid w:val="000B43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order">
    <w:name w:val="reorder"/>
    <w:basedOn w:val="DefaultParagraphFont"/>
    <w:rsid w:val="000B4321"/>
  </w:style>
  <w:style w:type="character" w:styleId="UnresolvedMention">
    <w:name w:val="Unresolved Mention"/>
    <w:basedOn w:val="DefaultParagraphFont"/>
    <w:uiPriority w:val="99"/>
    <w:semiHidden/>
    <w:unhideWhenUsed/>
    <w:rsid w:val="002305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0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6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017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4027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2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3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17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0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466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1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19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8347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354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4940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7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083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2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2746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8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2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12812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62201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4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4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43341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3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78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6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92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481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5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89581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3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1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413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3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46623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5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8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13066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8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92604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227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4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92588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84570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9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khrUD-pKF4" TargetMode="External"/><Relationship Id="rId13" Type="http://schemas.openxmlformats.org/officeDocument/2006/relationships/hyperlink" Target="https://youtu.be/Vhs3bYB4RFE" TargetMode="External"/><Relationship Id="rId18" Type="http://schemas.openxmlformats.org/officeDocument/2006/relationships/hyperlink" Target="https://youtu.be/VFUWmgyNmlc" TargetMode="External"/><Relationship Id="rId26" Type="http://schemas.openxmlformats.org/officeDocument/2006/relationships/hyperlink" Target="https://youtu.be/-v_rONXc-bs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fs2.american.edu/baron/www/627/R/Labs/Resampling%20-%20bootstrap.htm" TargetMode="External"/><Relationship Id="rId34" Type="http://schemas.openxmlformats.org/officeDocument/2006/relationships/hyperlink" Target="https://youtu.be/flxYkFS0F6w" TargetMode="External"/><Relationship Id="rId7" Type="http://schemas.openxmlformats.org/officeDocument/2006/relationships/hyperlink" Target="https://youtu.be/IsxOtoPDddM" TargetMode="External"/><Relationship Id="rId12" Type="http://schemas.openxmlformats.org/officeDocument/2006/relationships/hyperlink" Target="https://youtu.be/f_AS_oMqfYA" TargetMode="External"/><Relationship Id="rId17" Type="http://schemas.openxmlformats.org/officeDocument/2006/relationships/hyperlink" Target="http://fs2.american.edu/~baron/627/Handouts/Jackknife.pdf" TargetMode="External"/><Relationship Id="rId25" Type="http://schemas.openxmlformats.org/officeDocument/2006/relationships/hyperlink" Target="https://youtu.be/RrPPhvnWpEs" TargetMode="External"/><Relationship Id="rId33" Type="http://schemas.openxmlformats.org/officeDocument/2006/relationships/hyperlink" Target="https://youtu.be/lzz3Fvens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1zlpWGK3pD4" TargetMode="External"/><Relationship Id="rId20" Type="http://schemas.openxmlformats.org/officeDocument/2006/relationships/hyperlink" Target="http://fs2.american.edu/baron/www/627/Handouts/Bootstrap.pdf" TargetMode="External"/><Relationship Id="rId29" Type="http://schemas.openxmlformats.org/officeDocument/2006/relationships/hyperlink" Target="https://youtu.be/NqSmLaoIrH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Eg6hjtzgOzE" TargetMode="External"/><Relationship Id="rId11" Type="http://schemas.openxmlformats.org/officeDocument/2006/relationships/hyperlink" Target="https://youtu.be/1ywnJXwsnP4" TargetMode="External"/><Relationship Id="rId24" Type="http://schemas.openxmlformats.org/officeDocument/2006/relationships/hyperlink" Target="https://youtu.be/EvznwXLDY10" TargetMode="External"/><Relationship Id="rId32" Type="http://schemas.openxmlformats.org/officeDocument/2006/relationships/hyperlink" Target="https://youtu.be/boj7huefxrQ" TargetMode="External"/><Relationship Id="rId5" Type="http://schemas.openxmlformats.org/officeDocument/2006/relationships/hyperlink" Target="https://youtu.be/5OVmCzKzOlY" TargetMode="External"/><Relationship Id="rId15" Type="http://schemas.openxmlformats.org/officeDocument/2006/relationships/hyperlink" Target="https://youtu.be/Dk4WYJji1og" TargetMode="External"/><Relationship Id="rId23" Type="http://schemas.openxmlformats.org/officeDocument/2006/relationships/hyperlink" Target="https://youtu.be/tbdjdCq-MKw" TargetMode="External"/><Relationship Id="rId28" Type="http://schemas.openxmlformats.org/officeDocument/2006/relationships/hyperlink" Target="https://youtu.be/KmE83U4yCj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youtu.be/WO-aCicwU-8" TargetMode="External"/><Relationship Id="rId19" Type="http://schemas.openxmlformats.org/officeDocument/2006/relationships/hyperlink" Target="https://youtu.be/NH85ntjf1bQ" TargetMode="External"/><Relationship Id="rId31" Type="http://schemas.openxmlformats.org/officeDocument/2006/relationships/hyperlink" Target="https://youtu.be/LYWmXtbZ3i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xguEHkRIv-A" TargetMode="External"/><Relationship Id="rId14" Type="http://schemas.openxmlformats.org/officeDocument/2006/relationships/hyperlink" Target="https://youtu.be/lqBF8lGoubg" TargetMode="External"/><Relationship Id="rId22" Type="http://schemas.openxmlformats.org/officeDocument/2006/relationships/hyperlink" Target="https://youtu.be/O3_C0mEm8Dw" TargetMode="External"/><Relationship Id="rId27" Type="http://schemas.openxmlformats.org/officeDocument/2006/relationships/hyperlink" Target="https://youtu.be/Z1ts2-atAWw" TargetMode="External"/><Relationship Id="rId30" Type="http://schemas.openxmlformats.org/officeDocument/2006/relationships/hyperlink" Target="https://youtu.be/30OoIPsSFVw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Baron</dc:creator>
  <cp:keywords/>
  <dc:description/>
  <cp:lastModifiedBy>Michael Baron</cp:lastModifiedBy>
  <cp:revision>3</cp:revision>
  <dcterms:created xsi:type="dcterms:W3CDTF">2022-09-06T23:33:00Z</dcterms:created>
  <dcterms:modified xsi:type="dcterms:W3CDTF">2022-09-06T23:34:00Z</dcterms:modified>
</cp:coreProperties>
</file>