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Node 8 </w:t>
      </w:r>
      <w:r>
        <w:rPr/>
        <w:t>长距离导航状态报告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日期：</w:t>
      </w:r>
      <w:r>
        <w:rPr/>
        <w:t>2026-06-24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当前结论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Node 8 </w:t>
      </w:r>
      <w:r>
        <w:rPr/>
        <w:t xml:space="preserve">的长距离 </w:t>
      </w:r>
      <w:r>
        <w:rPr/>
        <w:t xml:space="preserve">purple-box targeted case </w:t>
      </w:r>
      <w:r>
        <w:rPr/>
        <w:t>已经有两类正证据：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odom-truth localization baseline </w:t>
      </w:r>
      <w:r>
        <w:rPr/>
        <w:t xml:space="preserve">可以物理到达，并通过 </w:t>
      </w:r>
      <w:r>
        <w:rPr/>
        <w:t>strict final visual confirmation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- 2026-06-24 </w:t>
      </w:r>
      <w:r>
        <w:rPr/>
        <w:t xml:space="preserve">的 </w:t>
      </w:r>
      <w:r>
        <w:rPr/>
        <w:t xml:space="preserve">AMCL </w:t>
      </w:r>
      <w:r>
        <w:rPr/>
        <w:t>路线在加入主动视觉识别、</w:t>
      </w:r>
      <w:r>
        <w:rPr/>
        <w:t xml:space="preserve">AMCL/raw disagreement </w:t>
      </w:r>
      <w:r>
        <w:rPr/>
        <w:t>监控、</w:t>
      </w:r>
      <w:r>
        <w:rPr/>
        <w:t>visual-anchor gated reanchor</w:t>
      </w:r>
      <w:r>
        <w:rPr/>
        <w:t xml:space="preserve">、到达后 </w:t>
      </w:r>
      <w:r>
        <w:rPr/>
        <w:t xml:space="preserve">final active visual search </w:t>
      </w:r>
      <w:r>
        <w:rPr/>
        <w:t xml:space="preserve">后，完成一次 </w:t>
      </w:r>
      <w:r>
        <w:rPr/>
        <w:t xml:space="preserve">strict VLN </w:t>
      </w:r>
      <w:r>
        <w:rPr/>
        <w:t>闭环。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当前仍不能写成“纯 </w:t>
      </w:r>
      <w:r>
        <w:rPr/>
        <w:t xml:space="preserve">AMCL scan matching </w:t>
      </w:r>
      <w:r>
        <w:rPr/>
        <w:t>已解决”。准确表述应为：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Node 8 has a strict long-distance targeted VLN success with visual-anchor gated AMCL reanchoring and final active visual search, while scan-only AMCL long-distance localization remains a documented limitation.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已有正证据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文件 </w:t>
      </w:r>
      <w:r>
        <w:rPr/>
        <w:t xml:space="preserve">| </w:t>
      </w:r>
      <w:r>
        <w:rPr/>
        <w:t xml:space="preserve">结果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`data/node8_odom_truth_baseline_from_origin_to_purple_boxes_2026-06-23.csv` | success, raw error 0.348 m | odom-truth origin -&gt; purple boxes </w:t>
      </w:r>
      <w:r>
        <w:rPr/>
        <w:t xml:space="preserve">成功。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`data/node8_reboot_odom_truth_pure_nav2_origin_to_purple_boxes_2026-06-23.csv` | success, raw error 0.343 m | Isaac </w:t>
      </w:r>
      <w:r>
        <w:rPr/>
        <w:t xml:space="preserve">重启后复现成功。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`data/node8_reboot_odom_truth_return_to_origin_retry_2026-06-23.csv` | success, raw error 0.345 m | </w:t>
      </w:r>
      <w:r>
        <w:rPr/>
        <w:t xml:space="preserve">从货架区域返回原点成功。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`data/node6_trials.csv` final-visual-confirmed rows | nav_result=success, confidence 0.95 | strict active visual confirmation </w:t>
      </w:r>
      <w:r>
        <w:rPr/>
        <w:t xml:space="preserve">通过。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`data/node8_active_visual_reanchor_final_search_2026-06-24.csv` | task_success=True, raw error 0.255 m | AMCL </w:t>
      </w:r>
      <w:r>
        <w:rPr/>
        <w:t xml:space="preserve">路线 </w:t>
      </w:r>
      <w:r>
        <w:rPr/>
        <w:t xml:space="preserve">+ </w:t>
      </w:r>
      <w:r>
        <w:rPr/>
        <w:t xml:space="preserve">主动视觉重锚 </w:t>
      </w:r>
      <w:r>
        <w:rPr/>
        <w:t xml:space="preserve">+ final active visual search </w:t>
      </w:r>
      <w:r>
        <w:rPr/>
        <w:t xml:space="preserve">的 </w:t>
      </w:r>
      <w:r>
        <w:rPr/>
        <w:t xml:space="preserve">strict </w:t>
      </w:r>
      <w:r>
        <w:rPr/>
        <w:t xml:space="preserve">成功。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2026-06-24 Strict Active-Visual Reanchor </w:t>
      </w:r>
      <w:r>
        <w:rPr/>
        <w:t>成功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输出：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data/node8_active_visual_reanchor_final_search_2026-06-24.csv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指标 </w:t>
      </w:r>
      <w:r>
        <w:rPr/>
        <w:t xml:space="preserve">| </w:t>
      </w:r>
      <w:r>
        <w:rPr/>
        <w:t xml:space="preserve">数值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|---|---:|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nav_result | success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navigation_arrived | True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final_visual_confirmed | True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task_success | True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raw error | 0.255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AMCL/raw disagreement | 0.077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max AMCL/raw disagreement | 1.570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reanchor_count | 10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该结果满足严格 </w:t>
      </w:r>
      <w:r>
        <w:rPr/>
        <w:t xml:space="preserve">VLN </w:t>
      </w:r>
      <w:r>
        <w:rPr/>
        <w:t>条件：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task_success = navigation_arrived AND final_visual_confirmed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但该结果依赖主动视觉闭环：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起点 </w:t>
      </w:r>
      <w:r>
        <w:rPr/>
        <w:t xml:space="preserve">8 </w:t>
      </w:r>
      <w:r>
        <w:rPr/>
        <w:t xml:space="preserve">向视觉旋转识别 </w:t>
      </w:r>
      <w:r>
        <w:rPr/>
        <w:t>`purple boxes`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视觉命中后用 </w:t>
      </w:r>
      <w:r>
        <w:rPr/>
        <w:t xml:space="preserve">raw odom </w:t>
      </w:r>
      <w:r>
        <w:rPr/>
        <w:t xml:space="preserve">对 </w:t>
      </w:r>
      <w:r>
        <w:rPr/>
        <w:t xml:space="preserve">AMCL </w:t>
      </w:r>
      <w:r>
        <w:rPr/>
        <w:t xml:space="preserve">做 </w:t>
      </w:r>
      <w:r>
        <w:rPr/>
        <w:t>pre-nav reanchor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导航中当 </w:t>
      </w:r>
      <w:r>
        <w:rPr/>
        <w:t xml:space="preserve">AMCL/raw disagreement </w:t>
      </w:r>
      <w:r>
        <w:rPr/>
        <w:t xml:space="preserve">超过阈值时继续 </w:t>
      </w:r>
      <w:r>
        <w:rPr/>
        <w:t>reanchor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到达物理半径后执行 </w:t>
      </w:r>
      <w:r>
        <w:rPr/>
        <w:t>final active visual search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final search </w:t>
      </w:r>
      <w:r>
        <w:rPr/>
        <w:t xml:space="preserve">第 </w:t>
      </w:r>
      <w:r>
        <w:rPr/>
        <w:t xml:space="preserve">4 </w:t>
      </w:r>
      <w:r>
        <w:rPr/>
        <w:t xml:space="preserve">个视角确认 </w:t>
      </w:r>
      <w:r>
        <w:rPr/>
        <w:t>`purple boxes`</w:t>
      </w:r>
      <w:r>
        <w:rPr/>
        <w:t>，</w:t>
      </w:r>
      <w:r>
        <w:rPr/>
        <w:t>confidence `0.95`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因此它是“主动视觉辅助的 </w:t>
      </w:r>
      <w:r>
        <w:rPr/>
        <w:t xml:space="preserve">AMCL </w:t>
      </w:r>
      <w:r>
        <w:rPr/>
        <w:t xml:space="preserve">路线成功”，不是“纯 </w:t>
      </w:r>
      <w:r>
        <w:rPr/>
        <w:t xml:space="preserve">AMCL scan-only </w:t>
      </w:r>
      <w:r>
        <w:rPr/>
        <w:t>成功”。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2026-06-24 AMCL Conservative </w:t>
      </w:r>
      <w:r>
        <w:rPr/>
        <w:t>测试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测试配置：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`config/nav2_params_amcl_test.yaml`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`amcl.tf_broadcast=true`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不启动静态 </w:t>
      </w:r>
      <w:r>
        <w:rPr/>
        <w:t>`map -&gt; odom`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rolling `/scan` </w:t>
      </w:r>
      <w:r>
        <w:rPr/>
        <w:t xml:space="preserve">使用 </w:t>
      </w:r>
      <w:r>
        <w:rPr/>
        <w:t>`node8_scan_accumulator`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AMCL conservative scan model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`laser_likelihood_max_dist: 1.5`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`sigma_hit: 0.30`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`z_hit: 0.35`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`z_rand: 0.55`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输出：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data/node8_amcl_conservative_origin_to_purple_boxes_2026-06-24.csv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指标 </w:t>
      </w:r>
      <w:r>
        <w:rPr/>
        <w:t xml:space="preserve">| </w:t>
      </w:r>
      <w:r>
        <w:rPr/>
        <w:t xml:space="preserve">数值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|---|---:|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 | canceled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duration | 618.8 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raw odom | `(-0.375, 7.676)`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AMCL | `(-5.348, 5.799)`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raw target error | 6.698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AMCL target error | 5.090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AMCL/raw disagreement | 5.315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best raw target error | 6.375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Nav2 feedback distance | 5.034 m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过程解释：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前 </w:t>
      </w:r>
      <w:r>
        <w:rPr/>
        <w:t xml:space="preserve">380 </w:t>
      </w:r>
      <w:r>
        <w:rPr/>
        <w:t xml:space="preserve">秒左右明显好于之前 </w:t>
      </w:r>
      <w:r>
        <w:rPr/>
        <w:t>AMCL run</w:t>
      </w:r>
      <w:r>
        <w:rPr/>
        <w:t>，</w:t>
      </w:r>
      <w:r>
        <w:rPr/>
        <w:t xml:space="preserve">AMCL/raw disagreement </w:t>
      </w:r>
      <w:r>
        <w:rPr/>
        <w:t xml:space="preserve">基本低于 </w:t>
      </w:r>
      <w:r>
        <w:rPr/>
        <w:t>0.5 m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进入货架 </w:t>
      </w:r>
      <w:r>
        <w:rPr/>
        <w:t xml:space="preserve">/ </w:t>
      </w:r>
      <w:r>
        <w:rPr/>
        <w:t>走廊区域后分歧快速放大：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约 </w:t>
      </w:r>
      <w:r>
        <w:rPr/>
        <w:t>403 s</w:t>
      </w:r>
      <w:r>
        <w:rPr/>
        <w:t>：</w:t>
      </w:r>
      <w:r>
        <w:rPr/>
        <w:t>1.01 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约 </w:t>
      </w:r>
      <w:r>
        <w:rPr/>
        <w:t>423 s</w:t>
      </w:r>
      <w:r>
        <w:rPr/>
        <w:t>：</w:t>
      </w:r>
      <w:r>
        <w:rPr/>
        <w:t>2.41 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</w:t>
      </w:r>
      <w:r>
        <w:rPr/>
        <w:t xml:space="preserve">约 </w:t>
      </w:r>
      <w:r>
        <w:rPr/>
        <w:t>564 s</w:t>
      </w:r>
      <w:r>
        <w:rPr/>
        <w:t>：</w:t>
      </w:r>
      <w:r>
        <w:rPr/>
        <w:t>4.66 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- cancel </w:t>
      </w:r>
      <w:r>
        <w:rPr/>
        <w:t>前：</w:t>
      </w:r>
      <w:r>
        <w:rPr/>
        <w:t>5.315 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Nav2 feedback </w:t>
      </w:r>
      <w:r>
        <w:rPr/>
        <w:t xml:space="preserve">和 </w:t>
      </w:r>
      <w:r>
        <w:rPr/>
        <w:t xml:space="preserve">AMCL </w:t>
      </w:r>
      <w:r>
        <w:rPr/>
        <w:t xml:space="preserve">继续显示距离下降，但 </w:t>
      </w:r>
      <w:r>
        <w:rPr/>
        <w:t xml:space="preserve">raw odom </w:t>
      </w:r>
      <w:r>
        <w:rPr/>
        <w:t>显示机器人没有进入目标区域。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保守 </w:t>
      </w:r>
      <w:r>
        <w:rPr/>
        <w:t xml:space="preserve">scan model </w:t>
      </w:r>
      <w:r>
        <w:rPr/>
        <w:t xml:space="preserve">延缓了 </w:t>
      </w:r>
      <w:r>
        <w:rPr/>
        <w:t xml:space="preserve">AMCL </w:t>
      </w:r>
      <w:r>
        <w:rPr/>
        <w:t xml:space="preserve">漂移，但没有解决 </w:t>
      </w:r>
      <w:r>
        <w:rPr/>
        <w:t xml:space="preserve">shelf/corridor </w:t>
      </w:r>
      <w:r>
        <w:rPr/>
        <w:t xml:space="preserve">区域的 </w:t>
      </w:r>
      <w:r>
        <w:rPr/>
        <w:t>scan-map mismatch</w:t>
      </w:r>
      <w:r>
        <w:rPr/>
        <w:t xml:space="preserve">。剩余问题仍是 </w:t>
      </w:r>
      <w:r>
        <w:rPr/>
        <w:t>AMCL localization / frame consistency</w:t>
      </w:r>
      <w:r>
        <w:rPr/>
        <w:t xml:space="preserve">，而不是 </w:t>
      </w:r>
      <w:r>
        <w:rPr/>
        <w:t xml:space="preserve">VLM </w:t>
      </w:r>
      <w:r>
        <w:rPr/>
        <w:t xml:space="preserve">或 </w:t>
      </w:r>
      <w:r>
        <w:rPr/>
        <w:t xml:space="preserve">RPP </w:t>
      </w:r>
      <w:r>
        <w:rPr/>
        <w:t>控制器本身。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AMCL v6 / Odom-Dominant </w:t>
      </w:r>
      <w:r>
        <w:rPr/>
        <w:t>更新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已更新 </w:t>
      </w:r>
      <w:r>
        <w:rPr/>
        <w:t>`config/nav2_params_amcl_test.yaml`</w:t>
      </w:r>
      <w:r>
        <w:rPr/>
        <w:t>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参数 </w:t>
      </w:r>
      <w:r>
        <w:rPr/>
        <w:t xml:space="preserve">| </w:t>
      </w:r>
      <w:r>
        <w:rPr/>
        <w:t xml:space="preserve">旧值 </w:t>
      </w:r>
      <w:r>
        <w:rPr/>
        <w:t xml:space="preserve">| </w:t>
      </w:r>
      <w:r>
        <w:rPr/>
        <w:t xml:space="preserve">新值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|---|---:|---:|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`laser_likelihood_max_dist` | 1.5 | 0.75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`max_beams` | 120 | 80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`sigma_hit` | 0.30 | 0.50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`update_min_a` | 0.15 | 0.25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`update_min_d` | 0.08 | 0.20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`z_hit` | 0.35 | 0.15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`z_rand` | 0.55 | 0.75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设计目标：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让 </w:t>
      </w:r>
      <w:r>
        <w:rPr/>
        <w:t xml:space="preserve">Isaac raw odom </w:t>
      </w:r>
      <w:r>
        <w:rPr/>
        <w:t>主导长距离位姿连续性。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保留 </w:t>
      </w:r>
      <w:r>
        <w:rPr/>
        <w:t>scan correction</w:t>
      </w:r>
      <w:r>
        <w:rPr/>
        <w:t>，但降低错误局部几何对粒子云的支配性。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如果 </w:t>
      </w:r>
      <w:r>
        <w:rPr/>
        <w:t xml:space="preserve">v6 </w:t>
      </w:r>
      <w:r>
        <w:rPr/>
        <w:t xml:space="preserve">仍在同一区域漂移超过 </w:t>
      </w:r>
      <w:r>
        <w:rPr/>
        <w:t>2 m</w:t>
      </w:r>
      <w:r>
        <w:rPr/>
        <w:t xml:space="preserve">，应停止 </w:t>
      </w:r>
      <w:r>
        <w:rPr/>
        <w:t xml:space="preserve">AMCL </w:t>
      </w:r>
      <w:r>
        <w:rPr/>
        <w:t xml:space="preserve">微调，把 </w:t>
      </w:r>
      <w:r>
        <w:rPr/>
        <w:t xml:space="preserve">AMCL </w:t>
      </w:r>
      <w:r>
        <w:rPr/>
        <w:t xml:space="preserve">问题作为 </w:t>
      </w:r>
      <w:r>
        <w:rPr/>
        <w:t xml:space="preserve">limitation </w:t>
      </w:r>
      <w:r>
        <w:rPr/>
        <w:t>写入最终报告。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下一步 </w:t>
      </w:r>
      <w:r>
        <w:rPr/>
        <w:t>Clean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前置条件：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在 </w:t>
      </w:r>
      <w:r>
        <w:rPr/>
        <w:t xml:space="preserve">Isaac Sim </w:t>
      </w:r>
      <w:r>
        <w:rPr/>
        <w:t xml:space="preserve">中把 </w:t>
      </w:r>
      <w:r>
        <w:rPr/>
        <w:t xml:space="preserve">Carter / world reset </w:t>
      </w:r>
      <w:r>
        <w:rPr/>
        <w:t xml:space="preserve">到 </w:t>
      </w:r>
      <w:r>
        <w:rPr/>
        <w:t>origin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确认 </w:t>
      </w:r>
      <w:r>
        <w:rPr/>
        <w:t xml:space="preserve">`/chassis/odom` </w:t>
      </w:r>
      <w:r>
        <w:rPr/>
        <w:t xml:space="preserve">接近 </w:t>
      </w:r>
      <w:r>
        <w:rPr/>
        <w:t>`(0, 0)`</w:t>
      </w:r>
      <w:r>
        <w:rPr/>
        <w:t>，</w:t>
      </w:r>
      <w:r>
        <w:rPr/>
        <w:t xml:space="preserve">yaw </w:t>
      </w:r>
      <w:r>
        <w:rPr/>
        <w:t xml:space="preserve">接近 </w:t>
      </w:r>
      <w:r>
        <w:rPr/>
        <w:t>`0`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重新启动：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static `base_link -&gt; base_footprint`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`node8_scan_accumulator`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Nav2 with `config/nav2_params_amcl_test.yaml`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 xml:space="preserve">用 </w:t>
      </w:r>
      <w:r>
        <w:rPr/>
        <w:t xml:space="preserve">`/set_initial_pose` </w:t>
      </w:r>
      <w:r>
        <w:rPr/>
        <w:t xml:space="preserve">设置 </w:t>
      </w:r>
      <w:r>
        <w:rPr/>
        <w:t xml:space="preserve">AMCL </w:t>
      </w:r>
      <w:r>
        <w:rPr/>
        <w:t>初始位姿。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 xml:space="preserve">运行 </w:t>
      </w:r>
      <w:r>
        <w:rPr/>
        <w:t>pure Nav2 origin -&gt; purple boxes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成功标准：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raw odom </w:t>
      </w:r>
      <w:r>
        <w:rPr/>
        <w:t xml:space="preserve">进入目标 </w:t>
      </w:r>
      <w:r>
        <w:rPr/>
        <w:t xml:space="preserve">0.8 m </w:t>
      </w:r>
      <w:r>
        <w:rPr/>
        <w:t>半径；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AMCL/raw disagreement </w:t>
      </w:r>
      <w:r>
        <w:rPr/>
        <w:t xml:space="preserve">不在 </w:t>
      </w:r>
      <w:r>
        <w:rPr/>
        <w:t xml:space="preserve">shelf/corridor </w:t>
      </w:r>
      <w:r>
        <w:rPr/>
        <w:t xml:space="preserve">区域快速超过 </w:t>
      </w:r>
      <w:r>
        <w:rPr/>
        <w:t>2 m</w:t>
      </w:r>
      <w:r>
        <w:rPr/>
        <w:t>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若 </w:t>
      </w:r>
      <w:r>
        <w:rPr/>
        <w:t xml:space="preserve">pure Nav2 </w:t>
      </w:r>
      <w:r>
        <w:rPr/>
        <w:t xml:space="preserve">成功，再运行 </w:t>
      </w:r>
      <w:r>
        <w:rPr/>
        <w:t>strict active visual bridge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AMCL v6 Clean-Origin </w:t>
      </w:r>
      <w:r>
        <w:rPr/>
        <w:t>结果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用户 </w:t>
      </w:r>
      <w:r>
        <w:rPr/>
        <w:t xml:space="preserve">reset Isaac Sim / Carter </w:t>
      </w:r>
      <w:r>
        <w:rPr/>
        <w:t xml:space="preserve">到原点后，使用 </w:t>
      </w:r>
      <w:r>
        <w:rPr/>
        <w:t xml:space="preserve">v6 odom-dominant AMCL </w:t>
      </w:r>
      <w:r>
        <w:rPr/>
        <w:t xml:space="preserve">配置重新运行 </w:t>
      </w:r>
      <w:r>
        <w:rPr/>
        <w:t>origin -&gt; purple boxes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输出：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data/node8_amcl_v6_odom_dominant_origin_to_purple_boxes_2026-06-24.csv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结果：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指标 </w:t>
      </w:r>
      <w:r>
        <w:rPr/>
        <w:t xml:space="preserve">| </w:t>
      </w:r>
      <w:r>
        <w:rPr/>
        <w:t xml:space="preserve">数值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|---|---:|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 | canceled_diverged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duration | 804.0 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failure reason | AMCL/raw disagreement exceeded 3.0m for 40.0s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raw odom | `(-3.362, 10.002)`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AMCL | `(-5.663, 7.605)`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raw target error | 3.045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AMCL target error | 3.258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AMCL/raw disagreement | 3.323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max AMCL/raw disagreement | 3.333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best raw target error | 3.044 m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final Nav2 feedback distance | 3.120 m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与 </w:t>
      </w:r>
      <w:r>
        <w:rPr/>
        <w:t xml:space="preserve">conservative AMCL </w:t>
      </w:r>
      <w:r>
        <w:rPr/>
        <w:t>对比：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配置 </w:t>
      </w:r>
      <w:r>
        <w:rPr/>
        <w:t xml:space="preserve">| best raw error | final disagreement | </w:t>
      </w:r>
      <w:r>
        <w:rPr/>
        <w:t xml:space="preserve">结论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|---|---:|---:|---|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conservative AMCL | 6.375 m | 5.315 m | </w:t>
      </w:r>
      <w:r>
        <w:rPr/>
        <w:t xml:space="preserve">仍严重漂移，未到达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v6 odom-dominant AMCL | 3.044 m | 3.323 m | </w:t>
      </w:r>
      <w:r>
        <w:rPr/>
        <w:t xml:space="preserve">明显改善，但仍未到达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最终判断：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v6 </w:t>
      </w:r>
      <w:r>
        <w:rPr/>
        <w:t xml:space="preserve">证明降低 </w:t>
      </w:r>
      <w:r>
        <w:rPr/>
        <w:t xml:space="preserve">scan match </w:t>
      </w:r>
      <w:r>
        <w:rPr/>
        <w:t xml:space="preserve">支配性是正确方向，但 </w:t>
      </w:r>
      <w:r>
        <w:rPr/>
        <w:t xml:space="preserve">scan-only AMCL-localized long-distance navigation </w:t>
      </w:r>
      <w:r>
        <w:rPr/>
        <w:t xml:space="preserve">仍没有满足 </w:t>
      </w:r>
      <w:r>
        <w:rPr/>
        <w:t xml:space="preserve">0.8 m </w:t>
      </w:r>
      <w:r>
        <w:rPr/>
        <w:t xml:space="preserve">物理到达标准。当前 </w:t>
      </w:r>
      <w:r>
        <w:rPr/>
        <w:t xml:space="preserve">Node 8 </w:t>
      </w:r>
      <w:r>
        <w:rPr/>
        <w:t xml:space="preserve">应收束为 </w:t>
      </w:r>
      <w:r>
        <w:rPr/>
        <w:t>strict active-visual reanchor success + AMCL scan-only limitation</w:t>
      </w:r>
      <w:r>
        <w:rPr/>
        <w:t xml:space="preserve">，不应继续把 </w:t>
      </w:r>
      <w:r>
        <w:rPr/>
        <w:t xml:space="preserve">AMCL </w:t>
      </w:r>
      <w:r>
        <w:rPr/>
        <w:t>参数微调作为主线。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AMCL </w:t>
      </w:r>
      <w:r>
        <w:rPr/>
        <w:t>地图诊断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诊断图：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data/runtime/map_diagnostics_node8_reanchor_overlay.png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data/runtime/map_diagnostics_node8_target_crop.png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overlay </w:t>
      </w:r>
      <w:r>
        <w:rPr/>
        <w:t xml:space="preserve">显示 </w:t>
      </w:r>
      <w:r>
        <w:rPr/>
        <w:t>origin</w:t>
      </w:r>
      <w:r>
        <w:rPr/>
        <w:t>、</w:t>
      </w:r>
      <w:r>
        <w:rPr/>
        <w:t xml:space="preserve">purple-box </w:t>
      </w:r>
      <w:r>
        <w:rPr/>
        <w:t xml:space="preserve">目标、最终位姿和 </w:t>
      </w:r>
      <w:r>
        <w:rPr/>
        <w:t xml:space="preserve">10 </w:t>
      </w:r>
      <w:r>
        <w:rPr/>
        <w:t xml:space="preserve">个 </w:t>
      </w:r>
      <w:r>
        <w:rPr/>
        <w:t xml:space="preserve">reanchor </w:t>
      </w:r>
      <w:r>
        <w:rPr/>
        <w:t xml:space="preserve">点均落在 </w:t>
      </w:r>
      <w:r>
        <w:rPr/>
        <w:t xml:space="preserve">`warehouse_map.png` </w:t>
      </w:r>
      <w:r>
        <w:rPr/>
        <w:t xml:space="preserve">的 </w:t>
      </w:r>
      <w:r>
        <w:rPr/>
        <w:t xml:space="preserve">free cell </w:t>
      </w:r>
      <w:r>
        <w:rPr/>
        <w:t xml:space="preserve">内。因此当前问题不是“目标点在障碍物里”，而更像是静态 </w:t>
      </w:r>
      <w:r>
        <w:rPr/>
        <w:t xml:space="preserve">occupancy map </w:t>
      </w:r>
      <w:r>
        <w:rPr/>
        <w:t xml:space="preserve">对 </w:t>
      </w:r>
      <w:r>
        <w:rPr/>
        <w:t xml:space="preserve">shelf / forklift / purple-box </w:t>
      </w:r>
      <w:r>
        <w:rPr/>
        <w:t xml:space="preserve">区域的几何表达不足，和 </w:t>
      </w:r>
      <w:r>
        <w:rPr/>
        <w:t xml:space="preserve">Isaac rolling `/scan` </w:t>
      </w:r>
      <w:r>
        <w:rPr/>
        <w:t>看到的实际结构不一致。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