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8508" w14:textId="6AEDA3CB" w:rsidR="003260F9" w:rsidRPr="009C6F05" w:rsidRDefault="009C6F05" w:rsidP="009C6F05">
      <w:pPr>
        <w:jc w:val="center"/>
        <w:rPr>
          <w:b/>
          <w:bCs/>
          <w:noProof/>
          <w:sz w:val="24"/>
          <w:szCs w:val="24"/>
        </w:rPr>
      </w:pPr>
      <w:r w:rsidRPr="009C6F05">
        <w:rPr>
          <w:b/>
          <w:bCs/>
          <w:noProof/>
          <w:sz w:val="24"/>
          <w:szCs w:val="24"/>
        </w:rPr>
        <w:t>Esercizio rete</w:t>
      </w:r>
    </w:p>
    <w:p w14:paraId="6D7A84D2" w14:textId="77777777" w:rsidR="009C6F05" w:rsidRDefault="009C6F05">
      <w:pPr>
        <w:rPr>
          <w:noProof/>
        </w:rPr>
      </w:pPr>
    </w:p>
    <w:p w14:paraId="41ADCB01" w14:textId="77777777" w:rsidR="009C6F05" w:rsidRDefault="009C6F05">
      <w:pPr>
        <w:rPr>
          <w:lang w:val="it-IT"/>
        </w:rPr>
      </w:pPr>
      <w:r>
        <w:rPr>
          <w:lang w:val="it-IT"/>
        </w:rPr>
        <w:t>D</w:t>
      </w:r>
      <w:r w:rsidRPr="009C6F05">
        <w:rPr>
          <w:lang w:val="it-IT"/>
        </w:rPr>
        <w:t xml:space="preserve">isegnare una rete con i seguenti componenti: </w:t>
      </w:r>
    </w:p>
    <w:p w14:paraId="3237FE87" w14:textId="48313DB0" w:rsidR="009C6F05" w:rsidRPr="009C6F05" w:rsidRDefault="009C6F05" w:rsidP="009C6F05">
      <w:pPr>
        <w:pStyle w:val="ListParagraph"/>
        <w:numPr>
          <w:ilvl w:val="0"/>
          <w:numId w:val="1"/>
        </w:numPr>
        <w:rPr>
          <w:lang w:val="it-IT"/>
        </w:rPr>
      </w:pPr>
      <w:r w:rsidRPr="009C6F05">
        <w:rPr>
          <w:lang w:val="it-IT"/>
        </w:rPr>
        <w:t xml:space="preserve">Una zona di Internet (rappresentata da un cloud o un simbolo di Internet). </w:t>
      </w:r>
    </w:p>
    <w:p w14:paraId="2665193D" w14:textId="2918CD99" w:rsidR="009C6F05" w:rsidRPr="009C6F05" w:rsidRDefault="009C6F05" w:rsidP="009C6F05">
      <w:pPr>
        <w:pStyle w:val="ListParagraph"/>
        <w:numPr>
          <w:ilvl w:val="0"/>
          <w:numId w:val="1"/>
        </w:numPr>
        <w:rPr>
          <w:lang w:val="it-IT"/>
        </w:rPr>
      </w:pPr>
      <w:r w:rsidRPr="009C6F05">
        <w:rPr>
          <w:lang w:val="it-IT"/>
        </w:rPr>
        <w:t xml:space="preserve">Una zona DMZ con almeno un server web (HTTP) e un server di posta elettronica (SMTP).  </w:t>
      </w:r>
    </w:p>
    <w:p w14:paraId="24FE3F66" w14:textId="263812F5" w:rsidR="009C6F05" w:rsidRPr="009C6F05" w:rsidRDefault="009C6F05" w:rsidP="009C6F05">
      <w:pPr>
        <w:pStyle w:val="ListParagraph"/>
        <w:numPr>
          <w:ilvl w:val="0"/>
          <w:numId w:val="1"/>
        </w:numPr>
        <w:rPr>
          <w:lang w:val="it-IT"/>
        </w:rPr>
      </w:pPr>
      <w:r w:rsidRPr="009C6F05">
        <w:rPr>
          <w:lang w:val="it-IT"/>
        </w:rPr>
        <w:t xml:space="preserve">Una rete interna con almeno un server o </w:t>
      </w:r>
      <w:proofErr w:type="spellStart"/>
      <w:r w:rsidRPr="009C6F05">
        <w:rPr>
          <w:lang w:val="it-IT"/>
        </w:rPr>
        <w:t>nas</w:t>
      </w:r>
      <w:proofErr w:type="spellEnd"/>
      <w:r w:rsidRPr="009C6F05">
        <w:rPr>
          <w:lang w:val="it-IT"/>
        </w:rPr>
        <w:t xml:space="preserve">. </w:t>
      </w:r>
    </w:p>
    <w:p w14:paraId="6023500E" w14:textId="409D9C68" w:rsidR="009C6F05" w:rsidRPr="009C6F05" w:rsidRDefault="009C6F05" w:rsidP="009C6F05">
      <w:pPr>
        <w:pStyle w:val="ListParagraph"/>
        <w:numPr>
          <w:ilvl w:val="0"/>
          <w:numId w:val="1"/>
        </w:numPr>
        <w:rPr>
          <w:lang w:val="it-IT"/>
        </w:rPr>
      </w:pPr>
      <w:r w:rsidRPr="009C6F05">
        <w:rPr>
          <w:lang w:val="it-IT"/>
        </w:rPr>
        <w:t xml:space="preserve">Un firewall perimetrale posizionato tra le tre zone. </w:t>
      </w:r>
    </w:p>
    <w:p w14:paraId="2B1C705D" w14:textId="59E93FF4" w:rsidR="009C6F05" w:rsidRPr="009C6F05" w:rsidRDefault="009C6F05" w:rsidP="009C6F05">
      <w:pPr>
        <w:pStyle w:val="ListParagraph"/>
        <w:numPr>
          <w:ilvl w:val="0"/>
          <w:numId w:val="1"/>
        </w:numPr>
        <w:rPr>
          <w:lang w:val="it-IT"/>
        </w:rPr>
      </w:pPr>
      <w:r>
        <w:rPr>
          <w:noProof/>
          <w:lang w:val="it-IT"/>
        </w:rPr>
        <w:drawing>
          <wp:anchor distT="0" distB="0" distL="114300" distR="114300" simplePos="0" relativeHeight="251658240" behindDoc="0" locked="0" layoutInCell="1" allowOverlap="1" wp14:anchorId="641EF5A2" wp14:editId="53206800">
            <wp:simplePos x="0" y="0"/>
            <wp:positionH relativeFrom="page">
              <wp:align>left</wp:align>
            </wp:positionH>
            <wp:positionV relativeFrom="paragraph">
              <wp:posOffset>341630</wp:posOffset>
            </wp:positionV>
            <wp:extent cx="8090609" cy="2678652"/>
            <wp:effectExtent l="0" t="0" r="5715" b="7620"/>
            <wp:wrapSquare wrapText="bothSides"/>
            <wp:docPr id="540611066" name="Picture 2" descr="A green and blue oval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11066" name="Picture 2" descr="A green and blue oval with black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090609" cy="2678652"/>
                    </a:xfrm>
                    <a:prstGeom prst="rect">
                      <a:avLst/>
                    </a:prstGeom>
                  </pic:spPr>
                </pic:pic>
              </a:graphicData>
            </a:graphic>
            <wp14:sizeRelH relativeFrom="margin">
              <wp14:pctWidth>0</wp14:pctWidth>
            </wp14:sizeRelH>
            <wp14:sizeRelV relativeFrom="margin">
              <wp14:pctHeight>0</wp14:pctHeight>
            </wp14:sizeRelV>
          </wp:anchor>
        </w:drawing>
      </w:r>
      <w:r w:rsidRPr="009C6F05">
        <w:rPr>
          <w:lang w:val="it-IT"/>
        </w:rPr>
        <w:t>Spiegare le scelte.</w:t>
      </w:r>
    </w:p>
    <w:p w14:paraId="44C5DD01" w14:textId="64CADB58" w:rsidR="009C6F05" w:rsidRDefault="009C6F05">
      <w:pPr>
        <w:rPr>
          <w:lang w:val="it-IT"/>
        </w:rPr>
      </w:pPr>
    </w:p>
    <w:p w14:paraId="3CD74670" w14:textId="701E092B" w:rsidR="009C6F05" w:rsidRDefault="009C6F05">
      <w:pPr>
        <w:rPr>
          <w:lang w:val="it-IT"/>
        </w:rPr>
      </w:pPr>
      <w:r>
        <w:rPr>
          <w:lang w:val="it-IT"/>
        </w:rPr>
        <w:t xml:space="preserve">Il disegno sopra illustrato è diviso in </w:t>
      </w:r>
      <w:proofErr w:type="gramStart"/>
      <w:r>
        <w:rPr>
          <w:lang w:val="it-IT"/>
        </w:rPr>
        <w:t>4</w:t>
      </w:r>
      <w:proofErr w:type="gramEnd"/>
      <w:r>
        <w:rPr>
          <w:lang w:val="it-IT"/>
        </w:rPr>
        <w:t xml:space="preserve"> parti:</w:t>
      </w:r>
    </w:p>
    <w:p w14:paraId="6842591B" w14:textId="2449B89C" w:rsidR="009C6F05" w:rsidRPr="009C6F05" w:rsidRDefault="009C6F05" w:rsidP="009C6F05">
      <w:pPr>
        <w:rPr>
          <w:b/>
          <w:bCs/>
          <w:lang w:val="it-IT"/>
        </w:rPr>
      </w:pPr>
      <w:r w:rsidRPr="009C6F05">
        <w:rPr>
          <w:b/>
          <w:bCs/>
          <w:lang w:val="it-IT"/>
        </w:rPr>
        <w:t xml:space="preserve">1 </w:t>
      </w:r>
      <w:r w:rsidRPr="009C6F05">
        <w:rPr>
          <w:b/>
          <w:bCs/>
          <w:lang w:val="it-IT"/>
        </w:rPr>
        <w:t>Zona Internet:</w:t>
      </w:r>
    </w:p>
    <w:p w14:paraId="35C83C2D" w14:textId="732B88FA" w:rsidR="009C6F05" w:rsidRPr="009C6F05" w:rsidRDefault="009C6F05" w:rsidP="009C6F05">
      <w:pPr>
        <w:rPr>
          <w:lang w:val="it-IT"/>
        </w:rPr>
      </w:pPr>
      <w:r w:rsidRPr="009C6F05">
        <w:rPr>
          <w:lang w:val="it-IT"/>
        </w:rPr>
        <w:t xml:space="preserve">Questa è la zona di confine tra </w:t>
      </w:r>
      <w:r>
        <w:rPr>
          <w:lang w:val="it-IT"/>
        </w:rPr>
        <w:t xml:space="preserve">la rete interna </w:t>
      </w:r>
      <w:r w:rsidRPr="009C6F05">
        <w:rPr>
          <w:lang w:val="it-IT"/>
        </w:rPr>
        <w:t>e Internet. È il punto di ingresso per il traffico in arrivo e in uscita dalla rete.</w:t>
      </w:r>
    </w:p>
    <w:p w14:paraId="2B6DC0CF" w14:textId="088B3531" w:rsidR="009C6F05" w:rsidRPr="009C6F05" w:rsidRDefault="009C6F05" w:rsidP="009C6F05">
      <w:pPr>
        <w:rPr>
          <w:b/>
          <w:bCs/>
          <w:lang w:val="it-IT"/>
        </w:rPr>
      </w:pPr>
      <w:r w:rsidRPr="009C6F05">
        <w:rPr>
          <w:b/>
          <w:bCs/>
          <w:lang w:val="it-IT"/>
        </w:rPr>
        <w:t xml:space="preserve">2 </w:t>
      </w:r>
      <w:r w:rsidRPr="009C6F05">
        <w:rPr>
          <w:b/>
          <w:bCs/>
          <w:lang w:val="it-IT"/>
        </w:rPr>
        <w:t>DMZ (Zona demilitarizzata):</w:t>
      </w:r>
    </w:p>
    <w:p w14:paraId="5D463154" w14:textId="602F4526" w:rsidR="009C6F05" w:rsidRPr="009C6F05" w:rsidRDefault="009C6F05" w:rsidP="009C6F05">
      <w:pPr>
        <w:rPr>
          <w:lang w:val="it-IT"/>
        </w:rPr>
      </w:pPr>
      <w:r w:rsidRPr="009C6F05">
        <w:rPr>
          <w:lang w:val="it-IT"/>
        </w:rPr>
        <w:t>La DMZ è una zona intermedia tra Internet e la rete interna, utilizzata per ospitare servizi che devono essere accessibili dall'esterno, ma che devono essere separati dalla rete interna per motivi di sicurezza.</w:t>
      </w:r>
      <w:r>
        <w:rPr>
          <w:lang w:val="it-IT"/>
        </w:rPr>
        <w:t xml:space="preserve"> Il</w:t>
      </w:r>
      <w:r w:rsidRPr="009C6F05">
        <w:rPr>
          <w:lang w:val="it-IT"/>
        </w:rPr>
        <w:t xml:space="preserve"> server web (HTTP) e un server di posta elettronica (SMTP) vengono collocati nella DMZ. Questi servizi sono esposti a Internet e quindi più vulnerabili agli attacchi. La separazione in una DMZ riduce il rischio di compromissione della rete interna.</w:t>
      </w:r>
    </w:p>
    <w:p w14:paraId="5A3B5B75" w14:textId="70A2FAA5" w:rsidR="009C6F05" w:rsidRPr="009C6F05" w:rsidRDefault="009C6F05" w:rsidP="009C6F05">
      <w:pPr>
        <w:rPr>
          <w:b/>
          <w:bCs/>
          <w:lang w:val="it-IT"/>
        </w:rPr>
      </w:pPr>
      <w:r w:rsidRPr="009C6F05">
        <w:rPr>
          <w:b/>
          <w:bCs/>
          <w:lang w:val="it-IT"/>
        </w:rPr>
        <w:t xml:space="preserve">3 </w:t>
      </w:r>
      <w:r w:rsidRPr="009C6F05">
        <w:rPr>
          <w:b/>
          <w:bCs/>
          <w:lang w:val="it-IT"/>
        </w:rPr>
        <w:t>Rete Interna</w:t>
      </w:r>
      <w:r w:rsidRPr="009C6F05">
        <w:rPr>
          <w:b/>
          <w:bCs/>
          <w:lang w:val="it-IT"/>
        </w:rPr>
        <w:t xml:space="preserve"> LAN</w:t>
      </w:r>
      <w:r w:rsidRPr="009C6F05">
        <w:rPr>
          <w:b/>
          <w:bCs/>
          <w:lang w:val="it-IT"/>
        </w:rPr>
        <w:t xml:space="preserve"> con NAS:</w:t>
      </w:r>
    </w:p>
    <w:p w14:paraId="3230855A" w14:textId="073194A6" w:rsidR="009C6F05" w:rsidRPr="009C6F05" w:rsidRDefault="009C6F05" w:rsidP="009C6F05">
      <w:pPr>
        <w:rPr>
          <w:lang w:val="it-IT"/>
        </w:rPr>
      </w:pPr>
      <w:r w:rsidRPr="009C6F05">
        <w:rPr>
          <w:lang w:val="it-IT"/>
        </w:rPr>
        <w:t xml:space="preserve">La rete interna è la zona sicura della </w:t>
      </w:r>
      <w:r>
        <w:rPr>
          <w:lang w:val="it-IT"/>
        </w:rPr>
        <w:t>nostra</w:t>
      </w:r>
      <w:r w:rsidRPr="009C6F05">
        <w:rPr>
          <w:lang w:val="it-IT"/>
        </w:rPr>
        <w:t xml:space="preserve"> infrastruttura. Qui vengono posizionati i dispositivi interni, come computer, stampanti, e </w:t>
      </w:r>
      <w:r>
        <w:rPr>
          <w:lang w:val="it-IT"/>
        </w:rPr>
        <w:t xml:space="preserve">un </w:t>
      </w:r>
      <w:r w:rsidRPr="009C6F05">
        <w:rPr>
          <w:lang w:val="it-IT"/>
        </w:rPr>
        <w:t>Network Attached Storage (NAS). Questi dispositivi dovrebbero essere inaccessibili direttamente dall'Internet per garantire la sicurezza.</w:t>
      </w:r>
    </w:p>
    <w:p w14:paraId="1A4CFC29" w14:textId="77777777" w:rsidR="009C6F05" w:rsidRDefault="009C6F05" w:rsidP="009C6F05">
      <w:pPr>
        <w:rPr>
          <w:lang w:val="it-IT"/>
        </w:rPr>
      </w:pPr>
    </w:p>
    <w:p w14:paraId="41BD116E" w14:textId="77777777" w:rsidR="009C6F05" w:rsidRDefault="009C6F05" w:rsidP="009C6F05">
      <w:pPr>
        <w:rPr>
          <w:lang w:val="it-IT"/>
        </w:rPr>
      </w:pPr>
    </w:p>
    <w:p w14:paraId="0A788C1D" w14:textId="22CA7035" w:rsidR="009C6F05" w:rsidRPr="009C6F05" w:rsidRDefault="009C6F05" w:rsidP="009C6F05">
      <w:pPr>
        <w:rPr>
          <w:b/>
          <w:bCs/>
        </w:rPr>
      </w:pPr>
      <w:r w:rsidRPr="009C6F05">
        <w:rPr>
          <w:b/>
          <w:bCs/>
        </w:rPr>
        <w:lastRenderedPageBreak/>
        <w:t xml:space="preserve">4 </w:t>
      </w:r>
      <w:r w:rsidRPr="009C6F05">
        <w:rPr>
          <w:b/>
          <w:bCs/>
        </w:rPr>
        <w:t xml:space="preserve">Firewall </w:t>
      </w:r>
      <w:proofErr w:type="spellStart"/>
      <w:r w:rsidRPr="009C6F05">
        <w:rPr>
          <w:b/>
          <w:bCs/>
        </w:rPr>
        <w:t>Dinamico</w:t>
      </w:r>
      <w:proofErr w:type="spellEnd"/>
      <w:r w:rsidRPr="009C6F05">
        <w:rPr>
          <w:b/>
          <w:bCs/>
        </w:rPr>
        <w:t xml:space="preserve"> + Firewall WAF (NGFW)</w:t>
      </w:r>
      <w:r w:rsidRPr="009C6F05">
        <w:rPr>
          <w:b/>
          <w:bCs/>
        </w:rPr>
        <w:t>:</w:t>
      </w:r>
    </w:p>
    <w:p w14:paraId="25CBD876" w14:textId="39924657" w:rsidR="009C6F05" w:rsidRPr="009C6F05" w:rsidRDefault="009C6F05" w:rsidP="009C6F05">
      <w:pPr>
        <w:rPr>
          <w:lang w:val="it-IT"/>
        </w:rPr>
      </w:pPr>
      <w:r w:rsidRPr="009C6F05">
        <w:rPr>
          <w:lang w:val="it-IT"/>
        </w:rPr>
        <w:t xml:space="preserve">Il firewall </w:t>
      </w:r>
      <w:r>
        <w:rPr>
          <w:lang w:val="it-IT"/>
        </w:rPr>
        <w:t>NGFW</w:t>
      </w:r>
      <w:r w:rsidRPr="009C6F05">
        <w:rPr>
          <w:lang w:val="it-IT"/>
        </w:rPr>
        <w:t xml:space="preserve"> è collocato tra la zona di Internet, la DMZ</w:t>
      </w:r>
      <w:r>
        <w:rPr>
          <w:lang w:val="it-IT"/>
        </w:rPr>
        <w:t xml:space="preserve"> (Firewall WAF)</w:t>
      </w:r>
      <w:r w:rsidRPr="009C6F05">
        <w:rPr>
          <w:lang w:val="it-IT"/>
        </w:rPr>
        <w:t xml:space="preserve"> e la rete interna</w:t>
      </w:r>
      <w:r>
        <w:rPr>
          <w:lang w:val="it-IT"/>
        </w:rPr>
        <w:t xml:space="preserve"> (Firewall dinamico)</w:t>
      </w:r>
      <w:r w:rsidRPr="009C6F05">
        <w:rPr>
          <w:lang w:val="it-IT"/>
        </w:rPr>
        <w:t>. Ha il compito di controllare e regolare il traffico tra queste diverse zone, garantendo che solo il traffico autorizzato possa passare attraverso.</w:t>
      </w:r>
    </w:p>
    <w:p w14:paraId="3E005CA0" w14:textId="183BDF11" w:rsidR="009C6F05" w:rsidRDefault="009C6F05" w:rsidP="009C6F05">
      <w:pPr>
        <w:rPr>
          <w:lang w:val="it-IT"/>
        </w:rPr>
      </w:pPr>
      <w:r w:rsidRPr="009C6F05">
        <w:rPr>
          <w:lang w:val="it-IT"/>
        </w:rPr>
        <w:t>Le regole del firewall devono essere configurate attentamente. Ad esempio, solo il traffico necessario dovrebbe essere permesso di passare dalla DMZ alla rete interna. Inoltre, il firewall dovrebbe bloccare il traffico non autorizzato proveniente da Internet.</w:t>
      </w:r>
    </w:p>
    <w:p w14:paraId="51825662" w14:textId="77777777" w:rsidR="009C6F05" w:rsidRPr="009C6F05" w:rsidRDefault="009C6F05">
      <w:pPr>
        <w:rPr>
          <w:lang w:val="it-IT"/>
        </w:rPr>
      </w:pPr>
    </w:p>
    <w:p w14:paraId="22902C3F" w14:textId="77777777" w:rsidR="009C6F05" w:rsidRPr="009C6F05" w:rsidRDefault="009C6F05">
      <w:pPr>
        <w:rPr>
          <w:lang w:val="it-IT"/>
        </w:rPr>
      </w:pPr>
    </w:p>
    <w:sectPr w:rsidR="009C6F05" w:rsidRPr="009C6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85C32"/>
    <w:multiLevelType w:val="hybridMultilevel"/>
    <w:tmpl w:val="6F442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521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F9"/>
    <w:rsid w:val="003260F9"/>
    <w:rsid w:val="009C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6E61"/>
  <w15:chartTrackingRefBased/>
  <w15:docId w15:val="{9114E16C-281C-44CB-A443-B7E5A319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Bassani Mattia</dc:creator>
  <cp:keywords/>
  <dc:description/>
  <cp:lastModifiedBy>Bassani Mattia</cp:lastModifiedBy>
  <cp:revision>2</cp:revision>
  <dcterms:created xsi:type="dcterms:W3CDTF">2023-12-04T14:31:00Z</dcterms:created>
  <dcterms:modified xsi:type="dcterms:W3CDTF">2023-12-04T14:41:00Z</dcterms:modified>
</cp:coreProperties>
</file>