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FE2F0" w14:textId="77777777" w:rsidR="004A0CAA" w:rsidRDefault="007B0259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Survival Models of CPR Registration: Demography adjusted Hazard Ratios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09"/>
        <w:gridCol w:w="774"/>
        <w:gridCol w:w="925"/>
        <w:gridCol w:w="774"/>
        <w:gridCol w:w="925"/>
      </w:tblGrid>
      <w:tr w:rsidR="004A0CAA" w14:paraId="7F44C30B" w14:textId="77777777" w:rsidTr="004A0CA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06F1DC7D" w14:textId="77777777" w:rsidR="004A0CAA" w:rsidRDefault="004A0CAA" w:rsidP="007B0259">
            <w:pPr>
              <w:keepNext/>
              <w:spacing w:after="0"/>
            </w:pP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</w:tcBorders>
          </w:tcPr>
          <w:p w14:paraId="07A45156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Model 1</w:t>
            </w: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45D108A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Model 2</w:t>
            </w:r>
          </w:p>
        </w:tc>
      </w:tr>
      <w:tr w:rsidR="004A0CAA" w14:paraId="45CC8F3F" w14:textId="77777777" w:rsidTr="004A0CAA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0BFB6826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6D723B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681056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EB85066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5FF1440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</w:tr>
      <w:tr w:rsidR="004A0CAA" w14:paraId="6BF3B494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A04CA3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8E082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9A628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81895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43F3FC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3139339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638E25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10F5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7283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5FBAF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4C43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0C5B0DA4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7C58F4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6D7E9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DCA0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0.84, 1.02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B8B3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78FF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0.84, 1.03</w:t>
            </w:r>
          </w:p>
        </w:tc>
      </w:tr>
      <w:tr w:rsidR="004A0CAA" w14:paraId="3511C46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26F950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73666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EB3B5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0F99F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6544EB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7DF4E8D1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A7DBB7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4B57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D2D36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5C8B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F2500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1ACDCA4F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496A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657BA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46C6B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0.51, 1.22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4106C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AF07E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0.53, 1.27</w:t>
            </w:r>
          </w:p>
        </w:tc>
      </w:tr>
      <w:tr w:rsidR="004A0CAA" w14:paraId="230FE91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6F96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2C152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336BD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0.52, 1.57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BD745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2622C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0.55, 1.66</w:t>
            </w:r>
          </w:p>
        </w:tc>
      </w:tr>
      <w:tr w:rsidR="004A0CAA" w14:paraId="4CCDD5E2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6E83FB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Mixed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C9FF7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5B26F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0.73, 1.37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F1BEC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316A7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0.74, 1.39</w:t>
            </w:r>
          </w:p>
        </w:tc>
      </w:tr>
      <w:tr w:rsidR="004A0CAA" w14:paraId="6C88F707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930E9B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A3F91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6FA3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0.35, 1.08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8C45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0898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0.36, 1.13</w:t>
            </w:r>
          </w:p>
        </w:tc>
      </w:tr>
      <w:tr w:rsidR="004A0CAA" w14:paraId="4DCAC2C5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9B277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060D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50CBC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0.26, 0.68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5CAA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5B9E0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0.26, 0.69</w:t>
            </w:r>
          </w:p>
        </w:tc>
      </w:tr>
      <w:tr w:rsidR="004A0CAA" w14:paraId="10EC6210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ED0E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Mother age </w:t>
            </w:r>
            <w:r>
              <w:rPr>
                <w:rFonts w:ascii="Calibri" w:hAnsi="Calibri"/>
                <w:b/>
                <w:sz w:val="20"/>
              </w:rPr>
              <w:t>at birth (category)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C26B11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249F6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C3397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3FDCD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4160DED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AC951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30plus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A098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C8FD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46A7A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ACAC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716D9852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10B89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25-29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345A2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3DD7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1.17, 1.56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400C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9E0D3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1.17, 1.57</w:t>
            </w:r>
          </w:p>
        </w:tc>
      </w:tr>
      <w:tr w:rsidR="004A0CAA" w14:paraId="4B33184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797B7A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20-24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82AA3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826D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1.32, 1.80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85F3E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EB6FF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1.33, 1.81</w:t>
            </w:r>
          </w:p>
        </w:tc>
      </w:tr>
      <w:tr w:rsidR="004A0CAA" w14:paraId="2756F0A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37CC9E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18-19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174E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DFBCC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1.84, 2.74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59375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CEEE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1.83, 2.71</w:t>
            </w:r>
          </w:p>
        </w:tc>
      </w:tr>
      <w:tr w:rsidR="004A0CAA" w14:paraId="0F3C35D8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A5E54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16-17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E1907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6EDCF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1.54, 2.62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1F1BF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80835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1.48, 2.54</w:t>
            </w:r>
          </w:p>
        </w:tc>
      </w:tr>
      <w:tr w:rsidR="004A0CAA" w14:paraId="6311DFC0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A55A5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Mother </w:t>
            </w:r>
            <w:r>
              <w:rPr>
                <w:rFonts w:ascii="Calibri" w:hAnsi="Calibri"/>
                <w:b/>
                <w:sz w:val="20"/>
              </w:rPr>
              <w:t>eductation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E45AEF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13AF3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BF31A0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FAD8E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45454E3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C1A74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C646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3BF8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81D5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9E43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10B03AA2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5DF29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ED93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F40F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1.33, 2.35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AEEA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91A69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1.30, 2.31</w:t>
            </w:r>
          </w:p>
        </w:tc>
      </w:tr>
      <w:tr w:rsidR="004A0CAA" w14:paraId="7AF21CC6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61B89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Apprenticeship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1B49E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036A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0.76, 3.58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6CB266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04F33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0.75, 3.55</w:t>
            </w:r>
          </w:p>
        </w:tc>
      </w:tr>
      <w:tr w:rsidR="004A0CAA" w14:paraId="77E9868C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46DBCE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6B3BA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D9E3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2.01, 3.36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0B5E5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F695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1.95, 3.26</w:t>
            </w:r>
          </w:p>
        </w:tc>
      </w:tr>
      <w:tr w:rsidR="004A0CAA" w14:paraId="23B796B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DB956E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07E7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F9AF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2.04, 3.45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85DA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2.96***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5EAA4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2.25, 3.91</w:t>
            </w:r>
          </w:p>
        </w:tc>
      </w:tr>
      <w:tr w:rsidR="004A0CAA" w14:paraId="5FC6128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D253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AC20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2156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1.48, 3.37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B02B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04874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1.69, 3.92</w:t>
            </w:r>
          </w:p>
        </w:tc>
      </w:tr>
      <w:tr w:rsidR="004A0CAA" w14:paraId="248752ED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C24C58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7A16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4.66***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72F8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3.59, 6.06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E627D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93B4A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3.98, 6.95</w:t>
            </w:r>
          </w:p>
        </w:tc>
      </w:tr>
      <w:tr w:rsidR="004A0CAA" w14:paraId="3244F52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850E29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dependent children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D2058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ECE14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47D46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6E67B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50E72444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E4F76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B175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C3F2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8F721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18BBB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62B889D1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67200A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45099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8D6CD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0.84, 1.14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4B05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EFE8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0.86, 1.17</w:t>
            </w:r>
          </w:p>
        </w:tc>
      </w:tr>
      <w:tr w:rsidR="004A0CAA" w14:paraId="6B6C74EF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8BF6E8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C1646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3F35C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1.01, 1.40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FC00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7C27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1.03, 1.41</w:t>
            </w:r>
          </w:p>
        </w:tc>
      </w:tr>
      <w:tr w:rsidR="004A0CAA" w14:paraId="2F81A037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ED64E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00545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AF631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1.41, 1.96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8737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F38D5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1.48, 2.06</w:t>
            </w:r>
          </w:p>
        </w:tc>
      </w:tr>
      <w:tr w:rsidR="004A0CAA" w14:paraId="5E06C311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EC2983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adults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013DA9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769A4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8C8C1F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E86F68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0BB4BAB4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765EA8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1A3A1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221E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C37B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277A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2CAC9089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6B42FD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0/1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F5B53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58F2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1.43, 1.81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22116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C393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1.53, 1.97</w:t>
            </w:r>
          </w:p>
        </w:tc>
      </w:tr>
      <w:tr w:rsidR="004A0CAA" w14:paraId="33238C66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19429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0DD22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49D6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0.58, 0.81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753D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7DCF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0.58, 0.83</w:t>
            </w:r>
          </w:p>
        </w:tc>
      </w:tr>
      <w:tr w:rsidR="004A0CAA" w14:paraId="6334739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DFB25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marital status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28AF54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B1125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2D7402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C85A14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61DA2D95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2C516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8FD26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7AB8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CC72C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5AEA4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334535F0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3A924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Single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4C6EC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433BB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1.59, 2.24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77AE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12E76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1.58, 2.23</w:t>
            </w:r>
          </w:p>
        </w:tc>
      </w:tr>
      <w:tr w:rsidR="004A0CAA" w14:paraId="6135941F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2FCE7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1CCCB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E53A3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1.19, 2.22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6C00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1.60**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32D58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1.17, 2.19</w:t>
            </w:r>
          </w:p>
        </w:tc>
      </w:tr>
      <w:tr w:rsidR="004A0CAA" w14:paraId="251C99F0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80566E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80ACC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1.66**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0261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1.20, 2.30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71AF6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639A2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1.19, 2.28</w:t>
            </w:r>
          </w:p>
        </w:tc>
      </w:tr>
      <w:tr w:rsidR="004A0CAA" w14:paraId="692E47F6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4A5DA2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F6FAB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C7F9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0.42, 4.17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89B0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03216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0.41, 4.04</w:t>
            </w:r>
          </w:p>
        </w:tc>
      </w:tr>
      <w:tr w:rsidR="004A0CAA" w14:paraId="4C5C1F4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8B9DA2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2B0D9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B54D7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2.75, 9.88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69D8D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0D80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2.77, 9.97</w:t>
            </w:r>
          </w:p>
        </w:tc>
      </w:tr>
      <w:tr w:rsidR="004A0CAA" w14:paraId="7C31DDC3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29542B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8EB9E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DD8C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F26E0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733E8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</w:tr>
      <w:tr w:rsidR="004A0CAA" w14:paraId="52B2561D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57F32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BD76A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7DEE8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0.20, 10.4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34E00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23ED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0.20, 10.3</w:t>
            </w:r>
          </w:p>
        </w:tc>
      </w:tr>
      <w:tr w:rsidR="004A0CAA" w14:paraId="0F1566D7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9E685C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6526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6365F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0.47, 24.2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AE7C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AAA8A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0.47, 24.4</w:t>
            </w:r>
          </w:p>
        </w:tc>
      </w:tr>
      <w:tr w:rsidR="004A0CAA" w14:paraId="1FFDC13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6FADB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deprivation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2789A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98C00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7CD6F6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4F51B2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1CDD5EF0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EABB4E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2089D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5183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E82F2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4241A7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08786505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8FEAA9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A4E8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46C7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1.79, 2.48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2B539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F464B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5176A549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82605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lastRenderedPageBreak/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673FF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0CEE3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2.69, 3.83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CBDBB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A7766B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4BE3017D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FC71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76D5C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4.72***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484F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3.84, 5.79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CF43B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525DBE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74ED1A9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BCEC7A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C8FCE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5.78***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A278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3.94, 8.48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EBD73C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D0D88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6CE71037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2A458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deprivation dimensions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079D83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26064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A89FD7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08C7D4" w14:textId="77777777" w:rsidR="004A0CAA" w:rsidRDefault="004A0CAA" w:rsidP="007B0259">
            <w:pPr>
              <w:keepNext/>
              <w:spacing w:after="0"/>
              <w:jc w:val="center"/>
            </w:pPr>
          </w:p>
        </w:tc>
      </w:tr>
      <w:tr w:rsidR="004A0CAA" w14:paraId="6AFC8831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660616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0480CA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CD9687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4AE6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2AA5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4A0CAA" w14:paraId="31966C02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01A46D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0DE7B3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7EB2D7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FC2C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F98D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1.40, 2.16</w:t>
            </w:r>
          </w:p>
        </w:tc>
      </w:tr>
      <w:tr w:rsidR="004A0CAA" w14:paraId="0DE35179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BA59A5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E15BC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64C4CF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F0840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C4AE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1.84, 2.94</w:t>
            </w:r>
          </w:p>
        </w:tc>
      </w:tr>
      <w:tr w:rsidR="004A0CAA" w14:paraId="239EEAD4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B94D98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E2BABA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224ABD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9EDF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4B8E4D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1.98, 3.23</w:t>
            </w:r>
          </w:p>
        </w:tc>
      </w:tr>
      <w:tr w:rsidR="004A0CAA" w14:paraId="322C4EA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A38C1A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2870D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43F41C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F8AFB7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9B54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1.20, 2.22</w:t>
            </w:r>
          </w:p>
        </w:tc>
      </w:tr>
      <w:tr w:rsidR="004A0CAA" w14:paraId="67183AE6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2C2D8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89D8AB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A1028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5AA81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4.34***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EE96B4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3.49, 5.39</w:t>
            </w:r>
          </w:p>
        </w:tc>
      </w:tr>
      <w:tr w:rsidR="004A0CAA" w14:paraId="70B238FA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987CA5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F29FC8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88D54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82A8E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2.95***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969A8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2.28, 3.81</w:t>
            </w:r>
          </w:p>
        </w:tc>
      </w:tr>
      <w:tr w:rsidR="004A0CAA" w14:paraId="5DA2C59D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0C12A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3F22ED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BC08E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86E35F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CDA0E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1.77, 3.16</w:t>
            </w:r>
          </w:p>
        </w:tc>
      </w:tr>
      <w:tr w:rsidR="004A0CAA" w14:paraId="1966D8B9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83F000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B1349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F7E7C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41FE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A8DE5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1.74, 3.17</w:t>
            </w:r>
          </w:p>
        </w:tc>
      </w:tr>
      <w:tr w:rsidR="004A0CAA" w14:paraId="192BE498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4E356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E22192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2EDB3F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DC77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925C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0.77, 2.61</w:t>
            </w:r>
          </w:p>
        </w:tc>
      </w:tr>
      <w:tr w:rsidR="004A0CAA" w14:paraId="3D249BB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D5AC2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F9F85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575907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F45B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229E6E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1.55, 4.19</w:t>
            </w:r>
          </w:p>
        </w:tc>
      </w:tr>
      <w:tr w:rsidR="004A0CAA" w14:paraId="23CFAD29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77307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C50A1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DF7D3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90A21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4.56***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A681D6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3.57, 5.82</w:t>
            </w:r>
          </w:p>
        </w:tc>
      </w:tr>
      <w:tr w:rsidR="004A0CAA" w14:paraId="7B270635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2BD22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8EA6E1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A4E45F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D9FA29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5ED53B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2.31, 4.92</w:t>
            </w:r>
          </w:p>
        </w:tc>
      </w:tr>
      <w:tr w:rsidR="004A0CAA" w14:paraId="566EAF95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260DED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0FB84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EDB632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35B55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4.26***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38413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2.88, 6.29</w:t>
            </w:r>
          </w:p>
        </w:tc>
      </w:tr>
      <w:tr w:rsidR="004A0CAA" w14:paraId="4BAE933B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2C96F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068D27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1E550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7073A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3.84***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D1BC2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2.46, 5.97</w:t>
            </w:r>
          </w:p>
        </w:tc>
      </w:tr>
      <w:tr w:rsidR="004A0CAA" w14:paraId="6B3D8CF4" w14:textId="77777777" w:rsidTr="004A0CA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53094A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820F8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58FB5" w14:textId="77777777" w:rsidR="004A0CAA" w:rsidRDefault="004A0CAA" w:rsidP="007B0259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D6D36C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5.14***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98058" w14:textId="77777777" w:rsidR="004A0CAA" w:rsidRDefault="007B0259" w:rsidP="007B0259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3.49, 7.58</w:t>
            </w:r>
          </w:p>
        </w:tc>
      </w:tr>
      <w:tr w:rsidR="004A0CAA" w14:paraId="6BE1F2CF" w14:textId="77777777" w:rsidTr="004A0CAA">
        <w:trPr>
          <w:cantSplit/>
          <w:jc w:val="center"/>
        </w:trPr>
        <w:tc>
          <w:tcPr>
            <w:tcW w:w="0" w:type="auto"/>
            <w:gridSpan w:val="5"/>
          </w:tcPr>
          <w:p w14:paraId="33555671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*p&lt;0.05; **p&lt;0.01; ***p&lt;0.001</w:t>
            </w:r>
          </w:p>
        </w:tc>
      </w:tr>
      <w:tr w:rsidR="004A0CAA" w14:paraId="0FC76F58" w14:textId="77777777" w:rsidTr="004A0CAA">
        <w:trPr>
          <w:cantSplit/>
          <w:jc w:val="center"/>
        </w:trPr>
        <w:tc>
          <w:tcPr>
            <w:tcW w:w="0" w:type="auto"/>
            <w:gridSpan w:val="5"/>
          </w:tcPr>
          <w:p w14:paraId="562CCD29" w14:textId="77777777" w:rsidR="004A0CAA" w:rsidRDefault="007B0259" w:rsidP="007B0259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Abbreviations: CI = Confidence Interval, HR = Hazard Ratio</w:t>
            </w:r>
          </w:p>
        </w:tc>
      </w:tr>
    </w:tbl>
    <w:p w14:paraId="71074773" w14:textId="77777777" w:rsidR="004A0CAA" w:rsidRDefault="004A0CAA">
      <w:pPr>
        <w:pStyle w:val="FirstParagraph"/>
      </w:pPr>
    </w:p>
    <w:sectPr w:rsidR="004A0C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A6EDF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CAA"/>
    <w:rsid w:val="004A0CAA"/>
    <w:rsid w:val="007B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5BA4"/>
  <w15:docId w15:val="{006151EF-7AEF-4761-9CB5-09C29191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425</Words>
  <Characters>2425</Characters>
  <Application>Microsoft Office Word</Application>
  <DocSecurity>0</DocSecurity>
  <Lines>20</Lines>
  <Paragraphs>5</Paragraphs>
  <ScaleCrop>false</ScaleCrop>
  <Company>Swansea University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abubakae@CHI.SWAN.AC.UK</cp:lastModifiedBy>
  <cp:revision>2</cp:revision>
  <dcterms:created xsi:type="dcterms:W3CDTF">2026-06-15T16:02:00Z</dcterms:created>
  <dcterms:modified xsi:type="dcterms:W3CDTF">2026-06-17T12:04:00Z</dcterms:modified>
</cp:coreProperties>
</file>