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850BB" w14:textId="77777777" w:rsidR="00EB30D2" w:rsidRPr="00163045" w:rsidRDefault="00EB30D2" w:rsidP="00EB30D2">
      <w:pPr>
        <w:tabs>
          <w:tab w:val="left" w:pos="9360"/>
        </w:tabs>
        <w:spacing w:after="0" w:line="288" w:lineRule="auto"/>
        <w:jc w:val="center"/>
        <w:rPr>
          <w:rFonts w:ascii="Nikosh" w:hAnsi="Nikosh" w:cs="Nikosh"/>
          <w:b/>
          <w:sz w:val="24"/>
          <w:szCs w:val="24"/>
          <w:u w:val="single"/>
          <w:cs/>
          <w:lang w:bidi="bn-IN"/>
        </w:rPr>
      </w:pPr>
      <w:r w:rsidRPr="00163045">
        <w:rPr>
          <w:rFonts w:ascii="Nikosh" w:hAnsi="Nikosh" w:cs="Nikosh"/>
          <w:b/>
          <w:sz w:val="24"/>
          <w:szCs w:val="24"/>
          <w:u w:val="single"/>
          <w:cs/>
          <w:lang w:bidi="bn-IN"/>
        </w:rPr>
        <w:t>নোট সিট</w:t>
      </w:r>
    </w:p>
    <w:p w14:paraId="1D4DCE0F" w14:textId="77777777" w:rsidR="00EB30D2" w:rsidRPr="00163045" w:rsidRDefault="00EB30D2" w:rsidP="00EB30D2">
      <w:pPr>
        <w:tabs>
          <w:tab w:val="left" w:pos="9360"/>
        </w:tabs>
        <w:spacing w:after="0" w:line="288" w:lineRule="auto"/>
        <w:jc w:val="center"/>
        <w:rPr>
          <w:rFonts w:ascii="Nikosh" w:hAnsi="Nikosh" w:cs="Nikosh"/>
          <w:sz w:val="24"/>
          <w:szCs w:val="24"/>
        </w:rPr>
      </w:pPr>
    </w:p>
    <w:p w14:paraId="4CFEDA89" w14:textId="090F1586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163045">
        <w:rPr>
          <w:rFonts w:ascii="Nikosh" w:hAnsi="Nikosh" w:cs="Nikosh"/>
          <w:b/>
          <w:bCs/>
          <w:sz w:val="24"/>
          <w:szCs w:val="24"/>
          <w:cs/>
          <w:lang w:bidi="bn-IN"/>
        </w:rPr>
        <w:t>বিষয়: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 xml:space="preserve">লক্ষ্মীপুর জেলায় চলমান </w:t>
      </w:r>
      <w:r w:rsidRPr="00163045">
        <w:rPr>
          <w:rFonts w:ascii="Nikosh" w:hAnsi="Nikosh" w:cs="Nikosh"/>
          <w:sz w:val="24"/>
          <w:szCs w:val="24"/>
        </w:rPr>
        <w:t xml:space="preserve">SSK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কার্যক্রম মনিটরিং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 xml:space="preserve"> ও জেলা প্রশাসক, সিভিল সার্জন, </w:t>
      </w:r>
      <w:r w:rsidRPr="00163045">
        <w:rPr>
          <w:rFonts w:ascii="Nikosh" w:hAnsi="Nikosh" w:cs="Nikosh"/>
          <w:sz w:val="24"/>
          <w:szCs w:val="24"/>
        </w:rPr>
        <w:t>SSK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63045">
        <w:rPr>
          <w:rFonts w:ascii="Nikosh" w:hAnsi="Nikosh" w:cs="Nikosh"/>
          <w:sz w:val="24"/>
          <w:szCs w:val="24"/>
        </w:rPr>
        <w:t>সংশ্লিষ্ট</w:t>
      </w:r>
      <w:proofErr w:type="spellEnd"/>
      <w:r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D12E76" w:rsidRPr="00163045">
        <w:rPr>
          <w:rFonts w:ascii="Nikosh" w:hAnsi="Nikosh" w:cs="Nikosh"/>
          <w:sz w:val="24"/>
          <w:szCs w:val="24"/>
        </w:rPr>
        <w:t>চেয়ারম্যান</w:t>
      </w:r>
      <w:proofErr w:type="spellEnd"/>
      <w:r w:rsidR="00D12E76">
        <w:rPr>
          <w:rFonts w:ascii="Nikosh" w:hAnsi="Nikosh" w:cs="Nikosh" w:hint="cs"/>
          <w:sz w:val="24"/>
          <w:szCs w:val="24"/>
          <w:cs/>
          <w:lang w:bidi="bn-IN"/>
        </w:rPr>
        <w:t>,</w:t>
      </w:r>
      <w:r w:rsidR="00D12E7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নির্বাহী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অফিসার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</w:rPr>
        <w:t xml:space="preserve">ও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 xml:space="preserve">স্বাস্থ্য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ও পরিবার পরিকল্পনা কর্মকর্তা</w:t>
      </w:r>
      <w:r w:rsidR="00781B6F" w:rsidRPr="00163045">
        <w:rPr>
          <w:rFonts w:ascii="Nikosh" w:hAnsi="Nikosh" w:cs="Nikosh"/>
          <w:sz w:val="24"/>
          <w:szCs w:val="24"/>
          <w:cs/>
          <w:lang w:bidi="bn-IN"/>
        </w:rPr>
        <w:t>গণের সাথে মতবিনিময়।</w:t>
      </w:r>
    </w:p>
    <w:p w14:paraId="70397337" w14:textId="77777777" w:rsidR="00781B6F" w:rsidRPr="00163045" w:rsidRDefault="00781B6F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BD"/>
        </w:rPr>
      </w:pPr>
    </w:p>
    <w:p w14:paraId="68129F38" w14:textId="77777777" w:rsidR="00EB30D2" w:rsidRPr="00163045" w:rsidRDefault="00EB30D2" w:rsidP="00EB30D2">
      <w:pPr>
        <w:spacing w:after="0" w:line="288" w:lineRule="auto"/>
        <w:ind w:firstLine="720"/>
        <w:jc w:val="both"/>
        <w:rPr>
          <w:rFonts w:ascii="Nikosh" w:hAnsi="Nikosh" w:cs="Nikosh"/>
          <w:b/>
          <w:sz w:val="24"/>
          <w:szCs w:val="24"/>
        </w:rPr>
      </w:pPr>
    </w:p>
    <w:p w14:paraId="2D73254D" w14:textId="7AB2DBAB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163045">
        <w:rPr>
          <w:rFonts w:ascii="Nikosh" w:hAnsi="Nikosh" w:cs="Nikosh"/>
          <w:sz w:val="24"/>
          <w:szCs w:val="24"/>
          <w:cs/>
          <w:lang w:bidi="bn-IN"/>
        </w:rPr>
        <w:t>লক্ষ্মীপুর জেলার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বিভিন্ন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উপজেলায়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স্বাস্থ্য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সুরক্ষা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কর্মসূচি</w:t>
      </w:r>
      <w:r w:rsidRPr="00163045">
        <w:rPr>
          <w:rFonts w:ascii="Nikosh" w:hAnsi="Nikosh" w:cs="Nikosh"/>
          <w:sz w:val="24"/>
          <w:szCs w:val="24"/>
        </w:rPr>
        <w:t xml:space="preserve"> (SSK)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এর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চলমান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কার্যক্রম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মাঠ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পর্যায়ে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তদারকি</w:t>
      </w:r>
      <w:r w:rsidR="00781B6F" w:rsidRPr="00163045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r w:rsidR="00163045" w:rsidRPr="00163045">
        <w:rPr>
          <w:rFonts w:ascii="Nikosh" w:hAnsi="Nikosh" w:cs="Nikosh"/>
          <w:sz w:val="24"/>
          <w:szCs w:val="24"/>
          <w:cs/>
          <w:lang w:bidi="bn-IN"/>
        </w:rPr>
        <w:t xml:space="preserve">জেলা প্রশাসক, সিভিল সার্জন, </w:t>
      </w:r>
      <w:r w:rsidR="00163045" w:rsidRPr="00163045">
        <w:rPr>
          <w:rFonts w:ascii="Nikosh" w:hAnsi="Nikosh" w:cs="Nikosh"/>
          <w:sz w:val="24"/>
          <w:szCs w:val="24"/>
        </w:rPr>
        <w:t xml:space="preserve">SSK </w:t>
      </w:r>
      <w:proofErr w:type="spellStart"/>
      <w:r w:rsidR="00163045" w:rsidRPr="00163045">
        <w:rPr>
          <w:rFonts w:ascii="Nikosh" w:hAnsi="Nikosh" w:cs="Nikosh"/>
          <w:sz w:val="24"/>
          <w:szCs w:val="24"/>
        </w:rPr>
        <w:t>সংশ্লিষ্ট</w:t>
      </w:r>
      <w:proofErr w:type="spellEnd"/>
      <w:r w:rsidR="00163045" w:rsidRPr="0016304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163045" w:rsidRPr="00163045">
        <w:rPr>
          <w:rFonts w:ascii="Nikosh" w:hAnsi="Nikosh" w:cs="Nikosh"/>
          <w:sz w:val="24"/>
          <w:szCs w:val="24"/>
        </w:rPr>
        <w:t>সকল</w:t>
      </w:r>
      <w:proofErr w:type="spellEnd"/>
      <w:r w:rsidR="00163045"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D12E76" w:rsidRPr="00163045">
        <w:rPr>
          <w:rFonts w:ascii="Nikosh" w:hAnsi="Nikosh" w:cs="Nikosh"/>
          <w:sz w:val="24"/>
          <w:szCs w:val="24"/>
        </w:rPr>
        <w:t>চেয়ারম্যান</w:t>
      </w:r>
      <w:proofErr w:type="spellEnd"/>
      <w:r w:rsidR="00D12E76">
        <w:rPr>
          <w:rFonts w:ascii="Nikosh" w:hAnsi="Nikosh" w:cs="Nikosh" w:hint="cs"/>
          <w:sz w:val="24"/>
          <w:szCs w:val="24"/>
          <w:cs/>
          <w:lang w:bidi="bn-IN"/>
        </w:rPr>
        <w:t>,</w:t>
      </w:r>
      <w:r w:rsidR="00D12E76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উপজেলা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নির্বাহী</w:t>
      </w:r>
      <w:r w:rsidR="00D12E76" w:rsidRPr="00163045">
        <w:rPr>
          <w:rFonts w:ascii="Nikosh" w:hAnsi="Nikosh" w:cs="Nikosh"/>
          <w:sz w:val="24"/>
          <w:szCs w:val="24"/>
        </w:rPr>
        <w:t xml:space="preserve"> </w:t>
      </w:r>
      <w:r w:rsidR="00D12E76" w:rsidRPr="00163045">
        <w:rPr>
          <w:rFonts w:ascii="Nikosh" w:hAnsi="Nikosh" w:cs="Nikosh"/>
          <w:sz w:val="24"/>
          <w:szCs w:val="24"/>
          <w:cs/>
          <w:lang w:bidi="bn-IN"/>
        </w:rPr>
        <w:t>অফিসার</w:t>
      </w:r>
      <w:r w:rsidR="00163045" w:rsidRPr="00163045">
        <w:rPr>
          <w:rFonts w:ascii="Nikosh" w:hAnsi="Nikosh" w:cs="Nikosh"/>
          <w:sz w:val="24"/>
          <w:szCs w:val="24"/>
        </w:rPr>
        <w:t xml:space="preserve"> ও </w:t>
      </w:r>
      <w:r w:rsidR="00163045" w:rsidRPr="00163045">
        <w:rPr>
          <w:rFonts w:ascii="Nikosh" w:hAnsi="Nikosh" w:cs="Nikosh"/>
          <w:sz w:val="24"/>
          <w:szCs w:val="24"/>
          <w:cs/>
          <w:lang w:bidi="bn-IN"/>
        </w:rPr>
        <w:t xml:space="preserve"> উপজেলা</w:t>
      </w:r>
      <w:r w:rsidR="00163045" w:rsidRPr="00163045">
        <w:rPr>
          <w:rFonts w:ascii="Nikosh" w:hAnsi="Nikosh" w:cs="Nikosh"/>
          <w:sz w:val="24"/>
          <w:szCs w:val="24"/>
        </w:rPr>
        <w:t xml:space="preserve"> </w:t>
      </w:r>
      <w:r w:rsidR="00163045" w:rsidRPr="00163045">
        <w:rPr>
          <w:rFonts w:ascii="Nikosh" w:hAnsi="Nikosh" w:cs="Nikosh"/>
          <w:sz w:val="24"/>
          <w:szCs w:val="24"/>
          <w:cs/>
          <w:lang w:bidi="bn-IN"/>
        </w:rPr>
        <w:t>স্বাস্থ্য ও পরিবার পরিকল্পনা কর্মকর্তাগণের সাথে মতবিনিম</w:t>
      </w:r>
      <w:r w:rsidR="00163045">
        <w:rPr>
          <w:rFonts w:ascii="Nikosh" w:hAnsi="Nikosh" w:cs="Nikosh" w:hint="cs"/>
          <w:sz w:val="24"/>
          <w:szCs w:val="24"/>
          <w:cs/>
          <w:lang w:bidi="bn-IN"/>
        </w:rPr>
        <w:t>য়ের</w:t>
      </w:r>
      <w:r w:rsidR="00781B6F" w:rsidRPr="00163045">
        <w:rPr>
          <w:rFonts w:ascii="Nikosh" w:hAnsi="Nikosh" w:cs="Nikosh"/>
          <w:sz w:val="24"/>
          <w:szCs w:val="24"/>
          <w:cs/>
          <w:lang w:bidi="bn-IN"/>
        </w:rPr>
        <w:t xml:space="preserve"> লক্ষ্যে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আগামী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১১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২২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হতে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১৪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২২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পর্যন্ত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ড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>ঃ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 শাহাদাৎ হোসেন </w:t>
      </w:r>
      <w:r w:rsidRPr="00163045">
        <w:rPr>
          <w:rFonts w:ascii="Nikosh" w:hAnsi="Nikosh" w:cs="Nikosh"/>
          <w:sz w:val="24"/>
          <w:szCs w:val="24"/>
        </w:rPr>
        <w:t>(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 যুগ্ম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সচিব</w:t>
      </w:r>
      <w:r w:rsidRPr="00163045">
        <w:rPr>
          <w:rFonts w:ascii="Nikosh" w:hAnsi="Nikosh" w:cs="Nikosh"/>
          <w:sz w:val="24"/>
          <w:szCs w:val="24"/>
        </w:rPr>
        <w:t>)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>,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জুনিয়র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জনাব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মোঃ রেদওয়ান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 উল্লাহ এবং ডাঃ তাহনুন রহমান</w:t>
      </w:r>
      <w:r w:rsidR="00163045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লক্ষ্মীপুরে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কর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>তে পারে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ন</w:t>
      </w:r>
      <w:r w:rsidRPr="00163045">
        <w:rPr>
          <w:rFonts w:ascii="Nikosh" w:hAnsi="Nikosh" w:cs="Nikosh"/>
          <w:sz w:val="24"/>
          <w:szCs w:val="24"/>
          <w:cs/>
          <w:lang w:bidi="hi-IN"/>
        </w:rPr>
        <w:t>।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পরিদর্শনের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পরিকল্পনা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নিম্নরূপ</w:t>
      </w:r>
      <w:r w:rsidRPr="00163045">
        <w:rPr>
          <w:rFonts w:ascii="Nikosh" w:hAnsi="Nikosh" w:cs="Nikosh"/>
          <w:sz w:val="24"/>
          <w:szCs w:val="24"/>
        </w:rPr>
        <w:t>:</w:t>
      </w:r>
    </w:p>
    <w:p w14:paraId="356ABB69" w14:textId="77777777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56"/>
        <w:gridCol w:w="1247"/>
        <w:gridCol w:w="5242"/>
        <w:gridCol w:w="1705"/>
      </w:tblGrid>
      <w:tr w:rsidR="00043C41" w:rsidRPr="00163045" w14:paraId="5B840027" w14:textId="58D16348" w:rsidTr="00043C41">
        <w:trPr>
          <w:trHeight w:val="20"/>
        </w:trPr>
        <w:tc>
          <w:tcPr>
            <w:tcW w:w="618" w:type="pct"/>
            <w:vAlign w:val="center"/>
          </w:tcPr>
          <w:p w14:paraId="5AA48D13" w14:textId="77777777" w:rsidR="00043C41" w:rsidRPr="00163045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163045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667" w:type="pct"/>
            <w:vAlign w:val="center"/>
          </w:tcPr>
          <w:p w14:paraId="75C4FB40" w14:textId="77777777" w:rsidR="00043C41" w:rsidRPr="00163045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163045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সময়</w:t>
            </w:r>
          </w:p>
        </w:tc>
        <w:tc>
          <w:tcPr>
            <w:tcW w:w="2803" w:type="pct"/>
            <w:vAlign w:val="center"/>
          </w:tcPr>
          <w:p w14:paraId="20E7AEED" w14:textId="645ABB34" w:rsidR="00043C41" w:rsidRPr="00163045" w:rsidRDefault="00043C41" w:rsidP="00043C41">
            <w:pPr>
              <w:spacing w:line="240" w:lineRule="auto"/>
              <w:jc w:val="center"/>
              <w:rPr>
                <w:rFonts w:ascii="Nikosh" w:hAnsi="Nikosh" w:cs="Nikosh" w:hint="cs"/>
                <w:b/>
                <w:sz w:val="24"/>
                <w:szCs w:val="24"/>
                <w:cs/>
                <w:lang w:bidi="bn-IN"/>
              </w:rPr>
            </w:pPr>
            <w:r w:rsidRPr="00163045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912" w:type="pct"/>
            <w:vAlign w:val="center"/>
          </w:tcPr>
          <w:p w14:paraId="73DA96CC" w14:textId="383229F1" w:rsidR="00043C41" w:rsidRPr="00163045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b/>
                <w:bCs/>
                <w:sz w:val="24"/>
                <w:szCs w:val="24"/>
                <w:lang w:bidi="bn-IN"/>
              </w:rPr>
              <w:t>মন্তব্য</w:t>
            </w:r>
            <w:proofErr w:type="spellEnd"/>
          </w:p>
        </w:tc>
      </w:tr>
      <w:tr w:rsidR="00043C41" w:rsidRPr="00163045" w14:paraId="2798BB01" w14:textId="23D8018E" w:rsidTr="00043C41">
        <w:trPr>
          <w:trHeight w:val="20"/>
        </w:trPr>
        <w:tc>
          <w:tcPr>
            <w:tcW w:w="618" w:type="pct"/>
          </w:tcPr>
          <w:p w14:paraId="7206C616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১১-০৯-২২</w:t>
            </w:r>
          </w:p>
        </w:tc>
        <w:tc>
          <w:tcPr>
            <w:tcW w:w="667" w:type="pct"/>
          </w:tcPr>
          <w:p w14:paraId="08EA25BE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19B6A54B" w14:textId="7255DC61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b/>
                <w:sz w:val="24"/>
                <w:szCs w:val="24"/>
                <w:cs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</w:rPr>
              <w:t>SSK</w:t>
            </w:r>
            <w:r w:rsidRPr="00163045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 xml:space="preserve"> কার্যক্রম</w:t>
            </w:r>
            <w:r w:rsidRPr="00163045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মনিটরিং</w:t>
            </w:r>
            <w:r w:rsidRPr="00163045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Nikosh" w:hAnsi="Nikosh" w:cs="Nikosh" w:hint="cs"/>
                <w:b/>
                <w:sz w:val="24"/>
                <w:szCs w:val="24"/>
                <w:cs/>
                <w:lang w:bidi="bn-IN"/>
              </w:rPr>
              <w:t xml:space="preserve">র </w:t>
            </w:r>
            <w:r w:rsidRPr="00163045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লক্ষ্যে লক্ষ্মীপুরের উদ্দেশ্যে</w:t>
            </w:r>
            <w:r>
              <w:rPr>
                <w:rFonts w:ascii="Nikosh" w:hAnsi="Nikosh" w:cs="Nikosh" w:hint="cs"/>
                <w:b/>
                <w:sz w:val="24"/>
                <w:szCs w:val="24"/>
                <w:cs/>
                <w:lang w:bidi="bn-IN"/>
              </w:rPr>
              <w:t xml:space="preserve"> ঢাকা ত্যাগ।</w:t>
            </w:r>
          </w:p>
        </w:tc>
        <w:tc>
          <w:tcPr>
            <w:tcW w:w="912" w:type="pct"/>
          </w:tcPr>
          <w:p w14:paraId="30C0585D" w14:textId="39AAA2FA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1F984D9F" w14:textId="5E0AAEF7" w:rsidTr="00043C41">
        <w:trPr>
          <w:trHeight w:val="20"/>
        </w:trPr>
        <w:tc>
          <w:tcPr>
            <w:tcW w:w="618" w:type="pct"/>
            <w:vMerge w:val="restart"/>
          </w:tcPr>
          <w:p w14:paraId="294AE431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১২-০৯-২২</w:t>
            </w:r>
          </w:p>
        </w:tc>
        <w:tc>
          <w:tcPr>
            <w:tcW w:w="667" w:type="pct"/>
          </w:tcPr>
          <w:p w14:paraId="3920E293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3DA0F2C6" w14:textId="65085C32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BPL </w:t>
            </w:r>
            <w:r w:rsidR="003B5467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লিস্টিং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3B5467">
              <w:rPr>
                <w:rFonts w:ascii="Nikosh" w:hAnsi="Nikosh" w:cs="Nikosh"/>
                <w:sz w:val="24"/>
                <w:szCs w:val="24"/>
              </w:rPr>
              <w:t>সরেজমিনে</w:t>
            </w:r>
            <w:proofErr w:type="spellEnd"/>
            <w:r w:rsidR="003B546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  <w:p w14:paraId="628E79CF" w14:textId="6258AFE0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D12E76" w:rsidRPr="00163045">
              <w:rPr>
                <w:rFonts w:ascii="Nikosh" w:hAnsi="Nikosh" w:cs="Nikosh"/>
                <w:sz w:val="24"/>
                <w:szCs w:val="24"/>
              </w:rPr>
              <w:t>চেয়ারম্যান</w:t>
            </w:r>
            <w:proofErr w:type="spellEnd"/>
            <w:r w:rsidR="00D12E76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  <w:r w:rsidR="00D12E76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ও </w:t>
            </w:r>
            <w:r w:rsidR="00D12E76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="00D12E76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 এর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912" w:type="pct"/>
          </w:tcPr>
          <w:p w14:paraId="5AE728FF" w14:textId="31E0FF13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33B8F49C" w14:textId="711CB4B9" w:rsidTr="00043C41">
        <w:trPr>
          <w:trHeight w:val="20"/>
        </w:trPr>
        <w:tc>
          <w:tcPr>
            <w:tcW w:w="618" w:type="pct"/>
            <w:vMerge/>
          </w:tcPr>
          <w:p w14:paraId="30E68CFA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7BB1FD9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00C1972F" w14:textId="71276A39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BPL </w:t>
            </w:r>
            <w:r w:rsidR="003B5467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লিস্টিং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3B5467">
              <w:rPr>
                <w:rFonts w:ascii="Nikosh" w:hAnsi="Nikosh" w:cs="Nikosh"/>
                <w:sz w:val="24"/>
                <w:szCs w:val="24"/>
              </w:rPr>
              <w:t>সরেজমিনে</w:t>
            </w:r>
            <w:proofErr w:type="spellEnd"/>
            <w:r w:rsidR="003B546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  <w:p w14:paraId="1DD1A744" w14:textId="439836C4" w:rsidR="00043C41" w:rsidRPr="00163045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163045">
              <w:rPr>
                <w:rFonts w:ascii="Nikosh" w:hAnsi="Nikosh" w:cs="Nikosh"/>
                <w:sz w:val="24"/>
                <w:szCs w:val="24"/>
              </w:rPr>
              <w:t>চেয়ারম্যান</w:t>
            </w:r>
            <w:proofErr w:type="spellEnd"/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ও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 এর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912" w:type="pct"/>
          </w:tcPr>
          <w:p w14:paraId="754E013C" w14:textId="1FA63959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6BECFFD4" w14:textId="4C924784" w:rsidTr="00043C41">
        <w:trPr>
          <w:trHeight w:val="20"/>
        </w:trPr>
        <w:tc>
          <w:tcPr>
            <w:tcW w:w="618" w:type="pct"/>
            <w:vMerge w:val="restart"/>
          </w:tcPr>
          <w:p w14:paraId="598CD88E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১৩-০৯-২২</w:t>
            </w:r>
          </w:p>
        </w:tc>
        <w:tc>
          <w:tcPr>
            <w:tcW w:w="667" w:type="pct"/>
          </w:tcPr>
          <w:p w14:paraId="0B5C938C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2803" w:type="pct"/>
          </w:tcPr>
          <w:p w14:paraId="79951675" w14:textId="77C8EEDC" w:rsidR="00043C41" w:rsidRPr="00163045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163045">
              <w:rPr>
                <w:rFonts w:ascii="Nikosh" w:hAnsi="Nikosh" w:cs="Nikosh"/>
                <w:sz w:val="24"/>
                <w:szCs w:val="24"/>
              </w:rPr>
              <w:t>চেয়ারম্যান</w:t>
            </w:r>
            <w:proofErr w:type="spellEnd"/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ও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 এর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912" w:type="pct"/>
          </w:tcPr>
          <w:p w14:paraId="22CE8260" w14:textId="46F2BCB6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62584641" w14:textId="676C542C" w:rsidTr="00043C41">
        <w:trPr>
          <w:trHeight w:val="20"/>
        </w:trPr>
        <w:tc>
          <w:tcPr>
            <w:tcW w:w="618" w:type="pct"/>
            <w:vMerge/>
          </w:tcPr>
          <w:p w14:paraId="7E1F6930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6135C56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7FCA197E" w14:textId="1E21DC51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কমলনগর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BPL </w:t>
            </w:r>
            <w:r w:rsidR="003B5467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লিস্টিং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3B5467">
              <w:rPr>
                <w:rFonts w:ascii="Nikosh" w:hAnsi="Nikosh" w:cs="Nikosh"/>
                <w:sz w:val="24"/>
                <w:szCs w:val="24"/>
              </w:rPr>
              <w:t>সরেজমিনে</w:t>
            </w:r>
            <w:proofErr w:type="spellEnd"/>
            <w:r w:rsidR="003B546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</w:tc>
        <w:tc>
          <w:tcPr>
            <w:tcW w:w="912" w:type="pct"/>
          </w:tcPr>
          <w:p w14:paraId="41E5F7C6" w14:textId="693E607D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220976D4" w14:textId="2E5F2DF7" w:rsidTr="00043C41">
        <w:trPr>
          <w:trHeight w:val="20"/>
        </w:trPr>
        <w:tc>
          <w:tcPr>
            <w:tcW w:w="618" w:type="pct"/>
            <w:vMerge/>
          </w:tcPr>
          <w:p w14:paraId="6F8C0693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67" w:type="pct"/>
          </w:tcPr>
          <w:p w14:paraId="69E522DF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1677AD64" w14:textId="70FD7270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রামগতি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BPL </w:t>
            </w:r>
            <w:r w:rsidR="003B5467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লিস্টিং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3B5467">
              <w:rPr>
                <w:rFonts w:ascii="Nikosh" w:hAnsi="Nikosh" w:cs="Nikosh"/>
                <w:sz w:val="24"/>
                <w:szCs w:val="24"/>
              </w:rPr>
              <w:t>সরেজমিনে</w:t>
            </w:r>
            <w:proofErr w:type="spellEnd"/>
            <w:r w:rsidR="003B546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</w:tc>
        <w:tc>
          <w:tcPr>
            <w:tcW w:w="912" w:type="pct"/>
          </w:tcPr>
          <w:p w14:paraId="147317B4" w14:textId="19089B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54A6865F" w14:textId="1E6105FF" w:rsidTr="00043C41">
        <w:trPr>
          <w:trHeight w:val="20"/>
        </w:trPr>
        <w:tc>
          <w:tcPr>
            <w:tcW w:w="618" w:type="pct"/>
            <w:vMerge/>
          </w:tcPr>
          <w:p w14:paraId="60206D31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67" w:type="pct"/>
          </w:tcPr>
          <w:p w14:paraId="5709EA42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326CD0AD" w14:textId="40A3BAB0" w:rsidR="00043C41" w:rsidRPr="00163045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163045">
              <w:rPr>
                <w:rFonts w:ascii="Nikosh" w:hAnsi="Nikosh" w:cs="Nikosh"/>
                <w:sz w:val="24"/>
                <w:szCs w:val="24"/>
              </w:rPr>
              <w:t>চেয়ারম্যান</w:t>
            </w:r>
            <w:proofErr w:type="spellEnd"/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 xml:space="preserve">ও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নির্বাহী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অফিসার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রামগঞ্জ এর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="00043C41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="00043C41"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912" w:type="pct"/>
          </w:tcPr>
          <w:p w14:paraId="0B2FC48F" w14:textId="7A40E7F6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66546465" w14:textId="429448E9" w:rsidTr="00043C41">
        <w:trPr>
          <w:trHeight w:val="20"/>
        </w:trPr>
        <w:tc>
          <w:tcPr>
            <w:tcW w:w="618" w:type="pct"/>
            <w:vMerge w:val="restart"/>
          </w:tcPr>
          <w:p w14:paraId="137DC04F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১৪-০৯-২২</w:t>
            </w:r>
          </w:p>
        </w:tc>
        <w:tc>
          <w:tcPr>
            <w:tcW w:w="667" w:type="pct"/>
          </w:tcPr>
          <w:p w14:paraId="5A474959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>-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2803" w:type="pct"/>
          </w:tcPr>
          <w:p w14:paraId="7BD5D370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সিভিল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সার্জন, লক্ষ্মীপুর এর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</w:tc>
        <w:tc>
          <w:tcPr>
            <w:tcW w:w="912" w:type="pct"/>
          </w:tcPr>
          <w:p w14:paraId="4DBDFDDE" w14:textId="270FD05D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163045" w14:paraId="2BEBF513" w14:textId="0CC104B8" w:rsidTr="00043C41">
        <w:trPr>
          <w:trHeight w:val="20"/>
        </w:trPr>
        <w:tc>
          <w:tcPr>
            <w:tcW w:w="618" w:type="pct"/>
            <w:vMerge/>
          </w:tcPr>
          <w:p w14:paraId="4E9C771E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6392A079" w14:textId="643DC52E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১০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163045">
              <w:rPr>
                <w:rFonts w:ascii="Nikosh" w:hAnsi="Nikosh" w:cs="Nikosh"/>
                <w:sz w:val="24"/>
                <w:szCs w:val="24"/>
              </w:rPr>
              <w:t>-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 w:rsidR="00D12E76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2803" w:type="pct"/>
          </w:tcPr>
          <w:p w14:paraId="0B23355A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জেলা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সদর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হাসপাতাল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পরিদর্শন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হাসপাতাল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সুপারের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SSK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  <w:p w14:paraId="60C266AE" w14:textId="41779668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সদর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উপজেলায়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BPL </w:t>
            </w:r>
            <w:r w:rsidR="003B5467"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লিস্টিং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="003B5467"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কার্যক্রম</w:t>
            </w:r>
            <w:r w:rsidR="003B5467"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="003B5467">
              <w:rPr>
                <w:rFonts w:ascii="Nikosh" w:hAnsi="Nikosh" w:cs="Nikosh"/>
                <w:sz w:val="24"/>
                <w:szCs w:val="24"/>
              </w:rPr>
              <w:t>সরেজমিনে</w:t>
            </w:r>
            <w:proofErr w:type="spellEnd"/>
            <w:r w:rsidR="003B546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পরিদর্শন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912" w:type="pct"/>
          </w:tcPr>
          <w:p w14:paraId="63DEBCDD" w14:textId="24B94D5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D12E76" w:rsidRPr="00163045" w14:paraId="6387B301" w14:textId="77777777" w:rsidTr="00043C41">
        <w:trPr>
          <w:trHeight w:val="20"/>
        </w:trPr>
        <w:tc>
          <w:tcPr>
            <w:tcW w:w="618" w:type="pct"/>
            <w:vMerge/>
          </w:tcPr>
          <w:p w14:paraId="3152C078" w14:textId="77777777" w:rsidR="00D12E76" w:rsidRPr="00163045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4EAE9116" w14:textId="65191A04" w:rsidR="00D12E76" w:rsidRPr="00163045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১২:৩০-১:৩০</w:t>
            </w:r>
          </w:p>
        </w:tc>
        <w:tc>
          <w:tcPr>
            <w:tcW w:w="2803" w:type="pct"/>
          </w:tcPr>
          <w:p w14:paraId="1A00DC80" w14:textId="2FF638EA" w:rsidR="00D12E76" w:rsidRPr="00163045" w:rsidRDefault="00D12E76" w:rsidP="00043C41">
            <w:pPr>
              <w:spacing w:line="240" w:lineRule="auto"/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</w:pPr>
            <w:r>
              <w:rPr>
                <w:rFonts w:ascii="Nikosh" w:hAnsi="Nikosh" w:cs="Nikosh" w:hint="cs"/>
                <w:sz w:val="24"/>
                <w:szCs w:val="24"/>
                <w:cs/>
                <w:lang w:bidi="bn-IN"/>
              </w:rPr>
              <w:t>জেলা প্রশাসক, লক্ষ্মীপুর এর সহিত মতবিনিময়।</w:t>
            </w:r>
          </w:p>
        </w:tc>
        <w:tc>
          <w:tcPr>
            <w:tcW w:w="912" w:type="pct"/>
          </w:tcPr>
          <w:p w14:paraId="2E17D65E" w14:textId="77777777" w:rsidR="00D12E76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</w:tr>
      <w:tr w:rsidR="00043C41" w:rsidRPr="00163045" w14:paraId="314F6567" w14:textId="73006910" w:rsidTr="00043C41">
        <w:trPr>
          <w:trHeight w:val="20"/>
        </w:trPr>
        <w:tc>
          <w:tcPr>
            <w:tcW w:w="618" w:type="pct"/>
            <w:vMerge/>
          </w:tcPr>
          <w:p w14:paraId="16259FF7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67" w:type="pct"/>
          </w:tcPr>
          <w:p w14:paraId="3C7673D6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163045">
              <w:rPr>
                <w:rFonts w:ascii="Nikosh" w:hAnsi="Nikosh" w:cs="Nikosh"/>
                <w:sz w:val="24"/>
                <w:szCs w:val="24"/>
              </w:rPr>
              <w:t>: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2746BFEC" w14:textId="77777777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ঢাকার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উদ্দেশ্যে</w:t>
            </w:r>
            <w:r w:rsidRPr="00163045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163045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যাত্রা</w:t>
            </w:r>
          </w:p>
        </w:tc>
        <w:tc>
          <w:tcPr>
            <w:tcW w:w="912" w:type="pct"/>
          </w:tcPr>
          <w:p w14:paraId="71CB7189" w14:textId="73D8B601" w:rsidR="00043C41" w:rsidRPr="00163045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</w:tbl>
    <w:p w14:paraId="4DF1E49A" w14:textId="77777777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53DBCD06" w14:textId="77777777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১০৫।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শেষে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পরবর্তী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 xml:space="preserve">দুই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কার্যদিবসে</w:t>
      </w:r>
      <w:r w:rsidRPr="00163045">
        <w:rPr>
          <w:rFonts w:ascii="Nikosh" w:hAnsi="Nikosh" w:cs="Nikosh"/>
          <w:sz w:val="24"/>
          <w:szCs w:val="24"/>
          <w:cs/>
          <w:lang w:bidi="bn-BD"/>
        </w:rPr>
        <w:t>র মধ্যে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মহাপরিচালক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বরাবর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প্রতিবেদন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করবেন</w:t>
      </w:r>
      <w:r w:rsidRPr="00163045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32553A4B" w14:textId="77777777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163045">
        <w:rPr>
          <w:rFonts w:ascii="Nikosh" w:hAnsi="Nikosh" w:cs="Nikosh"/>
          <w:sz w:val="24"/>
          <w:szCs w:val="24"/>
          <w:cs/>
          <w:lang w:bidi="bn-IN"/>
        </w:rPr>
        <w:t>১০৬</w:t>
      </w:r>
      <w:r w:rsidRPr="00163045">
        <w:rPr>
          <w:rFonts w:ascii="Nikosh" w:hAnsi="Nikosh" w:cs="Nikosh"/>
          <w:sz w:val="24"/>
          <w:szCs w:val="24"/>
          <w:cs/>
          <w:lang w:bidi="hi-IN"/>
        </w:rPr>
        <w:t>।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ভ্রমণসূচির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খসড়া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সদয়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অনুমোদনের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জন্য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নথি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163045">
        <w:rPr>
          <w:rFonts w:ascii="Nikosh" w:hAnsi="Nikosh" w:cs="Nikosh"/>
          <w:sz w:val="24"/>
          <w:szCs w:val="24"/>
        </w:rPr>
        <w:t xml:space="preserve"> </w:t>
      </w:r>
      <w:r w:rsidRPr="00163045">
        <w:rPr>
          <w:rFonts w:ascii="Nikosh" w:hAnsi="Nikosh" w:cs="Nikosh"/>
          <w:sz w:val="24"/>
          <w:szCs w:val="24"/>
          <w:cs/>
          <w:lang w:bidi="bn-IN"/>
        </w:rPr>
        <w:t>হলো</w:t>
      </w:r>
      <w:r w:rsidRPr="00163045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AAA244B" w14:textId="77777777" w:rsidR="00EB30D2" w:rsidRPr="00163045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p w14:paraId="7D6BCB7F" w14:textId="77777777" w:rsidR="00AB13D2" w:rsidRPr="00163045" w:rsidRDefault="00AB13D2">
      <w:pPr>
        <w:rPr>
          <w:rFonts w:ascii="Nikosh" w:hAnsi="Nikosh" w:cs="Nikosh"/>
          <w:sz w:val="24"/>
          <w:szCs w:val="24"/>
        </w:rPr>
      </w:pPr>
    </w:p>
    <w:sectPr w:rsidR="00AB13D2" w:rsidRPr="00163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D2"/>
    <w:rsid w:val="00043C41"/>
    <w:rsid w:val="00163045"/>
    <w:rsid w:val="003B5467"/>
    <w:rsid w:val="00701109"/>
    <w:rsid w:val="00781B6F"/>
    <w:rsid w:val="00AB13D2"/>
    <w:rsid w:val="00D12E76"/>
    <w:rsid w:val="00EB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87B8"/>
  <w15:chartTrackingRefBased/>
  <w15:docId w15:val="{0B0EA768-7559-4CDD-8DF4-C4D423ED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0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30D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HP</dc:creator>
  <cp:keywords/>
  <dc:description/>
  <cp:lastModifiedBy>MR HP</cp:lastModifiedBy>
  <cp:revision>2</cp:revision>
  <cp:lastPrinted>2022-09-07T07:34:00Z</cp:lastPrinted>
  <dcterms:created xsi:type="dcterms:W3CDTF">2022-09-07T07:52:00Z</dcterms:created>
  <dcterms:modified xsi:type="dcterms:W3CDTF">2022-09-07T07:52:00Z</dcterms:modified>
</cp:coreProperties>
</file>