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3C92" w:rsidRDefault="00AD3C92" w:rsidP="00AD3C92">
      <w:pPr>
        <w:jc w:val="center"/>
        <w:rPr>
          <w:rFonts w:asciiTheme="minorHAnsi" w:hAnsiTheme="minorHAnsi" w:cstheme="minorHAnsi"/>
          <w:b/>
          <w:sz w:val="28"/>
          <w:szCs w:val="28"/>
        </w:rPr>
      </w:pPr>
      <w:proofErr w:type="gramStart"/>
      <w:r>
        <w:rPr>
          <w:rFonts w:asciiTheme="minorHAnsi" w:hAnsiTheme="minorHAnsi" w:cstheme="minorHAnsi"/>
          <w:sz w:val="40"/>
        </w:rPr>
        <w:t>Community participation in health service system.</w:t>
      </w:r>
      <w:proofErr w:type="gramEnd"/>
    </w:p>
    <w:p w:rsidR="00AD3C92" w:rsidRDefault="00AD3C92" w:rsidP="00AD3C92">
      <w:pPr>
        <w:jc w:val="center"/>
        <w:rPr>
          <w:rFonts w:ascii="SutonnyMJ" w:hAnsi="SutonnyMJ" w:cs="SutonnyMJ"/>
          <w:b/>
          <w:sz w:val="28"/>
          <w:szCs w:val="28"/>
        </w:rPr>
      </w:pPr>
      <w:proofErr w:type="spellStart"/>
      <w:r>
        <w:rPr>
          <w:rFonts w:asciiTheme="minorHAnsi" w:hAnsiTheme="minorHAnsi" w:cstheme="minorHAnsi"/>
          <w:b/>
          <w:sz w:val="28"/>
          <w:szCs w:val="28"/>
        </w:rPr>
        <w:t>Dr.Md.Emdadul</w:t>
      </w:r>
      <w:proofErr w:type="spellEnd"/>
      <w:r>
        <w:rPr>
          <w:rFonts w:asciiTheme="minorHAnsi" w:hAnsiTheme="minorHAnsi" w:cstheme="minorHAnsi"/>
          <w:b/>
          <w:sz w:val="28"/>
          <w:szCs w:val="28"/>
        </w:rPr>
        <w:t xml:space="preserve"> </w:t>
      </w:r>
      <w:proofErr w:type="spellStart"/>
      <w:r>
        <w:rPr>
          <w:rFonts w:asciiTheme="minorHAnsi" w:hAnsiTheme="minorHAnsi" w:cstheme="minorHAnsi"/>
          <w:b/>
          <w:sz w:val="28"/>
          <w:szCs w:val="28"/>
        </w:rPr>
        <w:t>Haque</w:t>
      </w:r>
      <w:proofErr w:type="spellEnd"/>
    </w:p>
    <w:p w:rsidR="00AD3C92" w:rsidRDefault="00137656" w:rsidP="00AD3C92">
      <w:pPr>
        <w:jc w:val="both"/>
        <w:rPr>
          <w:rFonts w:ascii="SutonnyMJ" w:hAnsi="SutonnyMJ" w:cs="SutonnyMJ"/>
          <w:szCs w:val="28"/>
        </w:rPr>
      </w:pPr>
      <w:r>
        <w:rPr>
          <w:rFonts w:asciiTheme="minorHAnsi" w:hAnsiTheme="minorHAnsi" w:cstheme="minorHAnsi"/>
          <w:szCs w:val="28"/>
        </w:rPr>
        <w:t>In July 1985 I joined in</w:t>
      </w:r>
      <w:bookmarkStart w:id="0" w:name="_GoBack"/>
      <w:bookmarkEnd w:id="0"/>
      <w:r w:rsidR="00124282">
        <w:rPr>
          <w:rFonts w:asciiTheme="minorHAnsi" w:hAnsiTheme="minorHAnsi" w:cstheme="minorHAnsi"/>
          <w:szCs w:val="28"/>
        </w:rPr>
        <w:t xml:space="preserve"> C</w:t>
      </w:r>
      <w:r w:rsidR="00AD3C92">
        <w:rPr>
          <w:rFonts w:asciiTheme="minorHAnsi" w:hAnsiTheme="minorHAnsi" w:cstheme="minorHAnsi"/>
          <w:szCs w:val="28"/>
        </w:rPr>
        <w:t xml:space="preserve">howgacha UHC as a medical officer. </w:t>
      </w:r>
      <w:r w:rsidR="00AD3C92">
        <w:rPr>
          <w:rFonts w:asciiTheme="minorHAnsi" w:hAnsiTheme="minorHAnsi" w:cstheme="minorHAnsi"/>
          <w:b/>
          <w:szCs w:val="28"/>
        </w:rPr>
        <w:t>B</w:t>
      </w:r>
      <w:r w:rsidR="00AD3C92">
        <w:rPr>
          <w:rFonts w:asciiTheme="minorHAnsi" w:hAnsiTheme="minorHAnsi" w:cstheme="minorHAnsi"/>
          <w:szCs w:val="28"/>
        </w:rPr>
        <w:t xml:space="preserve">ut there was no health </w:t>
      </w:r>
      <w:proofErr w:type="gramStart"/>
      <w:r w:rsidR="00AD3C92">
        <w:rPr>
          <w:rFonts w:asciiTheme="minorHAnsi" w:hAnsiTheme="minorHAnsi" w:cstheme="minorHAnsi"/>
          <w:szCs w:val="28"/>
        </w:rPr>
        <w:t>complex,</w:t>
      </w:r>
      <w:proofErr w:type="gramEnd"/>
      <w:r w:rsidR="00AD3C92">
        <w:rPr>
          <w:rFonts w:asciiTheme="minorHAnsi" w:hAnsiTheme="minorHAnsi" w:cstheme="minorHAnsi"/>
          <w:szCs w:val="28"/>
        </w:rPr>
        <w:t xml:space="preserve"> rather a </w:t>
      </w:r>
      <w:proofErr w:type="spellStart"/>
      <w:r w:rsidR="00AD3C92">
        <w:rPr>
          <w:rFonts w:asciiTheme="minorHAnsi" w:hAnsiTheme="minorHAnsi" w:cstheme="minorHAnsi"/>
          <w:szCs w:val="28"/>
        </w:rPr>
        <w:t>chowgacha</w:t>
      </w:r>
      <w:proofErr w:type="spellEnd"/>
      <w:r w:rsidR="00AD3C92">
        <w:rPr>
          <w:rFonts w:asciiTheme="minorHAnsi" w:hAnsiTheme="minorHAnsi" w:cstheme="minorHAnsi"/>
          <w:szCs w:val="28"/>
        </w:rPr>
        <w:t xml:space="preserve"> union rural dispensary (</w:t>
      </w:r>
      <w:r w:rsidR="00AD3C92">
        <w:rPr>
          <w:rFonts w:asciiTheme="majorHAnsi" w:hAnsiTheme="majorHAnsi" w:cs="SutonnyMJ"/>
          <w:szCs w:val="28"/>
        </w:rPr>
        <w:t xml:space="preserve">RD).That was the UHC. We, 7/8 doctors were posted at a time. But there was no sitting place .Because there was no place for more tables, so we sit 2 or more persons in a table. I seat in table with another person. There was a provision of taking money from patients. We denied it and the system was abolished within a few days. The drug supply was very limited. </w:t>
      </w:r>
      <w:proofErr w:type="spellStart"/>
      <w:r w:rsidR="00AD3C92">
        <w:rPr>
          <w:rFonts w:asciiTheme="majorHAnsi" w:hAnsiTheme="majorHAnsi" w:cs="SutonnyMJ"/>
          <w:szCs w:val="28"/>
        </w:rPr>
        <w:t>Dr.Saiful</w:t>
      </w:r>
      <w:proofErr w:type="spellEnd"/>
      <w:r w:rsidR="00AD3C92">
        <w:rPr>
          <w:rFonts w:asciiTheme="majorHAnsi" w:hAnsiTheme="majorHAnsi" w:cs="SutonnyMJ"/>
          <w:szCs w:val="28"/>
        </w:rPr>
        <w:t xml:space="preserve">, (now he is the </w:t>
      </w:r>
      <w:proofErr w:type="spellStart"/>
      <w:r w:rsidR="00AD3C92">
        <w:rPr>
          <w:rFonts w:asciiTheme="majorHAnsi" w:hAnsiTheme="majorHAnsi" w:cs="SutonnyMJ"/>
          <w:szCs w:val="28"/>
        </w:rPr>
        <w:t>renaound</w:t>
      </w:r>
      <w:proofErr w:type="spellEnd"/>
      <w:r w:rsidR="00AD3C92">
        <w:rPr>
          <w:rFonts w:asciiTheme="majorHAnsi" w:hAnsiTheme="majorHAnsi" w:cs="SutonnyMJ"/>
          <w:szCs w:val="28"/>
        </w:rPr>
        <w:t xml:space="preserve"> cardiac surgeon of Washington DC</w:t>
      </w:r>
      <w:proofErr w:type="gramStart"/>
      <w:r w:rsidR="00AD3C92">
        <w:rPr>
          <w:rFonts w:asciiTheme="majorHAnsi" w:hAnsiTheme="majorHAnsi" w:cs="SutonnyMJ"/>
          <w:szCs w:val="28"/>
        </w:rPr>
        <w:t>)first</w:t>
      </w:r>
      <w:proofErr w:type="gramEnd"/>
      <w:r w:rsidR="00AD3C92">
        <w:rPr>
          <w:rFonts w:asciiTheme="majorHAnsi" w:hAnsiTheme="majorHAnsi" w:cs="SutonnyMJ"/>
          <w:szCs w:val="28"/>
        </w:rPr>
        <w:t xml:space="preserve"> donated the anti-  </w:t>
      </w:r>
      <w:proofErr w:type="spellStart"/>
      <w:r w:rsidR="00AD3C92">
        <w:rPr>
          <w:rFonts w:asciiTheme="majorHAnsi" w:hAnsiTheme="majorHAnsi" w:cs="SutonnyMJ"/>
          <w:szCs w:val="28"/>
        </w:rPr>
        <w:t>helmenthic</w:t>
      </w:r>
      <w:proofErr w:type="spellEnd"/>
      <w:r w:rsidR="00AD3C92">
        <w:rPr>
          <w:rFonts w:asciiTheme="majorHAnsi" w:hAnsiTheme="majorHAnsi" w:cs="SutonnyMJ"/>
          <w:szCs w:val="28"/>
        </w:rPr>
        <w:t xml:space="preserve"> drug to the patient </w:t>
      </w:r>
      <w:proofErr w:type="spellStart"/>
      <w:r w:rsidR="00AD3C92">
        <w:rPr>
          <w:rFonts w:asciiTheme="majorHAnsi" w:hAnsiTheme="majorHAnsi" w:cs="SutonnyMJ"/>
          <w:szCs w:val="28"/>
        </w:rPr>
        <w:t>volentarily</w:t>
      </w:r>
      <w:proofErr w:type="spellEnd"/>
      <w:r w:rsidR="00AD3C92">
        <w:rPr>
          <w:rFonts w:asciiTheme="majorHAnsi" w:hAnsiTheme="majorHAnsi" w:cs="SutonnyMJ"/>
          <w:szCs w:val="28"/>
        </w:rPr>
        <w:t>.</w:t>
      </w:r>
    </w:p>
    <w:p w:rsidR="00AD3C92" w:rsidRDefault="00AD3C92" w:rsidP="00AD3C92">
      <w:pPr>
        <w:jc w:val="both"/>
        <w:rPr>
          <w:rFonts w:ascii="SutonnyMJ" w:hAnsi="SutonnyMJ" w:cs="SutonnyMJ"/>
          <w:szCs w:val="28"/>
        </w:rPr>
      </w:pPr>
    </w:p>
    <w:p w:rsidR="00AD3C92" w:rsidRDefault="00AD3C92" w:rsidP="00AD3C92">
      <w:pPr>
        <w:jc w:val="both"/>
        <w:rPr>
          <w:rFonts w:asciiTheme="minorHAnsi" w:hAnsiTheme="minorHAnsi" w:cstheme="minorHAnsi"/>
          <w:szCs w:val="28"/>
        </w:rPr>
      </w:pPr>
      <w:r>
        <w:rPr>
          <w:rFonts w:asciiTheme="minorHAnsi" w:hAnsiTheme="minorHAnsi" w:cstheme="minorHAnsi"/>
          <w:szCs w:val="28"/>
        </w:rPr>
        <w:t xml:space="preserve">There was no in-door in the </w:t>
      </w:r>
      <w:proofErr w:type="spellStart"/>
      <w:r>
        <w:rPr>
          <w:rFonts w:asciiTheme="minorHAnsi" w:hAnsiTheme="minorHAnsi" w:cstheme="minorHAnsi"/>
          <w:szCs w:val="28"/>
        </w:rPr>
        <w:t>hospital.Chowgacha</w:t>
      </w:r>
      <w:proofErr w:type="spellEnd"/>
      <w:r>
        <w:rPr>
          <w:rFonts w:asciiTheme="minorHAnsi" w:hAnsiTheme="minorHAnsi" w:cstheme="minorHAnsi"/>
          <w:szCs w:val="28"/>
        </w:rPr>
        <w:t xml:space="preserve"> Officers club w</w:t>
      </w:r>
      <w:r>
        <w:rPr>
          <w:rFonts w:asciiTheme="minorHAnsi" w:hAnsiTheme="minorHAnsi" w:cstheme="minorHAnsi"/>
          <w:szCs w:val="28"/>
          <w:highlight w:val="yellow"/>
        </w:rPr>
        <w:t>a</w:t>
      </w:r>
      <w:r>
        <w:rPr>
          <w:rFonts w:asciiTheme="minorHAnsi" w:hAnsiTheme="minorHAnsi" w:cstheme="minorHAnsi"/>
          <w:szCs w:val="28"/>
        </w:rPr>
        <w:t xml:space="preserve">s functioning actively. The teachers of local college were the members of that club.  We performed many good works with the help of officers club, </w:t>
      </w:r>
      <w:proofErr w:type="spellStart"/>
      <w:r>
        <w:rPr>
          <w:rFonts w:asciiTheme="minorHAnsi" w:hAnsiTheme="minorHAnsi" w:cstheme="minorHAnsi"/>
          <w:szCs w:val="28"/>
        </w:rPr>
        <w:t>Anirban</w:t>
      </w:r>
      <w:proofErr w:type="spellEnd"/>
      <w:r>
        <w:rPr>
          <w:rFonts w:asciiTheme="minorHAnsi" w:hAnsiTheme="minorHAnsi" w:cstheme="minorHAnsi"/>
          <w:szCs w:val="28"/>
        </w:rPr>
        <w:t xml:space="preserve"> club (student club).With the help of B.N.S.B. Khulna, an eye camp was organized by these organizations. It was a very successful camp, where local UP chairman, rich people &amp; general community was engaged .The students of that club were very honest. This success was a bright example of community participation in my life. This system ran for a long 15 years. In 1986, an indoor of 6 beds started in </w:t>
      </w:r>
      <w:proofErr w:type="spellStart"/>
      <w:r>
        <w:rPr>
          <w:rFonts w:asciiTheme="minorHAnsi" w:hAnsiTheme="minorHAnsi" w:cstheme="minorHAnsi"/>
          <w:szCs w:val="28"/>
        </w:rPr>
        <w:t>chowgacha</w:t>
      </w:r>
      <w:proofErr w:type="spellEnd"/>
      <w:r>
        <w:rPr>
          <w:rFonts w:asciiTheme="minorHAnsi" w:hAnsiTheme="minorHAnsi" w:cstheme="minorHAnsi"/>
          <w:szCs w:val="28"/>
        </w:rPr>
        <w:t xml:space="preserve"> after shifting the UHC </w:t>
      </w:r>
      <w:proofErr w:type="gramStart"/>
      <w:r>
        <w:rPr>
          <w:rFonts w:asciiTheme="minorHAnsi" w:hAnsiTheme="minorHAnsi" w:cstheme="minorHAnsi"/>
          <w:szCs w:val="28"/>
        </w:rPr>
        <w:t>in  a</w:t>
      </w:r>
      <w:proofErr w:type="gramEnd"/>
      <w:r>
        <w:rPr>
          <w:rFonts w:asciiTheme="minorHAnsi" w:hAnsiTheme="minorHAnsi" w:cstheme="minorHAnsi"/>
          <w:szCs w:val="28"/>
        </w:rPr>
        <w:t xml:space="preserve"> nearly public library. The honest </w:t>
      </w:r>
      <w:proofErr w:type="spellStart"/>
      <w:r>
        <w:rPr>
          <w:rFonts w:asciiTheme="minorHAnsi" w:hAnsiTheme="minorHAnsi" w:cstheme="minorHAnsi"/>
          <w:szCs w:val="28"/>
        </w:rPr>
        <w:t>enviornment</w:t>
      </w:r>
      <w:proofErr w:type="spellEnd"/>
      <w:r>
        <w:rPr>
          <w:rFonts w:asciiTheme="minorHAnsi" w:hAnsiTheme="minorHAnsi" w:cstheme="minorHAnsi"/>
          <w:szCs w:val="28"/>
        </w:rPr>
        <w:t xml:space="preserve"> made by </w:t>
      </w:r>
      <w:proofErr w:type="spellStart"/>
      <w:r>
        <w:rPr>
          <w:rFonts w:asciiTheme="minorHAnsi" w:hAnsiTheme="minorHAnsi" w:cstheme="minorHAnsi"/>
          <w:szCs w:val="28"/>
        </w:rPr>
        <w:t>Dr.Humayon</w:t>
      </w:r>
      <w:proofErr w:type="spellEnd"/>
      <w:r>
        <w:rPr>
          <w:rFonts w:asciiTheme="minorHAnsi" w:hAnsiTheme="minorHAnsi" w:cstheme="minorHAnsi"/>
          <w:szCs w:val="28"/>
        </w:rPr>
        <w:t xml:space="preserve"> UH &amp; FPO and his colleague Dr. </w:t>
      </w:r>
      <w:proofErr w:type="spellStart"/>
      <w:r>
        <w:rPr>
          <w:rFonts w:asciiTheme="minorHAnsi" w:hAnsiTheme="minorHAnsi" w:cstheme="minorHAnsi"/>
          <w:szCs w:val="28"/>
        </w:rPr>
        <w:t>Saiful</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w:t>
      </w:r>
      <w:proofErr w:type="spellEnd"/>
      <w:r>
        <w:rPr>
          <w:rFonts w:asciiTheme="minorHAnsi" w:hAnsiTheme="minorHAnsi" w:cstheme="minorHAnsi"/>
          <w:szCs w:val="28"/>
        </w:rPr>
        <w:t xml:space="preserve"> </w:t>
      </w:r>
      <w:proofErr w:type="spellStart"/>
      <w:r>
        <w:rPr>
          <w:rFonts w:asciiTheme="minorHAnsi" w:hAnsiTheme="minorHAnsi" w:cstheme="minorHAnsi"/>
          <w:szCs w:val="28"/>
        </w:rPr>
        <w:t>Sazed</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Dr.Nikunja</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Dr.Emdad</w:t>
      </w:r>
      <w:proofErr w:type="spellEnd"/>
      <w:r>
        <w:rPr>
          <w:rFonts w:asciiTheme="minorHAnsi" w:hAnsiTheme="minorHAnsi" w:cstheme="minorHAnsi"/>
          <w:szCs w:val="28"/>
        </w:rPr>
        <w:t xml:space="preserve"> (Now the principal of MATS </w:t>
      </w:r>
      <w:proofErr w:type="spellStart"/>
      <w:r>
        <w:rPr>
          <w:rFonts w:asciiTheme="minorHAnsi" w:hAnsiTheme="minorHAnsi" w:cstheme="minorHAnsi"/>
          <w:szCs w:val="28"/>
        </w:rPr>
        <w:t>Faridpur</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Dr.Nasir</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Dr.Tapon</w:t>
      </w:r>
      <w:proofErr w:type="spellEnd"/>
      <w:r>
        <w:rPr>
          <w:rFonts w:asciiTheme="minorHAnsi" w:hAnsiTheme="minorHAnsi" w:cstheme="minorHAnsi"/>
          <w:szCs w:val="28"/>
        </w:rPr>
        <w:t xml:space="preserve"> and other doctors &amp; stuffs of the UHC. It was an honest factory. Any doctor &amp; stuff came to this hospital maintained this honesty. One day, a patient of retained placenta came to the hospital but we the doctors failed to save her life. It was our failure which depressed me and later on I took training on obstetrics and saved many mothers. </w:t>
      </w:r>
    </w:p>
    <w:p w:rsidR="00AD3C92" w:rsidRDefault="00AD3C92" w:rsidP="00AD3C92">
      <w:pPr>
        <w:jc w:val="both"/>
        <w:rPr>
          <w:rFonts w:ascii="SutonnyMJ" w:hAnsi="SutonnyMJ" w:cs="SutonnyMJ"/>
          <w:sz w:val="28"/>
          <w:szCs w:val="28"/>
        </w:rPr>
      </w:pPr>
    </w:p>
    <w:p w:rsidR="00AD3C92" w:rsidRDefault="00AD3C92" w:rsidP="00AD3C92">
      <w:pPr>
        <w:spacing w:line="312" w:lineRule="auto"/>
        <w:jc w:val="both"/>
        <w:rPr>
          <w:rFonts w:ascii="SutonnyMJ" w:hAnsi="SutonnyMJ" w:cs="SutonnyMJ"/>
          <w:sz w:val="28"/>
          <w:szCs w:val="28"/>
        </w:rPr>
      </w:pPr>
    </w:p>
    <w:p w:rsidR="00AD3C92" w:rsidRDefault="00AD3C92" w:rsidP="00AD3C92">
      <w:pPr>
        <w:spacing w:line="312" w:lineRule="auto"/>
        <w:ind w:firstLine="720"/>
        <w:jc w:val="both"/>
        <w:rPr>
          <w:rFonts w:ascii="Calibri" w:hAnsi="Calibri"/>
        </w:rPr>
      </w:pPr>
      <w:r>
        <w:rPr>
          <w:rFonts w:ascii="Calibri" w:hAnsi="Calibri"/>
        </w:rPr>
        <w:t xml:space="preserve">I was posted in </w:t>
      </w:r>
      <w:proofErr w:type="spellStart"/>
      <w:r>
        <w:rPr>
          <w:rFonts w:ascii="Calibri" w:hAnsi="Calibri"/>
        </w:rPr>
        <w:t>Lohagora</w:t>
      </w:r>
      <w:proofErr w:type="spellEnd"/>
      <w:r>
        <w:rPr>
          <w:rFonts w:ascii="Calibri" w:hAnsi="Calibri"/>
        </w:rPr>
        <w:t xml:space="preserve"> UHC, </w:t>
      </w:r>
      <w:proofErr w:type="spellStart"/>
      <w:r>
        <w:rPr>
          <w:rFonts w:ascii="Calibri" w:hAnsi="Calibri"/>
        </w:rPr>
        <w:t>Norail</w:t>
      </w:r>
      <w:proofErr w:type="spellEnd"/>
      <w:r>
        <w:rPr>
          <w:rFonts w:ascii="Calibri" w:hAnsi="Calibri"/>
        </w:rPr>
        <w:t xml:space="preserve"> as a MO-MCH in 1988 and worked there </w:t>
      </w:r>
      <w:proofErr w:type="spellStart"/>
      <w:r>
        <w:rPr>
          <w:rFonts w:ascii="Calibri" w:hAnsi="Calibri"/>
        </w:rPr>
        <w:t>upto</w:t>
      </w:r>
      <w:proofErr w:type="spellEnd"/>
      <w:r>
        <w:rPr>
          <w:rFonts w:ascii="Calibri" w:hAnsi="Calibri"/>
        </w:rPr>
        <w:t xml:space="preserve"> 1995. I got post graduate degree on public health on maternity &amp; child health (DMCH-FP) from NIPSOM under Dhaka University in 1991. I passed 7</w:t>
      </w:r>
      <w:r>
        <w:rPr>
          <w:rFonts w:ascii="Calibri" w:hAnsi="Calibri"/>
          <w:vertAlign w:val="superscript"/>
        </w:rPr>
        <w:t>th</w:t>
      </w:r>
      <w:r>
        <w:rPr>
          <w:rFonts w:ascii="Calibri" w:hAnsi="Calibri"/>
        </w:rPr>
        <w:t xml:space="preserve"> BCS in 1985. I completed my foundation training from BPATC, SAVAR. During my training </w:t>
      </w:r>
      <w:proofErr w:type="gramStart"/>
      <w:r>
        <w:rPr>
          <w:rFonts w:ascii="Calibri" w:hAnsi="Calibri"/>
        </w:rPr>
        <w:t>a</w:t>
      </w:r>
      <w:proofErr w:type="gramEnd"/>
      <w:r>
        <w:rPr>
          <w:rFonts w:ascii="Calibri" w:hAnsi="Calibri"/>
        </w:rPr>
        <w:t xml:space="preserve"> acquired the knowledge about development economics specially indicators of development like PQLI, HDI. From MIPSOM I acquired the knowledge about basic health indicators, health problems in Bangladesh, community involvement and participation. I completed six months “Thana </w:t>
      </w:r>
      <w:proofErr w:type="spellStart"/>
      <w:r>
        <w:rPr>
          <w:rFonts w:ascii="Calibri" w:hAnsi="Calibri"/>
        </w:rPr>
        <w:t>Gynae</w:t>
      </w:r>
      <w:proofErr w:type="spellEnd"/>
      <w:r>
        <w:rPr>
          <w:rFonts w:ascii="Calibri" w:hAnsi="Calibri"/>
        </w:rPr>
        <w:t xml:space="preserve"> Specialist” training from SSMC &amp; Mitford Hospital, Dhaka in 1994. </w:t>
      </w:r>
    </w:p>
    <w:p w:rsidR="00AD3C92" w:rsidRDefault="00AD3C92" w:rsidP="00AD3C92">
      <w:pPr>
        <w:spacing w:line="312" w:lineRule="auto"/>
        <w:jc w:val="both"/>
        <w:rPr>
          <w:rFonts w:ascii="Calibri" w:hAnsi="Calibri"/>
        </w:rPr>
      </w:pPr>
    </w:p>
    <w:p w:rsidR="00AD3C92" w:rsidRDefault="00AD3C92" w:rsidP="00AD3C92">
      <w:pPr>
        <w:spacing w:line="312" w:lineRule="auto"/>
        <w:jc w:val="center"/>
        <w:rPr>
          <w:rFonts w:ascii="Calibri" w:hAnsi="Calibri"/>
        </w:rPr>
      </w:pPr>
      <w:proofErr w:type="gramStart"/>
      <w:r>
        <w:rPr>
          <w:rFonts w:ascii="Calibri" w:hAnsi="Calibri"/>
        </w:rPr>
        <w:t xml:space="preserve">During my working place at </w:t>
      </w:r>
      <w:proofErr w:type="spellStart"/>
      <w:r>
        <w:rPr>
          <w:rFonts w:ascii="Calibri" w:hAnsi="Calibri"/>
        </w:rPr>
        <w:t>Lohaghara</w:t>
      </w:r>
      <w:proofErr w:type="spellEnd"/>
      <w:r>
        <w:rPr>
          <w:rFonts w:ascii="Calibri" w:hAnsi="Calibri"/>
        </w:rPr>
        <w:t xml:space="preserve"> UHC, </w:t>
      </w:r>
      <w:proofErr w:type="spellStart"/>
      <w:r>
        <w:rPr>
          <w:rFonts w:ascii="Calibri" w:hAnsi="Calibri"/>
        </w:rPr>
        <w:t>Narail</w:t>
      </w:r>
      <w:proofErr w:type="spellEnd"/>
      <w:r>
        <w:rPr>
          <w:rFonts w:ascii="Calibri" w:hAnsi="Calibri"/>
        </w:rPr>
        <w:t xml:space="preserve"> from 1988 to 1995.</w:t>
      </w:r>
      <w:proofErr w:type="gramEnd"/>
      <w:r>
        <w:rPr>
          <w:rFonts w:ascii="Calibri" w:hAnsi="Calibri"/>
        </w:rPr>
        <w:t xml:space="preserve"> I made a good relation with local administration and officers through officers’ club. We involved in social work like eye camp, blood donor group organization, community involvement in data collection, community involvement in diarrheal disease treatment. The policy was low cost, effective and based on morality. </w:t>
      </w:r>
      <w:proofErr w:type="gramStart"/>
      <w:r>
        <w:rPr>
          <w:rFonts w:ascii="Calibri" w:hAnsi="Calibri"/>
        </w:rPr>
        <w:t xml:space="preserve">With the help of UNO, </w:t>
      </w:r>
      <w:proofErr w:type="spellStart"/>
      <w:r>
        <w:rPr>
          <w:rFonts w:ascii="Calibri" w:hAnsi="Calibri"/>
        </w:rPr>
        <w:t>Upazila</w:t>
      </w:r>
      <w:proofErr w:type="spellEnd"/>
      <w:r>
        <w:rPr>
          <w:rFonts w:ascii="Calibri" w:hAnsi="Calibri"/>
        </w:rPr>
        <w:t xml:space="preserve"> Education officer.</w:t>
      </w:r>
      <w:proofErr w:type="gramEnd"/>
      <w:r>
        <w:rPr>
          <w:rFonts w:ascii="Calibri" w:hAnsi="Calibri"/>
        </w:rPr>
        <w:t xml:space="preserve"> We collected data of SSC pass and same level and above level educated person of </w:t>
      </w:r>
      <w:proofErr w:type="spellStart"/>
      <w:r>
        <w:rPr>
          <w:rFonts w:ascii="Calibri" w:hAnsi="Calibri"/>
        </w:rPr>
        <w:t>Lohagora</w:t>
      </w:r>
      <w:proofErr w:type="spellEnd"/>
      <w:r>
        <w:rPr>
          <w:rFonts w:ascii="Calibri" w:hAnsi="Calibri"/>
        </w:rPr>
        <w:t xml:space="preserve"> with </w:t>
      </w:r>
      <w:r>
        <w:rPr>
          <w:rFonts w:ascii="Calibri" w:hAnsi="Calibri"/>
        </w:rPr>
        <w:lastRenderedPageBreak/>
        <w:t xml:space="preserve">the help primary school teacher from each unit of </w:t>
      </w:r>
      <w:proofErr w:type="spellStart"/>
      <w:r>
        <w:rPr>
          <w:rFonts w:ascii="Calibri" w:hAnsi="Calibri"/>
        </w:rPr>
        <w:t>compolsary</w:t>
      </w:r>
      <w:proofErr w:type="spellEnd"/>
      <w:r>
        <w:rPr>
          <w:rFonts w:ascii="Calibri" w:hAnsi="Calibri"/>
        </w:rPr>
        <w:t xml:space="preserve"> primary education. We found that there are nearly 11007 SSC passed and above level person in </w:t>
      </w:r>
      <w:proofErr w:type="spellStart"/>
      <w:r>
        <w:rPr>
          <w:rFonts w:ascii="Calibri" w:hAnsi="Calibri"/>
        </w:rPr>
        <w:t>Lohagora</w:t>
      </w:r>
      <w:proofErr w:type="spellEnd"/>
      <w:r>
        <w:rPr>
          <w:rFonts w:ascii="Calibri" w:hAnsi="Calibri"/>
        </w:rPr>
        <w:t xml:space="preserve"> in 1993. Among them 76  MBBS and above level doctors, 68 </w:t>
      </w:r>
      <w:proofErr w:type="spellStart"/>
      <w:r>
        <w:rPr>
          <w:rFonts w:ascii="Calibri" w:hAnsi="Calibri"/>
        </w:rPr>
        <w:t>grduated</w:t>
      </w:r>
      <w:proofErr w:type="spellEnd"/>
      <w:r>
        <w:rPr>
          <w:rFonts w:ascii="Calibri" w:hAnsi="Calibri"/>
        </w:rPr>
        <w:t xml:space="preserve"> </w:t>
      </w:r>
      <w:proofErr w:type="spellStart"/>
      <w:r>
        <w:rPr>
          <w:rFonts w:ascii="Calibri" w:hAnsi="Calibri"/>
        </w:rPr>
        <w:t>Engenier</w:t>
      </w:r>
      <w:proofErr w:type="spellEnd"/>
      <w:r>
        <w:rPr>
          <w:rFonts w:ascii="Calibri" w:hAnsi="Calibri"/>
        </w:rPr>
        <w:t xml:space="preserve">, 760 master degree holder, 2528 degree pass, 18 agriculture graduate and 13 PHD holder. If these developed human resources of the locality participate in the development of their community the area will develop automatically. We also collected data of literacy rate, birth rate, death rate, population growth rate, IMR, MMR sanitary latrine use rate throughout the </w:t>
      </w:r>
      <w:proofErr w:type="spellStart"/>
      <w:r>
        <w:rPr>
          <w:rFonts w:ascii="Calibri" w:hAnsi="Calibri"/>
        </w:rPr>
        <w:t>upazilla</w:t>
      </w:r>
      <w:proofErr w:type="spellEnd"/>
      <w:r>
        <w:rPr>
          <w:rFonts w:ascii="Calibri" w:hAnsi="Calibri"/>
        </w:rPr>
        <w:t xml:space="preserve"> of </w:t>
      </w:r>
      <w:proofErr w:type="spellStart"/>
      <w:r>
        <w:rPr>
          <w:rFonts w:ascii="Calibri" w:hAnsi="Calibri"/>
        </w:rPr>
        <w:t>Lohagora</w:t>
      </w:r>
      <w:proofErr w:type="spellEnd"/>
      <w:r>
        <w:rPr>
          <w:rFonts w:ascii="Calibri" w:hAnsi="Calibri"/>
        </w:rPr>
        <w:t xml:space="preserve"> with the help of high school teacher dividing the whole </w:t>
      </w:r>
      <w:proofErr w:type="spellStart"/>
      <w:r>
        <w:rPr>
          <w:rFonts w:ascii="Calibri" w:hAnsi="Calibri"/>
        </w:rPr>
        <w:t>upazilla</w:t>
      </w:r>
      <w:proofErr w:type="spellEnd"/>
      <w:r>
        <w:rPr>
          <w:rFonts w:ascii="Calibri" w:hAnsi="Calibri"/>
        </w:rPr>
        <w:t xml:space="preserve"> into 35 parts. Every unit was declared as a high school area and each of them was guided by a graduate high school teacher. Every headmaster and teachers must know the literacy rate of the individual village, so that they can </w:t>
      </w:r>
      <w:proofErr w:type="spellStart"/>
      <w:r>
        <w:rPr>
          <w:rFonts w:ascii="Calibri" w:hAnsi="Calibri"/>
        </w:rPr>
        <w:t>analise</w:t>
      </w:r>
      <w:proofErr w:type="spellEnd"/>
      <w:r>
        <w:rPr>
          <w:rFonts w:ascii="Calibri" w:hAnsi="Calibri"/>
        </w:rPr>
        <w:t xml:space="preserve"> the progress of literacy rate easily in every year and take local plan how to take action to increase the literacy rate to 100%. It was done with the help of local administration and involvement of the officers and college teachers of </w:t>
      </w:r>
      <w:proofErr w:type="spellStart"/>
      <w:r>
        <w:rPr>
          <w:rFonts w:ascii="Calibri" w:hAnsi="Calibri"/>
        </w:rPr>
        <w:t>Lohagora</w:t>
      </w:r>
      <w:proofErr w:type="spellEnd"/>
      <w:r>
        <w:rPr>
          <w:rFonts w:ascii="Calibri" w:hAnsi="Calibri"/>
        </w:rPr>
        <w:t xml:space="preserve">. We organized two meeting   among the high officials and influential persons of </w:t>
      </w:r>
      <w:proofErr w:type="spellStart"/>
      <w:r>
        <w:rPr>
          <w:rFonts w:ascii="Calibri" w:hAnsi="Calibri"/>
        </w:rPr>
        <w:t>Lohaghara</w:t>
      </w:r>
      <w:proofErr w:type="spellEnd"/>
      <w:r>
        <w:rPr>
          <w:rFonts w:ascii="Calibri" w:hAnsi="Calibri"/>
        </w:rPr>
        <w:t xml:space="preserve"> </w:t>
      </w:r>
      <w:proofErr w:type="spellStart"/>
      <w:r>
        <w:rPr>
          <w:rFonts w:ascii="Calibri" w:hAnsi="Calibri"/>
        </w:rPr>
        <w:t>Upazila</w:t>
      </w:r>
      <w:proofErr w:type="spellEnd"/>
      <w:r>
        <w:rPr>
          <w:rFonts w:ascii="Calibri" w:hAnsi="Calibri"/>
        </w:rPr>
        <w:t xml:space="preserve"> working in Dhaka city for the development of </w:t>
      </w:r>
      <w:proofErr w:type="spellStart"/>
      <w:r>
        <w:rPr>
          <w:rFonts w:ascii="Calibri" w:hAnsi="Calibri"/>
        </w:rPr>
        <w:t>Lohaghara</w:t>
      </w:r>
      <w:proofErr w:type="spellEnd"/>
      <w:r>
        <w:rPr>
          <w:rFonts w:ascii="Calibri" w:hAnsi="Calibri"/>
        </w:rPr>
        <w:t xml:space="preserve"> in Bangladesh Agriculture Research Council (BARC), </w:t>
      </w:r>
      <w:proofErr w:type="spellStart"/>
      <w:r>
        <w:rPr>
          <w:rFonts w:ascii="Calibri" w:hAnsi="Calibri"/>
        </w:rPr>
        <w:t>Farmgate</w:t>
      </w:r>
      <w:proofErr w:type="spellEnd"/>
      <w:r>
        <w:rPr>
          <w:rFonts w:ascii="Calibri" w:hAnsi="Calibri"/>
        </w:rPr>
        <w:t>. With the help of local administration &amp; local elite, we organized &amp; mobilized the community for development and arrange a reunion of important personals like high officials, political leaders, teachers &amp; important elites. Nearly two thousands and five hundred of such type to personals were present in the meeting and drew a plan of development described as “</w:t>
      </w:r>
      <w:proofErr w:type="spellStart"/>
      <w:r>
        <w:rPr>
          <w:rFonts w:ascii="Calibri" w:hAnsi="Calibri"/>
        </w:rPr>
        <w:t>Lohaghara</w:t>
      </w:r>
      <w:proofErr w:type="spellEnd"/>
      <w:r>
        <w:rPr>
          <w:rFonts w:ascii="Calibri" w:hAnsi="Calibri"/>
        </w:rPr>
        <w:t xml:space="preserve"> Declaration 1995’’.  It was done with the help of a 15 </w:t>
      </w:r>
      <w:proofErr w:type="gramStart"/>
      <w:r>
        <w:rPr>
          <w:rFonts w:ascii="Calibri" w:hAnsi="Calibri"/>
        </w:rPr>
        <w:t>members</w:t>
      </w:r>
      <w:proofErr w:type="gramEnd"/>
      <w:r>
        <w:rPr>
          <w:rFonts w:ascii="Calibri" w:hAnsi="Calibri"/>
        </w:rPr>
        <w:t xml:space="preserve"> </w:t>
      </w:r>
      <w:proofErr w:type="spellStart"/>
      <w:r>
        <w:rPr>
          <w:rFonts w:ascii="Calibri" w:hAnsi="Calibri"/>
        </w:rPr>
        <w:t>leaso</w:t>
      </w:r>
      <w:proofErr w:type="spellEnd"/>
      <w:r>
        <w:rPr>
          <w:rFonts w:ascii="Calibri" w:hAnsi="Calibri"/>
        </w:rPr>
        <w:t xml:space="preserve"> committee headed by </w:t>
      </w:r>
      <w:proofErr w:type="spellStart"/>
      <w:r>
        <w:rPr>
          <w:rFonts w:ascii="Calibri" w:hAnsi="Calibri"/>
        </w:rPr>
        <w:t>renound</w:t>
      </w:r>
      <w:proofErr w:type="spellEnd"/>
      <w:r>
        <w:rPr>
          <w:rFonts w:ascii="Calibri" w:hAnsi="Calibri"/>
        </w:rPr>
        <w:t xml:space="preserve"> gynecologist professor Dr. </w:t>
      </w:r>
      <w:proofErr w:type="spellStart"/>
      <w:r>
        <w:rPr>
          <w:rFonts w:ascii="Calibri" w:hAnsi="Calibri"/>
        </w:rPr>
        <w:t>Mokhlasur</w:t>
      </w:r>
      <w:proofErr w:type="spellEnd"/>
      <w:r>
        <w:rPr>
          <w:rFonts w:ascii="Calibri" w:hAnsi="Calibri"/>
        </w:rPr>
        <w:t xml:space="preserve"> </w:t>
      </w:r>
      <w:proofErr w:type="spellStart"/>
      <w:r>
        <w:rPr>
          <w:rFonts w:ascii="Calibri" w:hAnsi="Calibri"/>
        </w:rPr>
        <w:t>Rahman</w:t>
      </w:r>
      <w:proofErr w:type="spellEnd"/>
      <w:r>
        <w:rPr>
          <w:rFonts w:ascii="Calibri" w:hAnsi="Calibri"/>
        </w:rPr>
        <w:t xml:space="preserve">. He was the son of that </w:t>
      </w:r>
      <w:proofErr w:type="spellStart"/>
      <w:r>
        <w:rPr>
          <w:rFonts w:ascii="Calibri" w:hAnsi="Calibri"/>
        </w:rPr>
        <w:t>upazila</w:t>
      </w:r>
      <w:proofErr w:type="spellEnd"/>
      <w:r>
        <w:rPr>
          <w:rFonts w:ascii="Calibri" w:hAnsi="Calibri"/>
        </w:rPr>
        <w:t xml:space="preserve"> and UNO was the chief coordinator. It was an important of social mobilization.</w:t>
      </w:r>
    </w:p>
    <w:p w:rsidR="00AD3C92" w:rsidRDefault="00AD3C92" w:rsidP="00AD3C92">
      <w:pPr>
        <w:spacing w:line="312" w:lineRule="auto"/>
        <w:jc w:val="both"/>
        <w:rPr>
          <w:rFonts w:ascii="Calibri" w:hAnsi="Calibri"/>
        </w:rPr>
      </w:pPr>
    </w:p>
    <w:p w:rsidR="00AD3C92" w:rsidRDefault="00AD3C92" w:rsidP="00AD3C92">
      <w:pPr>
        <w:spacing w:line="312" w:lineRule="auto"/>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During my service as MO (MCH FP) under DG FP (1986 to 1995</w:t>
      </w:r>
      <w:proofErr w:type="gramStart"/>
      <w:r>
        <w:rPr>
          <w:rFonts w:ascii="Calibri" w:hAnsi="Calibri"/>
        </w:rPr>
        <w:t>)  I</w:t>
      </w:r>
      <w:proofErr w:type="gramEnd"/>
      <w:r>
        <w:rPr>
          <w:rFonts w:ascii="Calibri" w:hAnsi="Calibri"/>
        </w:rPr>
        <w:t xml:space="preserve"> observed MCH service is neglected in </w:t>
      </w:r>
      <w:proofErr w:type="spellStart"/>
      <w:r>
        <w:rPr>
          <w:rFonts w:ascii="Calibri" w:hAnsi="Calibri"/>
        </w:rPr>
        <w:t>upazilla</w:t>
      </w:r>
      <w:proofErr w:type="spellEnd"/>
      <w:r>
        <w:rPr>
          <w:rFonts w:ascii="Calibri" w:hAnsi="Calibri"/>
        </w:rPr>
        <w:t xml:space="preserve"> level of Bangladesh  which is under FP directorate. </w:t>
      </w: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 xml:space="preserve">I returned back to health department in 1995 &amp; posted as MO in Chowgacha Upazilla Health Complex and tried to development of MCH service system by health department under DGHS in </w:t>
      </w:r>
      <w:proofErr w:type="spellStart"/>
      <w:r>
        <w:rPr>
          <w:rFonts w:ascii="Calibri" w:hAnsi="Calibri"/>
        </w:rPr>
        <w:t>upazila</w:t>
      </w:r>
      <w:proofErr w:type="spellEnd"/>
      <w:r>
        <w:rPr>
          <w:rFonts w:ascii="Calibri" w:hAnsi="Calibri"/>
        </w:rPr>
        <w:t xml:space="preserve"> level. By local initiative we opened a ANC corner for pregnant mother, under-5 corner for under-5 children, basic EOC service, health education, development of MIS (Collection of birth and death record throughout the </w:t>
      </w:r>
      <w:proofErr w:type="spellStart"/>
      <w:r>
        <w:rPr>
          <w:rFonts w:ascii="Calibri" w:hAnsi="Calibri"/>
        </w:rPr>
        <w:t>upazilla</w:t>
      </w:r>
      <w:proofErr w:type="spellEnd"/>
      <w:r>
        <w:rPr>
          <w:rFonts w:ascii="Calibri" w:hAnsi="Calibri"/>
        </w:rPr>
        <w:t xml:space="preserve"> effectively </w:t>
      </w:r>
      <w:r>
        <w:rPr>
          <w:rFonts w:ascii="Calibri" w:hAnsi="Calibri"/>
        </w:rPr>
        <w:lastRenderedPageBreak/>
        <w:t xml:space="preserve">with the help of family planning officer and UNO &amp; done a base line survey and make an annual report in 1997) &amp; implement all the component of primary health care in </w:t>
      </w:r>
      <w:proofErr w:type="spellStart"/>
      <w:r>
        <w:rPr>
          <w:rFonts w:ascii="Calibri" w:hAnsi="Calibri"/>
        </w:rPr>
        <w:t>upazilla</w:t>
      </w:r>
      <w:proofErr w:type="spellEnd"/>
      <w:r>
        <w:rPr>
          <w:rFonts w:ascii="Calibri" w:hAnsi="Calibri"/>
        </w:rPr>
        <w:t xml:space="preserve"> level by buildup a good team in 1996 at Chowgacha UHC. The officers club of Chowgacha declared that they will implement three component- one safe motherhood program, corruption free public examination and make </w:t>
      </w:r>
      <w:proofErr w:type="gramStart"/>
      <w:r>
        <w:rPr>
          <w:rFonts w:ascii="Calibri" w:hAnsi="Calibri"/>
        </w:rPr>
        <w:t>a</w:t>
      </w:r>
      <w:proofErr w:type="gramEnd"/>
      <w:r>
        <w:rPr>
          <w:rFonts w:ascii="Calibri" w:hAnsi="Calibri"/>
        </w:rPr>
        <w:t xml:space="preserve"> officers club scholarship fund for the meritorious students of class four and class seven. The teachers of two local colleges also were the member of the officers’ club. So the members of the officers’ club acts as an intellectuals group of Chowgacha </w:t>
      </w:r>
      <w:proofErr w:type="spellStart"/>
      <w:r>
        <w:rPr>
          <w:rFonts w:ascii="Calibri" w:hAnsi="Calibri"/>
        </w:rPr>
        <w:t>upazilla</w:t>
      </w:r>
      <w:proofErr w:type="spellEnd"/>
      <w:r>
        <w:rPr>
          <w:rFonts w:ascii="Calibri" w:hAnsi="Calibri"/>
        </w:rPr>
        <w:t>. We planned a vision by the year 2010 for maternal service like 2020 vision of Malaysia in 1997.</w:t>
      </w: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 xml:space="preserve">In 1997 JICA helped Chowgacha </w:t>
      </w:r>
      <w:proofErr w:type="spellStart"/>
      <w:r>
        <w:rPr>
          <w:rFonts w:ascii="Calibri" w:hAnsi="Calibri"/>
        </w:rPr>
        <w:t>Upaziila</w:t>
      </w:r>
      <w:proofErr w:type="spellEnd"/>
      <w:r>
        <w:rPr>
          <w:rFonts w:ascii="Calibri" w:hAnsi="Calibri"/>
        </w:rPr>
        <w:t xml:space="preserve"> in front line MCH program and we took a plan a vision by the year 2010 about the health service system especially maternal and child health in every year we assess the progress of development. Our high </w:t>
      </w:r>
      <w:proofErr w:type="gramStart"/>
      <w:r>
        <w:rPr>
          <w:rFonts w:ascii="Calibri" w:hAnsi="Calibri"/>
        </w:rPr>
        <w:t>officials always gives</w:t>
      </w:r>
      <w:proofErr w:type="gramEnd"/>
      <w:r>
        <w:rPr>
          <w:rFonts w:ascii="Calibri" w:hAnsi="Calibri"/>
        </w:rPr>
        <w:t xml:space="preserve"> the reference of ICDDRB data. But the </w:t>
      </w:r>
      <w:proofErr w:type="gramStart"/>
      <w:r>
        <w:rPr>
          <w:rFonts w:ascii="Calibri" w:hAnsi="Calibri"/>
        </w:rPr>
        <w:t>government have</w:t>
      </w:r>
      <w:proofErr w:type="gramEnd"/>
      <w:r>
        <w:rPr>
          <w:rFonts w:ascii="Calibri" w:hAnsi="Calibri"/>
        </w:rPr>
        <w:t xml:space="preserve"> no </w:t>
      </w:r>
      <w:proofErr w:type="spellStart"/>
      <w:r>
        <w:rPr>
          <w:rFonts w:ascii="Calibri" w:hAnsi="Calibri"/>
        </w:rPr>
        <w:t>upazilla</w:t>
      </w:r>
      <w:proofErr w:type="spellEnd"/>
      <w:r>
        <w:rPr>
          <w:rFonts w:ascii="Calibri" w:hAnsi="Calibri"/>
        </w:rPr>
        <w:t xml:space="preserve"> level data which was very distressful for us. We collected quality data and every makes an annual report. </w:t>
      </w:r>
      <w:proofErr w:type="gramStart"/>
      <w:r>
        <w:rPr>
          <w:rFonts w:ascii="Calibri" w:hAnsi="Calibri"/>
        </w:rPr>
        <w:t>The chronological progress of Chowgacha UHC.</w:t>
      </w:r>
      <w:proofErr w:type="gramEnd"/>
    </w:p>
    <w:p w:rsidR="00AD3C92" w:rsidRDefault="00AD3C92" w:rsidP="00AD3C92">
      <w:pPr>
        <w:spacing w:line="312" w:lineRule="auto"/>
        <w:ind w:firstLine="720"/>
        <w:jc w:val="both"/>
        <w:rPr>
          <w:rFonts w:ascii="Calibri" w:hAnsi="Calibri"/>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rPr>
      </w:pPr>
      <w:r>
        <w:rPr>
          <w:rFonts w:ascii="Calibri" w:hAnsi="Calibri"/>
          <w:bCs/>
          <w:color w:val="000000"/>
          <w:lang w:val="en-US"/>
        </w:rPr>
        <w:t>To reduce Maternal and Child Mortality and Mobility and to ensure the quality services to the mother and child, UHFPO opened</w:t>
      </w:r>
      <w:r>
        <w:rPr>
          <w:rFonts w:ascii="Calibri" w:hAnsi="Calibri"/>
          <w:b/>
          <w:bCs/>
          <w:color w:val="000000"/>
          <w:lang w:val="en-US"/>
        </w:rPr>
        <w:t xml:space="preserve"> </w:t>
      </w:r>
      <w:r>
        <w:rPr>
          <w:rFonts w:ascii="Calibri" w:hAnsi="Calibri"/>
          <w:b/>
          <w:bCs/>
          <w:color w:val="000000"/>
          <w:u w:val="single"/>
          <w:lang w:val="en-US"/>
        </w:rPr>
        <w:t>4 special</w:t>
      </w:r>
      <w:r>
        <w:rPr>
          <w:rFonts w:ascii="Calibri" w:hAnsi="Calibri"/>
          <w:bCs/>
          <w:color w:val="000000"/>
          <w:lang w:val="en-US"/>
        </w:rPr>
        <w:t xml:space="preserve"> activities headed by medical officers in Feb. 1996. And from January 1997 to 2000 </w:t>
      </w:r>
      <w:r>
        <w:rPr>
          <w:rFonts w:ascii="Calibri" w:hAnsi="Calibri"/>
          <w:bCs/>
          <w:color w:val="0000FF"/>
          <w:lang w:val="en-US"/>
        </w:rPr>
        <w:t>JICA</w:t>
      </w:r>
      <w:r>
        <w:rPr>
          <w:rFonts w:ascii="Calibri" w:hAnsi="Calibri"/>
          <w:bCs/>
          <w:color w:val="000000"/>
          <w:lang w:val="en-US"/>
        </w:rPr>
        <w:t xml:space="preserve"> helped us by Frontline MCH Program to implement the program by giving technical and logistic supports.</w:t>
      </w: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rPr>
      </w:pPr>
      <w:r>
        <w:rPr>
          <w:rFonts w:ascii="Calibri" w:hAnsi="Calibri"/>
          <w:b/>
          <w:bCs/>
          <w:color w:val="0000FF"/>
          <w:lang w:val="en-US"/>
        </w:rPr>
        <w:t xml:space="preserve">&lt;4 Special activities&gt; </w:t>
      </w:r>
    </w:p>
    <w:p w:rsidR="00AD3C92" w:rsidRDefault="00AD3C92" w:rsidP="00AD3C92">
      <w:pPr>
        <w:pStyle w:val="ListParagraph"/>
        <w:numPr>
          <w:ilvl w:val="0"/>
          <w:numId w:val="1"/>
        </w:numPr>
        <w:spacing w:line="192" w:lineRule="auto"/>
        <w:jc w:val="both"/>
        <w:textAlignment w:val="baseline"/>
        <w:rPr>
          <w:rFonts w:ascii="Calibri" w:hAnsi="Calibri"/>
          <w:color w:val="000000"/>
        </w:rPr>
      </w:pPr>
      <w:r>
        <w:rPr>
          <w:rFonts w:ascii="Calibri" w:hAnsi="Calibri"/>
          <w:bCs/>
          <w:color w:val="0000FF"/>
          <w:lang w:val="en-US"/>
        </w:rPr>
        <w:t>ANC-Corner</w:t>
      </w:r>
      <w:r>
        <w:rPr>
          <w:rFonts w:ascii="Calibri" w:hAnsi="Calibri"/>
          <w:bCs/>
          <w:color w:val="000000"/>
          <w:lang w:val="en-US"/>
        </w:rPr>
        <w:t xml:space="preserve"> – leaded by female Medical Officer for pregnant mother for effective ANC services who receive TT immunization in the Health Complex</w:t>
      </w:r>
    </w:p>
    <w:p w:rsidR="00AD3C92" w:rsidRDefault="00AD3C92" w:rsidP="00AD3C92">
      <w:pPr>
        <w:pStyle w:val="ListParagraph"/>
        <w:numPr>
          <w:ilvl w:val="0"/>
          <w:numId w:val="1"/>
        </w:numPr>
        <w:spacing w:line="192" w:lineRule="auto"/>
        <w:jc w:val="both"/>
        <w:textAlignment w:val="baseline"/>
        <w:rPr>
          <w:rFonts w:ascii="Calibri" w:hAnsi="Calibri"/>
          <w:color w:val="000000"/>
        </w:rPr>
      </w:pPr>
      <w:r>
        <w:rPr>
          <w:rFonts w:ascii="Calibri" w:hAnsi="Calibri"/>
          <w:bCs/>
          <w:color w:val="0000FF"/>
          <w:lang w:val="en-US"/>
        </w:rPr>
        <w:t>Basic EOC service</w:t>
      </w:r>
      <w:r>
        <w:rPr>
          <w:rFonts w:ascii="Calibri" w:hAnsi="Calibri"/>
          <w:bCs/>
          <w:color w:val="000000"/>
          <w:lang w:val="en-US"/>
        </w:rPr>
        <w:t xml:space="preserve"> by a </w:t>
      </w:r>
      <w:proofErr w:type="spellStart"/>
      <w:r>
        <w:rPr>
          <w:rFonts w:ascii="Calibri" w:hAnsi="Calibri"/>
          <w:bCs/>
          <w:color w:val="000000"/>
          <w:lang w:val="en-US"/>
        </w:rPr>
        <w:t>Gyne</w:t>
      </w:r>
      <w:proofErr w:type="spellEnd"/>
      <w:r>
        <w:rPr>
          <w:rFonts w:ascii="Calibri" w:hAnsi="Calibri"/>
          <w:bCs/>
          <w:color w:val="000000"/>
          <w:lang w:val="en-US"/>
        </w:rPr>
        <w:t xml:space="preserve"> &amp; Obs. trained MO </w:t>
      </w:r>
    </w:p>
    <w:p w:rsidR="00AD3C92" w:rsidRDefault="00AD3C92" w:rsidP="00AD3C92">
      <w:pPr>
        <w:pStyle w:val="ListParagraph"/>
        <w:numPr>
          <w:ilvl w:val="0"/>
          <w:numId w:val="1"/>
        </w:numPr>
        <w:spacing w:line="192" w:lineRule="auto"/>
        <w:jc w:val="both"/>
        <w:textAlignment w:val="baseline"/>
        <w:rPr>
          <w:rFonts w:ascii="Calibri" w:hAnsi="Calibri"/>
          <w:color w:val="000000"/>
        </w:rPr>
      </w:pPr>
      <w:proofErr w:type="gramStart"/>
      <w:r>
        <w:rPr>
          <w:rFonts w:ascii="Calibri" w:hAnsi="Calibri"/>
          <w:bCs/>
          <w:color w:val="0000FF"/>
          <w:lang w:val="en-US"/>
        </w:rPr>
        <w:t>Under</w:t>
      </w:r>
      <w:proofErr w:type="gramEnd"/>
      <w:r>
        <w:rPr>
          <w:rFonts w:ascii="Calibri" w:hAnsi="Calibri"/>
          <w:bCs/>
          <w:color w:val="0000FF"/>
          <w:lang w:val="en-US"/>
        </w:rPr>
        <w:t xml:space="preserve"> 5 corner for under 5 children</w:t>
      </w:r>
      <w:r>
        <w:rPr>
          <w:rFonts w:ascii="Calibri" w:hAnsi="Calibri"/>
          <w:bCs/>
          <w:color w:val="000000"/>
          <w:lang w:val="en-US"/>
        </w:rPr>
        <w:t xml:space="preserve"> for their nutritional assessment and treatment by RMO.</w:t>
      </w:r>
    </w:p>
    <w:p w:rsidR="00AD3C92" w:rsidRDefault="00AD3C92" w:rsidP="00AD3C92">
      <w:pPr>
        <w:pStyle w:val="ListParagraph"/>
        <w:numPr>
          <w:ilvl w:val="0"/>
          <w:numId w:val="1"/>
        </w:numPr>
        <w:spacing w:line="192" w:lineRule="auto"/>
        <w:jc w:val="both"/>
        <w:textAlignment w:val="baseline"/>
        <w:rPr>
          <w:rFonts w:ascii="Calibri" w:hAnsi="Calibri"/>
          <w:color w:val="000000"/>
        </w:rPr>
      </w:pPr>
      <w:r>
        <w:rPr>
          <w:rFonts w:ascii="Calibri" w:hAnsi="Calibri"/>
          <w:bCs/>
          <w:color w:val="0000FF"/>
          <w:lang w:val="en-US"/>
        </w:rPr>
        <w:t>Monthly birth and death record</w:t>
      </w:r>
      <w:r>
        <w:rPr>
          <w:rFonts w:ascii="Calibri" w:hAnsi="Calibri"/>
          <w:bCs/>
          <w:color w:val="000000"/>
          <w:lang w:val="en-US"/>
        </w:rPr>
        <w:t xml:space="preserve"> by specially developed format by health assistant throughout the Upazilla to </w:t>
      </w:r>
      <w:proofErr w:type="spellStart"/>
      <w:r>
        <w:rPr>
          <w:rFonts w:ascii="Calibri" w:hAnsi="Calibri"/>
          <w:bCs/>
          <w:color w:val="000000"/>
          <w:lang w:val="en-US"/>
        </w:rPr>
        <w:t>asses</w:t>
      </w:r>
      <w:proofErr w:type="spellEnd"/>
      <w:r>
        <w:rPr>
          <w:rFonts w:ascii="Calibri" w:hAnsi="Calibri"/>
          <w:bCs/>
          <w:color w:val="000000"/>
          <w:lang w:val="en-US"/>
        </w:rPr>
        <w:t xml:space="preserve"> the progress of maternal and child health status by health indicators supervised by UH&amp;FPO.</w:t>
      </w:r>
    </w:p>
    <w:p w:rsidR="00AD3C92" w:rsidRDefault="00AD3C92" w:rsidP="00AD3C92">
      <w:pPr>
        <w:pStyle w:val="ListParagraph"/>
        <w:spacing w:line="192" w:lineRule="auto"/>
        <w:jc w:val="both"/>
        <w:textAlignment w:val="baseline"/>
        <w:rPr>
          <w:rFonts w:ascii="Calibri" w:hAnsi="Calibri"/>
          <w:color w:val="000000"/>
        </w:rPr>
      </w:pPr>
    </w:p>
    <w:p w:rsidR="00AD3C92" w:rsidRDefault="00AD3C92" w:rsidP="00AD3C92">
      <w:pPr>
        <w:pStyle w:val="ListParagraph"/>
        <w:spacing w:line="192" w:lineRule="auto"/>
        <w:jc w:val="both"/>
        <w:textAlignment w:val="baseline"/>
        <w:rPr>
          <w:rFonts w:ascii="Calibri" w:hAnsi="Calibri"/>
          <w:color w:val="000000"/>
        </w:rPr>
      </w:pPr>
      <w:r>
        <w:rPr>
          <w:rFonts w:ascii="Calibri" w:hAnsi="Calibri"/>
          <w:color w:val="000000"/>
        </w:rPr>
        <w:t>In 16</w:t>
      </w:r>
      <w:r>
        <w:rPr>
          <w:rFonts w:ascii="Calibri" w:hAnsi="Calibri"/>
          <w:color w:val="000000"/>
          <w:vertAlign w:val="superscript"/>
        </w:rPr>
        <w:t>th</w:t>
      </w:r>
      <w:r>
        <w:rPr>
          <w:rFonts w:ascii="Calibri" w:hAnsi="Calibri"/>
          <w:color w:val="000000"/>
        </w:rPr>
        <w:t xml:space="preserve"> December, 1996 blood grouping activities was started due to solve the need of blood in emergency. A local union chairman played an important role by purchasing blood grouping reagent and blood bag. We prepared a blood donor list. </w:t>
      </w:r>
    </w:p>
    <w:p w:rsidR="00AD3C92" w:rsidRDefault="00AD3C92" w:rsidP="00AD3C92">
      <w:pPr>
        <w:pStyle w:val="ListParagraph"/>
        <w:spacing w:line="192" w:lineRule="auto"/>
        <w:jc w:val="both"/>
        <w:textAlignment w:val="baseline"/>
        <w:rPr>
          <w:rFonts w:ascii="Calibri" w:hAnsi="Calibri"/>
          <w:color w:val="000000"/>
        </w:rPr>
      </w:pPr>
    </w:p>
    <w:p w:rsidR="00AD3C92" w:rsidRDefault="00AD3C92" w:rsidP="00AD3C92">
      <w:pPr>
        <w:pStyle w:val="ListParagraph"/>
        <w:spacing w:line="192" w:lineRule="auto"/>
        <w:jc w:val="both"/>
        <w:textAlignment w:val="baseline"/>
        <w:rPr>
          <w:rFonts w:ascii="Calibri" w:hAnsi="Calibri"/>
          <w:b/>
          <w:color w:val="000000"/>
        </w:rPr>
      </w:pPr>
      <w:proofErr w:type="gramStart"/>
      <w:r>
        <w:rPr>
          <w:rFonts w:ascii="Calibri" w:hAnsi="Calibri"/>
          <w:b/>
          <w:color w:val="000000"/>
        </w:rPr>
        <w:t>A Sub-district level Women-Friendly Hospital with a Vision.</w:t>
      </w:r>
      <w:proofErr w:type="gramEnd"/>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Maximum utilization of Govt.</w:t>
      </w:r>
      <w:r>
        <w:rPr>
          <w:rFonts w:ascii="Calibri" w:hAnsi="Calibri"/>
          <w:color w:val="000000"/>
          <w:lang w:val="en-US"/>
        </w:rPr>
        <w:t xml:space="preserve"> </w:t>
      </w:r>
      <w:r>
        <w:rPr>
          <w:rFonts w:ascii="Calibri" w:hAnsi="Calibri"/>
          <w:bCs/>
          <w:color w:val="000000"/>
          <w:lang w:val="en-US"/>
        </w:rPr>
        <w:t>resources with honesty and sincerity</w:t>
      </w:r>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Integrated approach of Administration, Community</w:t>
      </w:r>
      <w:r>
        <w:rPr>
          <w:rFonts w:ascii="Calibri" w:hAnsi="Calibri"/>
          <w:color w:val="000000"/>
          <w:lang w:val="en-US"/>
        </w:rPr>
        <w:t xml:space="preserve"> </w:t>
      </w:r>
      <w:r>
        <w:rPr>
          <w:rFonts w:ascii="Calibri" w:hAnsi="Calibri"/>
          <w:bCs/>
          <w:color w:val="000000"/>
          <w:lang w:val="en-US"/>
        </w:rPr>
        <w:t>Leaders &amp; Health Management</w:t>
      </w:r>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Providing Effective and prompt services through improved management system</w:t>
      </w:r>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Show respect to the</w:t>
      </w:r>
      <w:r>
        <w:rPr>
          <w:rFonts w:ascii="Calibri" w:hAnsi="Calibri"/>
          <w:color w:val="000000"/>
          <w:lang w:val="en-US"/>
        </w:rPr>
        <w:t xml:space="preserve"> </w:t>
      </w:r>
      <w:r>
        <w:rPr>
          <w:rFonts w:ascii="Calibri" w:hAnsi="Calibri"/>
          <w:bCs/>
          <w:color w:val="000000"/>
          <w:lang w:val="en-US"/>
        </w:rPr>
        <w:t>patients</w:t>
      </w:r>
    </w:p>
    <w:p w:rsidR="00AD3C92" w:rsidRDefault="00AD3C92" w:rsidP="00AD3C92">
      <w:pPr>
        <w:pStyle w:val="ListParagraph"/>
        <w:spacing w:line="192" w:lineRule="auto"/>
        <w:jc w:val="both"/>
        <w:textAlignment w:val="baseline"/>
        <w:rPr>
          <w:rFonts w:ascii="Calibri" w:hAnsi="Calibri"/>
          <w:bCs/>
          <w:color w:val="0000FF"/>
          <w:lang w:val="en-US"/>
        </w:rPr>
      </w:pPr>
    </w:p>
    <w:p w:rsidR="00AD3C92" w:rsidRDefault="00AD3C92" w:rsidP="00AD3C92">
      <w:pPr>
        <w:pStyle w:val="ListParagraph"/>
        <w:spacing w:line="192" w:lineRule="auto"/>
        <w:jc w:val="both"/>
        <w:textAlignment w:val="baseline"/>
        <w:rPr>
          <w:rFonts w:ascii="Calibri" w:hAnsi="Calibri"/>
          <w:bCs/>
          <w:color w:val="000000"/>
          <w:lang w:val="en-US"/>
        </w:rPr>
      </w:pPr>
      <w:r>
        <w:rPr>
          <w:rFonts w:ascii="Calibri" w:hAnsi="Calibri"/>
          <w:bCs/>
          <w:lang w:val="en-US"/>
        </w:rPr>
        <w:t xml:space="preserve">The outdoor patient of the hospital is divided into four </w:t>
      </w:r>
      <w:r>
        <w:rPr>
          <w:rFonts w:ascii="Calibri" w:hAnsi="Calibri"/>
          <w:bCs/>
          <w:color w:val="000000"/>
          <w:lang w:val="en-US"/>
        </w:rPr>
        <w:t xml:space="preserve">division male, female, under five and EOC. So, for every section a medical officer was responsible. Later on we opened ORT corner, EPI and breast feeding corner. Progressive increasing the number of mothers and babies are attending in the hospital and </w:t>
      </w:r>
      <w:proofErr w:type="gramStart"/>
      <w:r>
        <w:rPr>
          <w:rFonts w:ascii="Calibri" w:hAnsi="Calibri"/>
          <w:bCs/>
          <w:color w:val="000000"/>
          <w:lang w:val="en-US"/>
        </w:rPr>
        <w:t>a</w:t>
      </w:r>
      <w:proofErr w:type="gramEnd"/>
      <w:r>
        <w:rPr>
          <w:rFonts w:ascii="Calibri" w:hAnsi="Calibri"/>
          <w:bCs/>
          <w:color w:val="000000"/>
          <w:lang w:val="en-US"/>
        </w:rPr>
        <w:t xml:space="preserve"> EOC building was established. </w:t>
      </w:r>
      <w:proofErr w:type="gramStart"/>
      <w:r>
        <w:rPr>
          <w:rFonts w:ascii="Calibri" w:hAnsi="Calibri"/>
          <w:bCs/>
          <w:color w:val="000000"/>
          <w:lang w:val="en-US"/>
        </w:rPr>
        <w:t>By reproductive health department of DGHS.</w:t>
      </w:r>
      <w:proofErr w:type="gramEnd"/>
      <w:r>
        <w:rPr>
          <w:rFonts w:ascii="Calibri" w:hAnsi="Calibri"/>
          <w:bCs/>
          <w:color w:val="000000"/>
          <w:lang w:val="en-US"/>
        </w:rPr>
        <w:t xml:space="preserve"> Due to lack of two sweepers and one nurse we couldn’t </w:t>
      </w:r>
      <w:proofErr w:type="gramStart"/>
      <w:r>
        <w:rPr>
          <w:rFonts w:ascii="Calibri" w:hAnsi="Calibri"/>
          <w:bCs/>
          <w:color w:val="000000"/>
          <w:lang w:val="en-US"/>
        </w:rPr>
        <w:t>function</w:t>
      </w:r>
      <w:proofErr w:type="gramEnd"/>
      <w:r>
        <w:rPr>
          <w:rFonts w:ascii="Calibri" w:hAnsi="Calibri"/>
          <w:bCs/>
          <w:color w:val="000000"/>
          <w:lang w:val="en-US"/>
        </w:rPr>
        <w:t xml:space="preserve"> the EOC building in 2003. We tried in different way to solve the problem but failed. Then we followed the policies of local initiatives to arrange human resource on local industrialist supported a cleaner, we also participated to follow the idea “You divide your income into 10 parts, 9 parts use for your family and one part for your relatives and social work”. When In 2004 Chowgacha UHC was awarded for its best performance. One of the local </w:t>
      </w:r>
      <w:proofErr w:type="spellStart"/>
      <w:r>
        <w:rPr>
          <w:rFonts w:ascii="Calibri" w:hAnsi="Calibri"/>
          <w:bCs/>
          <w:color w:val="000000"/>
          <w:lang w:val="en-US"/>
        </w:rPr>
        <w:t>indrustrialist</w:t>
      </w:r>
      <w:proofErr w:type="spellEnd"/>
      <w:r>
        <w:rPr>
          <w:rFonts w:ascii="Calibri" w:hAnsi="Calibri"/>
          <w:bCs/>
          <w:color w:val="000000"/>
          <w:lang w:val="en-US"/>
        </w:rPr>
        <w:t xml:space="preserve"> donated a mobile phone in emergency in 2004 which was very helpful for communication. In 2007 when DSF program started, the community support system increased progressively. </w:t>
      </w:r>
      <w:proofErr w:type="gramStart"/>
      <w:r>
        <w:rPr>
          <w:rFonts w:ascii="Calibri" w:hAnsi="Calibri"/>
          <w:bCs/>
          <w:color w:val="000000"/>
          <w:lang w:val="en-US"/>
        </w:rPr>
        <w:t>In 2011, mobilized 46 additional workers from community (26 volunteer, 12 cleaners and others 8) to fulfill the demand of the hospital.</w:t>
      </w:r>
      <w:proofErr w:type="gramEnd"/>
    </w:p>
    <w:p w:rsidR="00AD3C92" w:rsidRDefault="00AD3C92" w:rsidP="00AD3C92">
      <w:pPr>
        <w:spacing w:line="192" w:lineRule="auto"/>
        <w:jc w:val="both"/>
        <w:textAlignment w:val="baseline"/>
        <w:rPr>
          <w:rFonts w:ascii="Calibri" w:hAnsi="Calibri"/>
          <w:bCs/>
          <w:color w:val="000000"/>
        </w:rPr>
      </w:pPr>
    </w:p>
    <w:p w:rsidR="00AD3C92" w:rsidRDefault="00AD3C92" w:rsidP="00AD3C92">
      <w:pPr>
        <w:pStyle w:val="ListParagraph"/>
        <w:spacing w:line="192" w:lineRule="auto"/>
        <w:jc w:val="both"/>
        <w:textAlignment w:val="baseline"/>
        <w:rPr>
          <w:rFonts w:ascii="Calibri" w:hAnsi="Calibri"/>
          <w:color w:val="000000"/>
        </w:rPr>
      </w:pP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From Dec. 1999 Reproductive Health Department of DGHS and UNICEF gave logistic supports and human resources development (like medical officer trained in anesthesia).</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Form November 2000 started Comprehensive EOC program </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In 2004, 2005, 2006, 2007, 2008, 2009, 2010, 2011, 2012, 2013 the UHC was awarded by the Bangladesh Government and UNICEF </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From August 2006 Safe Blood Transfusion unit established with the aid of UNICEF.</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From April 2007 Demand Side Financing (DSF) program started.    </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Women friendly Hospital declared in 2008.</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Hospital is declared as model health complex on 20 June 2008 and upgraded to 50 bedded </w:t>
      </w:r>
      <w:proofErr w:type="gramStart"/>
      <w:r>
        <w:rPr>
          <w:rFonts w:ascii="Calibri" w:hAnsi="Calibri"/>
          <w:bCs/>
          <w:color w:val="000000"/>
          <w:lang w:val="en-US"/>
        </w:rPr>
        <w:t>hospital</w:t>
      </w:r>
      <w:proofErr w:type="gramEnd"/>
      <w:r>
        <w:rPr>
          <w:rFonts w:ascii="Calibri" w:hAnsi="Calibri"/>
          <w:bCs/>
          <w:color w:val="000000"/>
          <w:lang w:val="en-US"/>
        </w:rPr>
        <w:t xml:space="preserve"> by Secretary of Ministry of Health &amp; family welfare.</w:t>
      </w:r>
    </w:p>
    <w:p w:rsidR="00AD3C92" w:rsidRDefault="00AD3C92" w:rsidP="00AD3C92">
      <w:pPr>
        <w:pStyle w:val="ListParagraph"/>
        <w:numPr>
          <w:ilvl w:val="0"/>
          <w:numId w:val="3"/>
        </w:numPr>
        <w:spacing w:line="192" w:lineRule="auto"/>
        <w:jc w:val="both"/>
        <w:textAlignment w:val="baseline"/>
        <w:rPr>
          <w:rFonts w:ascii="Calibri" w:hAnsi="Calibri"/>
          <w:b/>
          <w:color w:val="000000"/>
        </w:rPr>
      </w:pPr>
      <w:r>
        <w:rPr>
          <w:rFonts w:ascii="Calibri" w:hAnsi="Calibri"/>
          <w:b/>
          <w:bCs/>
          <w:color w:val="000000"/>
          <w:lang w:val="en-US"/>
        </w:rPr>
        <w:t xml:space="preserve">Chowgacha health complex Model is replicable </w:t>
      </w:r>
      <w:proofErr w:type="spellStart"/>
      <w:r>
        <w:rPr>
          <w:rFonts w:ascii="Calibri" w:hAnsi="Calibri"/>
          <w:b/>
          <w:bCs/>
          <w:color w:val="000000"/>
          <w:lang w:val="en-US"/>
        </w:rPr>
        <w:t>through out</w:t>
      </w:r>
      <w:proofErr w:type="spellEnd"/>
      <w:r>
        <w:rPr>
          <w:rFonts w:ascii="Calibri" w:hAnsi="Calibri"/>
          <w:b/>
          <w:bCs/>
          <w:color w:val="000000"/>
          <w:lang w:val="en-US"/>
        </w:rPr>
        <w:t xml:space="preserve"> the country. Declared by Dr. Margaret Chan, D.G. WHO on 8</w:t>
      </w:r>
      <w:r>
        <w:rPr>
          <w:rFonts w:ascii="Calibri" w:hAnsi="Calibri"/>
          <w:b/>
          <w:bCs/>
          <w:color w:val="000000"/>
          <w:vertAlign w:val="superscript"/>
          <w:lang w:val="en-US"/>
        </w:rPr>
        <w:t>th</w:t>
      </w:r>
      <w:r>
        <w:rPr>
          <w:rFonts w:ascii="Calibri" w:hAnsi="Calibri"/>
          <w:b/>
          <w:bCs/>
          <w:color w:val="000000"/>
          <w:lang w:val="en-US"/>
        </w:rPr>
        <w:t xml:space="preserve"> March 2010. </w:t>
      </w: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pStyle w:val="ListParagraph"/>
        <w:spacing w:line="192" w:lineRule="auto"/>
        <w:jc w:val="both"/>
        <w:textAlignment w:val="baseline"/>
        <w:rPr>
          <w:rFonts w:ascii="Calibri" w:hAnsi="Calibri"/>
          <w:b/>
          <w:bCs/>
          <w:color w:val="000000"/>
          <w:lang w:val="en-US"/>
        </w:rPr>
      </w:pPr>
      <w:r>
        <w:rPr>
          <w:rFonts w:ascii="Calibri" w:hAnsi="Calibri"/>
          <w:b/>
          <w:noProof/>
          <w:color w:val="000000"/>
        </w:rPr>
        <w:drawing>
          <wp:inline distT="0" distB="0" distL="0" distR="0">
            <wp:extent cx="5571490" cy="3391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1490" cy="3391535"/>
                    </a:xfrm>
                    <a:prstGeom prst="rect">
                      <a:avLst/>
                    </a:prstGeom>
                    <a:noFill/>
                    <a:ln>
                      <a:noFill/>
                    </a:ln>
                  </pic:spPr>
                </pic:pic>
              </a:graphicData>
            </a:graphic>
          </wp:inline>
        </w:drawing>
      </w: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spacing w:line="312" w:lineRule="auto"/>
        <w:ind w:firstLine="720"/>
        <w:jc w:val="both"/>
        <w:rPr>
          <w:rFonts w:ascii="Calibri" w:hAnsi="Calibri"/>
          <w:b/>
        </w:rPr>
      </w:pPr>
    </w:p>
    <w:p w:rsidR="00AD3C92" w:rsidRDefault="00AD3C92" w:rsidP="00AD3C92">
      <w:pPr>
        <w:spacing w:line="312" w:lineRule="auto"/>
        <w:jc w:val="both"/>
        <w:rPr>
          <w:rFonts w:ascii="Calibri" w:hAnsi="Calibri"/>
        </w:rPr>
      </w:pPr>
      <w:r>
        <w:rPr>
          <w:rFonts w:ascii="Calibri" w:hAnsi="Calibri"/>
        </w:rPr>
        <w:t xml:space="preserve"> I joined at </w:t>
      </w:r>
      <w:proofErr w:type="spellStart"/>
      <w:r>
        <w:rPr>
          <w:rFonts w:ascii="Calibri" w:hAnsi="Calibri"/>
        </w:rPr>
        <w:t>Monirampur</w:t>
      </w:r>
      <w:proofErr w:type="spellEnd"/>
      <w:r>
        <w:rPr>
          <w:rFonts w:ascii="Calibri" w:hAnsi="Calibri"/>
        </w:rPr>
        <w:t xml:space="preserve"> UHC </w:t>
      </w:r>
      <w:proofErr w:type="spellStart"/>
      <w:r>
        <w:rPr>
          <w:rFonts w:ascii="Calibri" w:hAnsi="Calibri"/>
        </w:rPr>
        <w:t>Jessore</w:t>
      </w:r>
      <w:proofErr w:type="spellEnd"/>
      <w:r>
        <w:rPr>
          <w:rFonts w:ascii="Calibri" w:hAnsi="Calibri"/>
        </w:rPr>
        <w:t xml:space="preserve"> in September 2007.  Within seven month we reform the health complex and implemented nearly all the component of “Chowgacha Health Complex Model” and organized the UHC as comprehensive EOC </w:t>
      </w:r>
      <w:proofErr w:type="spellStart"/>
      <w:r>
        <w:rPr>
          <w:rFonts w:ascii="Calibri" w:hAnsi="Calibri"/>
        </w:rPr>
        <w:t>centre</w:t>
      </w:r>
      <w:proofErr w:type="spellEnd"/>
      <w:r>
        <w:rPr>
          <w:rFonts w:ascii="Calibri" w:hAnsi="Calibri"/>
        </w:rPr>
        <w:t>. Latter on the UHC was awarded for best performance in 2011 EOC activities as non EOC center in Khulna division.</w:t>
      </w:r>
    </w:p>
    <w:p w:rsidR="00AD3C92" w:rsidRDefault="00AD3C92" w:rsidP="00AD3C92">
      <w:pPr>
        <w:spacing w:line="312" w:lineRule="auto"/>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 xml:space="preserve">I again returned back to Chowgacha UHC in March 2008 &amp; working there as </w:t>
      </w:r>
      <w:proofErr w:type="gramStart"/>
      <w:r>
        <w:rPr>
          <w:rFonts w:ascii="Calibri" w:hAnsi="Calibri"/>
        </w:rPr>
        <w:t>Junior</w:t>
      </w:r>
      <w:proofErr w:type="gramEnd"/>
      <w:r>
        <w:rPr>
          <w:rFonts w:ascii="Calibri" w:hAnsi="Calibri"/>
        </w:rPr>
        <w:t xml:space="preserve"> consultant (</w:t>
      </w:r>
      <w:proofErr w:type="spellStart"/>
      <w:r>
        <w:rPr>
          <w:rFonts w:ascii="Calibri" w:hAnsi="Calibri"/>
        </w:rPr>
        <w:t>Gynae</w:t>
      </w:r>
      <w:proofErr w:type="spellEnd"/>
      <w:r>
        <w:rPr>
          <w:rFonts w:ascii="Calibri" w:hAnsi="Calibri"/>
        </w:rPr>
        <w:t xml:space="preserve"> &amp; </w:t>
      </w:r>
      <w:proofErr w:type="spellStart"/>
      <w:r>
        <w:rPr>
          <w:rFonts w:ascii="Calibri" w:hAnsi="Calibri"/>
        </w:rPr>
        <w:t>Obst</w:t>
      </w:r>
      <w:proofErr w:type="spellEnd"/>
      <w:r>
        <w:rPr>
          <w:rFonts w:ascii="Calibri" w:hAnsi="Calibri"/>
        </w:rPr>
        <w:t xml:space="preserve">). Hospital delivery rate of Chowgacha </w:t>
      </w:r>
      <w:proofErr w:type="spellStart"/>
      <w:r>
        <w:rPr>
          <w:rFonts w:ascii="Calibri" w:hAnsi="Calibri"/>
        </w:rPr>
        <w:t>upzilla</w:t>
      </w:r>
      <w:proofErr w:type="spellEnd"/>
      <w:r>
        <w:rPr>
          <w:rFonts w:ascii="Calibri" w:hAnsi="Calibri"/>
        </w:rPr>
        <w:t xml:space="preserve"> 72% in December 2009 &amp; the </w:t>
      </w:r>
      <w:proofErr w:type="spellStart"/>
      <w:r>
        <w:rPr>
          <w:rFonts w:ascii="Calibri" w:hAnsi="Calibri"/>
        </w:rPr>
        <w:t>upzailla</w:t>
      </w:r>
      <w:proofErr w:type="spellEnd"/>
      <w:r>
        <w:rPr>
          <w:rFonts w:ascii="Calibri" w:hAnsi="Calibri"/>
        </w:rPr>
        <w:t xml:space="preserve"> already been achieved health related MDG in 2009. He took the initiative how community help the UHC by manpower support and nearly 44 manpower is support by the community the health complex In 2011the hospital delivery rate in </w:t>
      </w:r>
      <w:proofErr w:type="spellStart"/>
      <w:r>
        <w:rPr>
          <w:rFonts w:ascii="Calibri" w:hAnsi="Calibri"/>
        </w:rPr>
        <w:t>chowgacha</w:t>
      </w:r>
      <w:proofErr w:type="spellEnd"/>
      <w:r>
        <w:rPr>
          <w:rFonts w:ascii="Calibri" w:hAnsi="Calibri"/>
        </w:rPr>
        <w:t xml:space="preserve"> was 98.4% (in Chowgacha Upazilla total yearly delivery was 4500 but in hospital delivery was 4413 in 2011).</w:t>
      </w:r>
    </w:p>
    <w:p w:rsidR="00AD3C92" w:rsidRDefault="00AD3C92" w:rsidP="00AD3C92">
      <w:pPr>
        <w:spacing w:line="312" w:lineRule="auto"/>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In May, 2012 I was posted as senior consultant (</w:t>
      </w:r>
      <w:proofErr w:type="spellStart"/>
      <w:r>
        <w:rPr>
          <w:rFonts w:ascii="Calibri" w:hAnsi="Calibri"/>
        </w:rPr>
        <w:t>Gynae</w:t>
      </w:r>
      <w:proofErr w:type="spellEnd"/>
      <w:r>
        <w:rPr>
          <w:rFonts w:ascii="Calibri" w:hAnsi="Calibri"/>
        </w:rPr>
        <w:t xml:space="preserve"> &amp; </w:t>
      </w:r>
      <w:proofErr w:type="spellStart"/>
      <w:r>
        <w:rPr>
          <w:rFonts w:ascii="Calibri" w:hAnsi="Calibri"/>
        </w:rPr>
        <w:t>Obst</w:t>
      </w:r>
      <w:proofErr w:type="spellEnd"/>
      <w:r>
        <w:rPr>
          <w:rFonts w:ascii="Calibri" w:hAnsi="Calibri"/>
        </w:rPr>
        <w:t xml:space="preserve">) in Jhenaidah </w:t>
      </w:r>
      <w:proofErr w:type="spellStart"/>
      <w:r>
        <w:rPr>
          <w:rFonts w:ascii="Calibri" w:hAnsi="Calibri"/>
        </w:rPr>
        <w:t>Sadar</w:t>
      </w:r>
      <w:proofErr w:type="spellEnd"/>
      <w:r>
        <w:rPr>
          <w:rFonts w:ascii="Calibri" w:hAnsi="Calibri"/>
        </w:rPr>
        <w:t xml:space="preserve"> Hospital and working for devolve the service system of the </w:t>
      </w:r>
      <w:proofErr w:type="spellStart"/>
      <w:r>
        <w:rPr>
          <w:rFonts w:ascii="Calibri" w:hAnsi="Calibri"/>
        </w:rPr>
        <w:t>sadar</w:t>
      </w:r>
      <w:proofErr w:type="spellEnd"/>
      <w:r>
        <w:rPr>
          <w:rFonts w:ascii="Calibri" w:hAnsi="Calibri"/>
        </w:rPr>
        <w:t xml:space="preserve"> hospital by the hospital authority and community support system. </w:t>
      </w:r>
    </w:p>
    <w:p w:rsidR="00AD3C92" w:rsidRDefault="00AD3C92" w:rsidP="00AD3C92">
      <w:pPr>
        <w:rPr>
          <w:rFonts w:ascii="Calibri" w:hAnsi="Calibri" w:cs="Calibri"/>
        </w:rPr>
      </w:pPr>
    </w:p>
    <w:p w:rsidR="00AD3C92" w:rsidRDefault="00AD3C92" w:rsidP="00AD3C92">
      <w:pPr>
        <w:spacing w:after="200" w:line="276" w:lineRule="auto"/>
        <w:ind w:firstLine="720"/>
        <w:jc w:val="both"/>
        <w:rPr>
          <w:rFonts w:ascii="Calibri" w:hAnsi="Calibri" w:cs="Calibri"/>
        </w:rPr>
      </w:pPr>
      <w:r>
        <w:rPr>
          <w:noProof/>
          <w:lang w:val="en-GB" w:eastAsia="en-GB"/>
        </w:rPr>
        <w:drawing>
          <wp:anchor distT="0" distB="0" distL="114300" distR="114300" simplePos="0" relativeHeight="251660288" behindDoc="0" locked="0" layoutInCell="1" allowOverlap="1">
            <wp:simplePos x="0" y="0"/>
            <wp:positionH relativeFrom="column">
              <wp:posOffset>-758825</wp:posOffset>
            </wp:positionH>
            <wp:positionV relativeFrom="paragraph">
              <wp:posOffset>13004800</wp:posOffset>
            </wp:positionV>
            <wp:extent cx="5943600" cy="176022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-758825</wp:posOffset>
                </wp:positionH>
                <wp:positionV relativeFrom="paragraph">
                  <wp:posOffset>12004040</wp:posOffset>
                </wp:positionV>
                <wp:extent cx="8153400" cy="609600"/>
                <wp:effectExtent l="0" t="0" r="19050" b="19050"/>
                <wp:wrapNone/>
                <wp:docPr id="7183" name="Rectangle 7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3400" cy="609600"/>
                        </a:xfrm>
                        <a:prstGeom prst="rect">
                          <a:avLst/>
                        </a:prstGeom>
                        <a:solidFill>
                          <a:srgbClr val="00FF00"/>
                        </a:solidFill>
                        <a:ln w="9525">
                          <a:solidFill>
                            <a:srgbClr val="000000"/>
                          </a:solidFill>
                          <a:miter lim="800000"/>
                          <a:headEnd/>
                          <a:tailEnd/>
                        </a:ln>
                      </wps:spPr>
                      <wps:txbx>
                        <w:txbxContent>
                          <w:p w:rsidR="00AD3C92" w:rsidRDefault="00AD3C92" w:rsidP="00AD3C92">
                            <w:pPr>
                              <w:pStyle w:val="NormalWeb"/>
                              <w:kinsoku w:val="0"/>
                              <w:overflowPunct w:val="0"/>
                              <w:jc w:val="center"/>
                              <w:textAlignment w:val="baseline"/>
                            </w:pPr>
                            <w:r>
                              <w:rPr>
                                <w:rFonts w:ascii="Arial" w:hAnsi="Arial" w:cs="Arial"/>
                                <w:color w:val="FFFFFF"/>
                                <w:kern w:val="24"/>
                                <w:sz w:val="56"/>
                                <w:szCs w:val="56"/>
                              </w:rPr>
                              <w:t>EOC Service 1998 to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183" o:spid="_x0000_s1026" style="position:absolute;left:0;text-align:left;margin-left:-59.75pt;margin-top:945.2pt;width:642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" fillcolor="lime">
                <v:textbox>
                  <w:txbxContent>
                    <w:p w:rsidR="00AD3C92" w:rsidRDefault="00AD3C92" w:rsidP="00AD3C92">
                      <w:pPr>
                        <w:pStyle w:val="NormalWeb"/>
                        <w:kinsoku w:val="0"/>
                        <w:overflowPunct w:val="0"/>
                        <w:jc w:val="center"/>
                        <w:textAlignment w:val="baseline"/>
                      </w:pPr>
                      <w:r>
                        <w:rPr>
                          <w:rFonts w:ascii="Arial" w:hAnsi="Arial" w:cs="Arial"/>
                          <w:color w:val="FFFFFF"/>
                          <w:kern w:val="24"/>
                          <w:sz w:val="56"/>
                          <w:szCs w:val="56"/>
                        </w:rPr>
                        <w:t>EOC Service 1998 to 2013</w:t>
                      </w:r>
                    </w:p>
                  </w:txbxContent>
                </v:textbox>
              </v:rect>
            </w:pict>
          </mc:Fallback>
        </mc:AlternateContent>
      </w:r>
      <w:r>
        <w:rPr>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-758825</wp:posOffset>
                </wp:positionH>
                <wp:positionV relativeFrom="paragraph">
                  <wp:posOffset>10753090</wp:posOffset>
                </wp:positionV>
                <wp:extent cx="8229600" cy="825500"/>
                <wp:effectExtent l="0" t="0" r="0" b="0"/>
                <wp:wrapNone/>
                <wp:docPr id="7182" name="Rectangle 7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0" cy="8255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jc w:val="center"/>
                              <w:textAlignment w:val="baseline"/>
                            </w:pPr>
                            <w:proofErr w:type="spellStart"/>
                            <w:r>
                              <w:rPr>
                                <w:rFonts w:ascii="Arial" w:hAnsi="Arial" w:cs="Arial"/>
                                <w:b/>
                                <w:bCs/>
                                <w:color w:val="1F497D"/>
                                <w:kern w:val="24"/>
                                <w:sz w:val="96"/>
                                <w:szCs w:val="96"/>
                              </w:rPr>
                              <w:t>Sadar</w:t>
                            </w:r>
                            <w:proofErr w:type="spellEnd"/>
                            <w:r>
                              <w:rPr>
                                <w:rFonts w:ascii="Arial" w:hAnsi="Arial" w:cs="Arial"/>
                                <w:b/>
                                <w:bCs/>
                                <w:color w:val="1F497D"/>
                                <w:kern w:val="24"/>
                                <w:sz w:val="96"/>
                                <w:szCs w:val="96"/>
                              </w:rPr>
                              <w:t xml:space="preserve"> Hospital, Jhenaidah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182" o:spid="_x0000_s1027" style="position:absolute;left:0;text-align:left;margin-left:-59.75pt;margin-top:846.7pt;width:9in;height: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" fillcolor="#4f81bd" stroked="f">
                <v:textbox>
                  <w:txbxContent>
                    <w:p w:rsidR="00AD3C92" w:rsidRDefault="00AD3C92" w:rsidP="00AD3C92">
                      <w:pPr>
                        <w:pStyle w:val="NormalWeb"/>
                        <w:kinsoku w:val="0"/>
                        <w:overflowPunct w:val="0"/>
                        <w:jc w:val="center"/>
                        <w:textAlignment w:val="baseline"/>
                      </w:pPr>
                      <w:proofErr w:type="spellStart"/>
                      <w:r>
                        <w:rPr>
                          <w:rFonts w:ascii="Arial" w:hAnsi="Arial" w:cs="Arial"/>
                          <w:b/>
                          <w:bCs/>
                          <w:color w:val="1F497D"/>
                          <w:kern w:val="24"/>
                          <w:sz w:val="96"/>
                          <w:szCs w:val="96"/>
                        </w:rPr>
                        <w:t>Sadar</w:t>
                      </w:r>
                      <w:proofErr w:type="spellEnd"/>
                      <w:r>
                        <w:rPr>
                          <w:rFonts w:ascii="Arial" w:hAnsi="Arial" w:cs="Arial"/>
                          <w:b/>
                          <w:bCs/>
                          <w:color w:val="1F497D"/>
                          <w:kern w:val="24"/>
                          <w:sz w:val="96"/>
                          <w:szCs w:val="96"/>
                        </w:rPr>
                        <w:t xml:space="preserve"> Hospital, Jhenaidah</w:t>
                      </w:r>
                    </w:p>
                  </w:txbxContent>
                </v:textbox>
              </v:rect>
            </w:pict>
          </mc:Fallback>
        </mc:AlternateContent>
      </w:r>
      <w:r>
        <w:rPr>
          <w:rFonts w:ascii="Calibri" w:hAnsi="Calibri" w:cs="Calibri"/>
        </w:rPr>
        <w:t xml:space="preserve">Nearly 18 people lives In Jhenaidah district &amp; 37 thousand mothers delivered their baby per year &amp; hospital delivery rate is 32%. Jhenaidah </w:t>
      </w:r>
      <w:proofErr w:type="spellStart"/>
      <w:r>
        <w:rPr>
          <w:rFonts w:ascii="Calibri" w:hAnsi="Calibri" w:cs="Calibri"/>
        </w:rPr>
        <w:t>Sadar</w:t>
      </w:r>
      <w:proofErr w:type="spellEnd"/>
      <w:r>
        <w:rPr>
          <w:rFonts w:ascii="Calibri" w:hAnsi="Calibri" w:cs="Calibri"/>
        </w:rPr>
        <w:t xml:space="preserve"> Hospital is the main health institution of the district.  It is a 100 bedded hospital but running with 50 bedded manpower since 1994. </w:t>
      </w:r>
    </w:p>
    <w:p w:rsidR="00AD3C92" w:rsidRDefault="00AD3C92" w:rsidP="00AD3C92">
      <w:pPr>
        <w:spacing w:after="200" w:line="276" w:lineRule="auto"/>
        <w:ind w:firstLine="720"/>
        <w:jc w:val="both"/>
        <w:rPr>
          <w:rFonts w:ascii="Calibri" w:hAnsi="Calibri" w:cs="Calibri"/>
        </w:rPr>
      </w:pPr>
      <w:r>
        <w:rPr>
          <w:rFonts w:ascii="Calibri" w:hAnsi="Calibri" w:cs="Calibri"/>
        </w:rPr>
        <w:t xml:space="preserve">The 5’S KAIZEN-TQM program started in this hospital in March 2011 with the support of BPATC </w:t>
      </w:r>
      <w:proofErr w:type="spellStart"/>
      <w:r>
        <w:rPr>
          <w:rFonts w:ascii="Calibri" w:hAnsi="Calibri" w:cs="Calibri"/>
        </w:rPr>
        <w:t>Savar</w:t>
      </w:r>
      <w:proofErr w:type="spellEnd"/>
      <w:r>
        <w:rPr>
          <w:rFonts w:ascii="Calibri" w:hAnsi="Calibri" w:cs="Calibri"/>
        </w:rPr>
        <w:t>.</w:t>
      </w:r>
      <w:r>
        <w:rPr>
          <w:rFonts w:ascii="Calibri" w:hAnsi="Calibri"/>
        </w:rPr>
        <w:t xml:space="preserve"> </w:t>
      </w:r>
      <w:r>
        <w:rPr>
          <w:rFonts w:ascii="Calibri" w:hAnsi="Calibri" w:cs="Calibri"/>
        </w:rPr>
        <w:t xml:space="preserve">BPATC </w:t>
      </w:r>
      <w:proofErr w:type="spellStart"/>
      <w:r>
        <w:rPr>
          <w:rFonts w:ascii="Calibri" w:hAnsi="Calibri" w:cs="Calibri"/>
        </w:rPr>
        <w:t>Savar</w:t>
      </w:r>
      <w:proofErr w:type="spellEnd"/>
      <w:r>
        <w:rPr>
          <w:rFonts w:ascii="Calibri" w:hAnsi="Calibri" w:cs="Calibri"/>
        </w:rPr>
        <w:t xml:space="preserve"> involved for technical assistance. </w:t>
      </w:r>
      <w:proofErr w:type="gramStart"/>
      <w:r>
        <w:rPr>
          <w:rFonts w:ascii="Calibri" w:hAnsi="Calibri" w:cs="Calibri"/>
        </w:rPr>
        <w:t>but</w:t>
      </w:r>
      <w:proofErr w:type="gramEnd"/>
      <w:r>
        <w:rPr>
          <w:rFonts w:ascii="Calibri" w:hAnsi="Calibri" w:cs="Calibri"/>
        </w:rPr>
        <w:t xml:space="preserve"> there was practically small change up to May 2012. In May 2012 the hospital authority desired to reform the hospital service system and taken the local initiatives and follow the 5’S Kaizen – TQM philosophy with the aid of community support system. The assistance of PATC </w:t>
      </w:r>
      <w:proofErr w:type="spellStart"/>
      <w:r>
        <w:rPr>
          <w:rFonts w:ascii="Calibri" w:hAnsi="Calibri" w:cs="Calibri"/>
        </w:rPr>
        <w:t>Savar</w:t>
      </w:r>
      <w:proofErr w:type="spellEnd"/>
      <w:r>
        <w:rPr>
          <w:rFonts w:ascii="Calibri" w:hAnsi="Calibri" w:cs="Calibri"/>
        </w:rPr>
        <w:t xml:space="preserve"> was completed in December 2013. A significant change occurred in the hospital management development system. In February 2014 SMPP (Save Motherhood Promotion Project) JAICA included Jhenaidah </w:t>
      </w:r>
      <w:proofErr w:type="spellStart"/>
      <w:r>
        <w:rPr>
          <w:rFonts w:ascii="Calibri" w:hAnsi="Calibri" w:cs="Calibri"/>
        </w:rPr>
        <w:t>Sadar</w:t>
      </w:r>
      <w:proofErr w:type="spellEnd"/>
      <w:r>
        <w:rPr>
          <w:rFonts w:ascii="Calibri" w:hAnsi="Calibri" w:cs="Calibri"/>
        </w:rPr>
        <w:t xml:space="preserve"> Hospital in their program to further improvement of the hospital by 5’S KAIZEN-TQM policy. From April 2014, Health Improvement Committee headed by local MP takes initiative to improve the hospital. Now the environment has been changed and increased the performance. </w:t>
      </w:r>
    </w:p>
    <w:p w:rsidR="00AD3C92" w:rsidRDefault="00AD3C92" w:rsidP="00AD3C92">
      <w:pPr>
        <w:spacing w:after="200" w:line="276" w:lineRule="auto"/>
        <w:jc w:val="both"/>
        <w:rPr>
          <w:rFonts w:ascii="Calibri" w:hAnsi="Calibri" w:cs="Calibri"/>
          <w:b/>
        </w:rPr>
      </w:pPr>
      <w:r>
        <w:rPr>
          <w:rFonts w:ascii="Calibri" w:hAnsi="Calibri" w:cs="Calibri"/>
          <w:b/>
        </w:rPr>
        <w:t>How we overcome the challenges: Step by Step</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Situation analysis and prepare a baseline survey report in June 2012 and compared the progress with the baseline report of 1998.</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lastRenderedPageBreak/>
        <w:t xml:space="preserve">Problem identification by the service provider (list of </w:t>
      </w:r>
      <w:proofErr w:type="spellStart"/>
      <w:r>
        <w:rPr>
          <w:rFonts w:ascii="Calibri" w:hAnsi="Calibri" w:cs="Calibri"/>
        </w:rPr>
        <w:t>problames</w:t>
      </w:r>
      <w:proofErr w:type="spellEnd"/>
      <w:r>
        <w:rPr>
          <w:rFonts w:ascii="Calibri" w:hAnsi="Calibri" w:cs="Calibri"/>
        </w:rPr>
        <w:t xml:space="preserve"> </w:t>
      </w:r>
      <w:proofErr w:type="spellStart"/>
      <w:r>
        <w:rPr>
          <w:rFonts w:ascii="Calibri" w:hAnsi="Calibri" w:cs="Calibri"/>
        </w:rPr>
        <w:t>mensioned</w:t>
      </w:r>
      <w:proofErr w:type="spellEnd"/>
      <w:r>
        <w:rPr>
          <w:rFonts w:ascii="Calibri" w:hAnsi="Calibri" w:cs="Calibri"/>
        </w:rPr>
        <w:t xml:space="preserve"> below) </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t>Basic activities.</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t>Govt. resources</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t>Scope</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Motivation of doctors, nurses and staff.</w:t>
      </w:r>
    </w:p>
    <w:p w:rsidR="00AD3C92" w:rsidRDefault="00AD3C92" w:rsidP="00AD3C92">
      <w:pPr>
        <w:spacing w:after="200" w:line="276" w:lineRule="auto"/>
        <w:jc w:val="both"/>
        <w:rPr>
          <w:rFonts w:ascii="Calibri" w:hAnsi="Calibri" w:cs="Calibri"/>
        </w:rPr>
      </w:pPr>
      <w:r>
        <w:rPr>
          <w:rFonts w:ascii="Calibri" w:hAnsi="Calibri" w:cs="Calibri"/>
        </w:rPr>
        <w:t xml:space="preserve">             </w:t>
      </w:r>
      <w:proofErr w:type="gramStart"/>
      <w:r>
        <w:rPr>
          <w:rFonts w:ascii="Calibri" w:hAnsi="Calibri" w:cs="Calibri"/>
        </w:rPr>
        <w:t>3Community motivation and social mobilization.</w:t>
      </w:r>
      <w:proofErr w:type="gramEnd"/>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 xml:space="preserve">Local administration DC ADC </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District health improvement committee which is headed by local MP.</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Local Govt. Mayor, district chairmen.</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Reporters and media personalities.</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Social workers, Human Rights Organizations, few NGO, teachers, industrialists, TIB &amp; religious leaders.</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Reform of EOC program and community involvement in the hospital by follow the KAIZEN rule.</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Improved cleanliness and beautification of the outer environment.</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Involvement of Mayor. Ensure security of the campus and regular removal of hospital wastes, cleanliness of the drainage system.</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Removal of all posters.</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Make a boundary wall.</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 xml:space="preserve">Starting for the beautification of the campus by   </w:t>
      </w:r>
      <w:proofErr w:type="spellStart"/>
      <w:r>
        <w:rPr>
          <w:rFonts w:ascii="Calibri" w:hAnsi="Calibri" w:cs="Calibri"/>
        </w:rPr>
        <w:t>jhowgach</w:t>
      </w:r>
      <w:proofErr w:type="spellEnd"/>
      <w:r>
        <w:rPr>
          <w:rFonts w:ascii="Calibri" w:hAnsi="Calibri" w:cs="Calibri"/>
        </w:rPr>
        <w:t xml:space="preserve"> collected from </w:t>
      </w:r>
      <w:proofErr w:type="spellStart"/>
      <w:r>
        <w:rPr>
          <w:rFonts w:ascii="Calibri" w:hAnsi="Calibri" w:cs="Calibri"/>
        </w:rPr>
        <w:t>Jhekorgacha</w:t>
      </w:r>
      <w:proofErr w:type="gramStart"/>
      <w:r>
        <w:rPr>
          <w:rFonts w:ascii="Calibri" w:hAnsi="Calibri" w:cs="Calibri"/>
        </w:rPr>
        <w:t>,Jessore</w:t>
      </w:r>
      <w:proofErr w:type="spellEnd"/>
      <w:proofErr w:type="gramEnd"/>
      <w:r>
        <w:rPr>
          <w:rFonts w:ascii="Calibri" w:hAnsi="Calibri" w:cs="Calibri"/>
        </w:rPr>
        <w:t>.</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 xml:space="preserve">Celebrate </w:t>
      </w:r>
      <w:proofErr w:type="gramStart"/>
      <w:r>
        <w:rPr>
          <w:rFonts w:ascii="Calibri" w:hAnsi="Calibri" w:cs="Calibri"/>
        </w:rPr>
        <w:t>A</w:t>
      </w:r>
      <w:proofErr w:type="gramEnd"/>
      <w:r>
        <w:rPr>
          <w:rFonts w:ascii="Calibri" w:hAnsi="Calibri" w:cs="Calibri"/>
        </w:rPr>
        <w:t xml:space="preserve"> Big Cleaning Day in 17</w:t>
      </w:r>
      <w:r>
        <w:rPr>
          <w:rFonts w:ascii="Calibri" w:hAnsi="Calibri" w:cs="Calibri"/>
          <w:vertAlign w:val="superscript"/>
        </w:rPr>
        <w:t>th</w:t>
      </w:r>
      <w:r>
        <w:rPr>
          <w:rFonts w:ascii="Calibri" w:hAnsi="Calibri" w:cs="Calibri"/>
        </w:rPr>
        <w:t xml:space="preserve"> March, the birthday of the father of the nation.</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Improved MIS and Display system.</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 xml:space="preserve"> Improved supervisory authority.</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District health development authority.</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Ensure monthly meeting.</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lastRenderedPageBreak/>
        <w:t>Formation of QIT and WIT team.</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 xml:space="preserve">Idea sharing with </w:t>
      </w:r>
      <w:proofErr w:type="spellStart"/>
      <w:r>
        <w:rPr>
          <w:rFonts w:ascii="Calibri" w:hAnsi="Calibri" w:cs="Calibri"/>
        </w:rPr>
        <w:t>Satkhira</w:t>
      </w:r>
      <w:proofErr w:type="spellEnd"/>
      <w:r>
        <w:rPr>
          <w:rFonts w:ascii="Calibri" w:hAnsi="Calibri" w:cs="Calibri"/>
        </w:rPr>
        <w:t xml:space="preserve"> District Hospital visit.</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 xml:space="preserve">Coordination with officials of MOH&amp;FW, DGHS, BPATC </w:t>
      </w:r>
      <w:proofErr w:type="spellStart"/>
      <w:r>
        <w:rPr>
          <w:rFonts w:ascii="Calibri" w:hAnsi="Calibri" w:cs="Calibri"/>
        </w:rPr>
        <w:t>Savar</w:t>
      </w:r>
      <w:proofErr w:type="spellEnd"/>
      <w:r>
        <w:rPr>
          <w:rFonts w:ascii="Calibri" w:hAnsi="Calibri" w:cs="Calibri"/>
        </w:rPr>
        <w:t>, Divisional Health Office, ICDDRB and JICA.</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Achievements:</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Active community participation.</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High performance of EOC program.</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Improved cleanliness and beautification.</w:t>
      </w:r>
    </w:p>
    <w:p w:rsidR="00AD3C92" w:rsidRDefault="00AD3C92" w:rsidP="00AD3C92">
      <w:pPr>
        <w:numPr>
          <w:ilvl w:val="0"/>
          <w:numId w:val="9"/>
        </w:numPr>
        <w:spacing w:after="200" w:line="276" w:lineRule="auto"/>
        <w:jc w:val="both"/>
        <w:rPr>
          <w:rFonts w:ascii="Calibri" w:hAnsi="Calibri" w:cs="Calibri"/>
        </w:rPr>
      </w:pPr>
      <w:proofErr w:type="spellStart"/>
      <w:r>
        <w:rPr>
          <w:rFonts w:ascii="Calibri" w:hAnsi="Calibri" w:cs="Calibri"/>
        </w:rPr>
        <w:t>Ensursure</w:t>
      </w:r>
      <w:proofErr w:type="spellEnd"/>
      <w:r>
        <w:rPr>
          <w:rFonts w:ascii="Calibri" w:hAnsi="Calibri" w:cs="Calibri"/>
        </w:rPr>
        <w:t xml:space="preserve"> security.</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Improved revenue income.</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Achieve overall community satisfaction.</w:t>
      </w:r>
    </w:p>
    <w:p w:rsidR="00AD3C92" w:rsidRDefault="00AD3C92" w:rsidP="00AD3C92">
      <w:pPr>
        <w:spacing w:after="200" w:line="276" w:lineRule="auto"/>
        <w:jc w:val="center"/>
        <w:rPr>
          <w:rFonts w:ascii="Calibri" w:hAnsi="Calibri" w:cs="Calibri"/>
          <w:b/>
        </w:rPr>
      </w:pPr>
      <w:r>
        <w:rPr>
          <w:rFonts w:ascii="Calibri" w:hAnsi="Calibri" w:cs="Calibri"/>
          <w:b/>
        </w:rPr>
        <w:t>KAIZEN works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7"/>
        <w:gridCol w:w="2519"/>
        <w:gridCol w:w="3196"/>
      </w:tblGrid>
      <w:tr w:rsidR="00AD3C92" w:rsidTr="00AD3C92">
        <w:trPr>
          <w:trHeight w:val="396"/>
        </w:trPr>
        <w:tc>
          <w:tcPr>
            <w:tcW w:w="3528"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
                <w:bCs/>
                <w:color w:val="000000"/>
              </w:rPr>
              <w:t xml:space="preserve">Before Kaizen Situation </w:t>
            </w:r>
          </w:p>
        </w:tc>
        <w:tc>
          <w:tcPr>
            <w:tcW w:w="2520" w:type="dxa"/>
            <w:vMerge w:val="restart"/>
            <w:tcBorders>
              <w:top w:val="single" w:sz="4" w:space="0" w:color="auto"/>
              <w:left w:val="single" w:sz="4" w:space="0" w:color="auto"/>
              <w:bottom w:val="single" w:sz="4" w:space="0" w:color="auto"/>
              <w:right w:val="single" w:sz="4" w:space="0" w:color="auto"/>
            </w:tcBorders>
          </w:tcPr>
          <w:p w:rsidR="00AD3C92" w:rsidRDefault="00AD3C92">
            <w:pPr>
              <w:spacing w:after="200" w:line="276" w:lineRule="auto"/>
              <w:jc w:val="both"/>
              <w:rPr>
                <w:rFonts w:ascii="Calibri" w:hAnsi="Calibri" w:cs="Calibri"/>
                <w:color w:val="000000"/>
              </w:rPr>
            </w:pPr>
            <w:r>
              <w:rPr>
                <w:rFonts w:ascii="Calibri" w:hAnsi="Calibri" w:cs="Calibri"/>
                <w:color w:val="000000"/>
              </w:rPr>
              <w:t xml:space="preserve">       </w:t>
            </w: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r>
              <w:rPr>
                <w:rFonts w:ascii="Calibri" w:hAnsi="Calibri" w:cs="Calibri"/>
                <w:color w:val="000000"/>
              </w:rPr>
              <w:t xml:space="preserve">        </w:t>
            </w:r>
            <w:r>
              <w:rPr>
                <w:noProof/>
                <w:lang w:val="en-GB" w:eastAsia="en-GB"/>
              </w:rPr>
              <mc:AlternateContent>
                <mc:Choice Requires="wps">
                  <w:drawing>
                    <wp:anchor distT="4294967294" distB="4294967294" distL="114300" distR="114300" simplePos="0" relativeHeight="251662336" behindDoc="0" locked="0" layoutInCell="1" allowOverlap="1">
                      <wp:simplePos x="0" y="0"/>
                      <wp:positionH relativeFrom="column">
                        <wp:posOffset>4595495</wp:posOffset>
                      </wp:positionH>
                      <wp:positionV relativeFrom="paragraph">
                        <wp:posOffset>3810000</wp:posOffset>
                      </wp:positionV>
                      <wp:extent cx="502920" cy="0"/>
                      <wp:effectExtent l="0" t="209550" r="0" b="209550"/>
                      <wp:wrapNone/>
                      <wp:docPr id="7181" name="Straight Connector 7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2920" cy="0"/>
                              </a:xfrm>
                              <a:prstGeom prst="line">
                                <a:avLst/>
                              </a:prstGeom>
                              <a:noFill/>
                              <a:ln w="76200">
                                <a:solidFill>
                                  <a:sysClr val="windowText" lastClr="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181"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1.85pt,300pt" to="401.4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" strokecolor="windowText" strokeweight="6pt">
                      <v:stroke endarrow="open"/>
                      <o:lock v:ext="edit" shapetype="f"/>
                    </v:line>
                  </w:pict>
                </mc:Fallback>
              </mc:AlternateContent>
            </w:r>
            <w:r>
              <w:rPr>
                <w:rFonts w:ascii="Calibri" w:hAnsi="Calibri" w:cs="Calibri"/>
                <w:color w:val="000000"/>
              </w:rPr>
              <w:t xml:space="preserve">        </w:t>
            </w:r>
            <w:r>
              <w:rPr>
                <w:noProof/>
                <w:lang w:val="en-GB" w:eastAsia="en-GB"/>
              </w:rPr>
              <w:drawing>
                <wp:anchor distT="0" distB="0" distL="114300" distR="114300" simplePos="0" relativeHeight="251663360" behindDoc="0" locked="0" layoutInCell="1" allowOverlap="1">
                  <wp:simplePos x="0" y="0"/>
                  <wp:positionH relativeFrom="margin">
                    <wp:align>right</wp:align>
                  </wp:positionH>
                  <wp:positionV relativeFrom="margin">
                    <wp:align>center</wp:align>
                  </wp:positionV>
                  <wp:extent cx="862330" cy="71628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2330" cy="716280"/>
                          </a:xfrm>
                          <a:prstGeom prst="rect">
                            <a:avLst/>
                          </a:prstGeom>
                          <a:noFill/>
                        </pic:spPr>
                      </pic:pic>
                    </a:graphicData>
                  </a:graphic>
                  <wp14:sizeRelH relativeFrom="page">
                    <wp14:pctWidth>0</wp14:pctWidth>
                  </wp14:sizeRelH>
                  <wp14:sizeRelV relativeFrom="page">
                    <wp14:pctHeight>0</wp14:pctHeight>
                  </wp14:sizeRelV>
                </wp:anchor>
              </w:drawing>
            </w: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p>
        </w:tc>
        <w:tc>
          <w:tcPr>
            <w:tcW w:w="3197"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
                <w:bCs/>
                <w:color w:val="000000"/>
              </w:rPr>
              <w:t xml:space="preserve">After Kaizen Situation </w:t>
            </w:r>
          </w:p>
        </w:tc>
      </w:tr>
      <w:tr w:rsidR="00AD3C92" w:rsidTr="00AD3C92">
        <w:trPr>
          <w:trHeight w:val="4193"/>
        </w:trPr>
        <w:tc>
          <w:tcPr>
            <w:tcW w:w="3528"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Cs/>
                <w:color w:val="000000"/>
              </w:rPr>
              <w:t>1. Inadequate Documentation and Reporting System.</w:t>
            </w:r>
          </w:p>
          <w:p w:rsidR="00AD3C92" w:rsidRDefault="00AD3C92">
            <w:pPr>
              <w:spacing w:after="200" w:line="276" w:lineRule="auto"/>
              <w:jc w:val="both"/>
              <w:rPr>
                <w:rFonts w:ascii="Calibri" w:hAnsi="Calibri" w:cs="Calibri"/>
                <w:color w:val="000000"/>
              </w:rPr>
            </w:pPr>
            <w:r>
              <w:rPr>
                <w:rFonts w:ascii="Calibri" w:hAnsi="Calibri" w:cs="Calibri"/>
                <w:bCs/>
                <w:color w:val="000000"/>
              </w:rPr>
              <w:t>2. Inadequate EOC Services.</w:t>
            </w:r>
          </w:p>
          <w:p w:rsidR="00AD3C92" w:rsidRDefault="00AD3C92">
            <w:pPr>
              <w:spacing w:after="200" w:line="276" w:lineRule="auto"/>
              <w:jc w:val="both"/>
              <w:rPr>
                <w:rFonts w:ascii="Calibri" w:hAnsi="Calibri" w:cs="Calibri"/>
                <w:color w:val="000000"/>
              </w:rPr>
            </w:pPr>
            <w:r>
              <w:rPr>
                <w:rFonts w:ascii="Calibri" w:hAnsi="Calibri" w:cs="Calibri"/>
                <w:bCs/>
                <w:color w:val="000000"/>
              </w:rPr>
              <w:t>3. Inadequate Overall Cleanliness.</w:t>
            </w:r>
          </w:p>
          <w:p w:rsidR="00AD3C92" w:rsidRDefault="00AD3C92">
            <w:pPr>
              <w:spacing w:after="200" w:line="276" w:lineRule="auto"/>
              <w:jc w:val="both"/>
              <w:rPr>
                <w:rFonts w:ascii="Calibri" w:hAnsi="Calibri" w:cs="Calibri"/>
                <w:bCs/>
                <w:color w:val="000000"/>
              </w:rPr>
            </w:pPr>
            <w:r>
              <w:rPr>
                <w:rFonts w:ascii="Calibri" w:hAnsi="Calibri" w:cs="Calibri"/>
                <w:bCs/>
                <w:color w:val="000000"/>
              </w:rPr>
              <w:t>4. Less Community Participation and No initiative of Local Resource Mobilization for Hospital Improvements (No post of ayah, ward boy, guard, gardener, trolley man and electrician, cleaner is only 7).</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5. Less coordination with local administration and community leaders. </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6. Limited human resources especially cleaner, guard, gardener, ayah, ward boy, trolley </w:t>
            </w:r>
            <w:r>
              <w:rPr>
                <w:rFonts w:ascii="Calibri" w:hAnsi="Calibri" w:cs="Calibri"/>
                <w:bCs/>
                <w:color w:val="000000"/>
              </w:rPr>
              <w:lastRenderedPageBreak/>
              <w:t>man and electrician.</w:t>
            </w:r>
          </w:p>
          <w:p w:rsidR="00AD3C92" w:rsidRDefault="00AD3C92">
            <w:pPr>
              <w:spacing w:after="200" w:line="276" w:lineRule="auto"/>
              <w:jc w:val="both"/>
              <w:rPr>
                <w:rFonts w:ascii="Calibri" w:hAnsi="Calibri" w:cs="Calibri"/>
                <w:bCs/>
                <w:color w:val="000000"/>
              </w:rPr>
            </w:pPr>
            <w:r>
              <w:rPr>
                <w:rFonts w:ascii="Calibri" w:hAnsi="Calibri" w:cs="Calibri"/>
                <w:bCs/>
                <w:color w:val="000000"/>
              </w:rPr>
              <w:t>7. Demoralized environment, maximum 4</w:t>
            </w:r>
            <w:r>
              <w:rPr>
                <w:rFonts w:ascii="Calibri" w:hAnsi="Calibri" w:cs="Calibri"/>
                <w:bCs/>
                <w:color w:val="000000"/>
                <w:vertAlign w:val="superscript"/>
              </w:rPr>
              <w:t>th</w:t>
            </w:r>
            <w:r>
              <w:rPr>
                <w:rFonts w:ascii="Calibri" w:hAnsi="Calibri" w:cs="Calibri"/>
                <w:bCs/>
                <w:color w:val="000000"/>
              </w:rPr>
              <w:t xml:space="preserve"> class employees were involved in corruption.</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8. </w:t>
            </w:r>
            <w:proofErr w:type="spellStart"/>
            <w:r>
              <w:rPr>
                <w:rFonts w:ascii="Calibri" w:hAnsi="Calibri" w:cs="Calibri"/>
                <w:bCs/>
                <w:color w:val="000000"/>
              </w:rPr>
              <w:t>Insequred</w:t>
            </w:r>
            <w:proofErr w:type="spellEnd"/>
            <w:r>
              <w:rPr>
                <w:rFonts w:ascii="Calibri" w:hAnsi="Calibri" w:cs="Calibri"/>
                <w:bCs/>
                <w:color w:val="000000"/>
              </w:rPr>
              <w:t xml:space="preserve"> hospital for the staff and hospital as a whole.</w:t>
            </w:r>
          </w:p>
          <w:p w:rsidR="00AD3C92" w:rsidRDefault="00AD3C92">
            <w:pPr>
              <w:spacing w:after="200" w:line="276" w:lineRule="auto"/>
              <w:jc w:val="both"/>
              <w:rPr>
                <w:rFonts w:ascii="Calibri" w:hAnsi="Calibri" w:cs="Calibri"/>
                <w:bCs/>
                <w:color w:val="000000"/>
              </w:rPr>
            </w:pPr>
            <w:r>
              <w:rPr>
                <w:rFonts w:ascii="Calibri" w:hAnsi="Calibri" w:cs="Calibri"/>
                <w:bCs/>
                <w:color w:val="000000"/>
              </w:rPr>
              <w:t>9. Weak management system.</w:t>
            </w:r>
          </w:p>
          <w:p w:rsidR="00AD3C92" w:rsidRDefault="00AD3C92">
            <w:pPr>
              <w:spacing w:after="200" w:line="276" w:lineRule="auto"/>
              <w:jc w:val="both"/>
              <w:rPr>
                <w:rFonts w:ascii="Calibri" w:hAnsi="Calibri" w:cs="Calibri"/>
                <w:bCs/>
                <w:color w:val="000000"/>
              </w:rPr>
            </w:pPr>
            <w:r>
              <w:rPr>
                <w:rFonts w:ascii="Calibri" w:hAnsi="Calibri" w:cs="Calibri"/>
                <w:bCs/>
                <w:color w:val="000000"/>
              </w:rPr>
              <w:t>10. Beautification of the hospital was neglected.</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cs="Calibri"/>
                <w:color w:val="000000"/>
              </w:rPr>
            </w:pPr>
          </w:p>
        </w:tc>
        <w:tc>
          <w:tcPr>
            <w:tcW w:w="3197"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Cs/>
                <w:color w:val="000000"/>
              </w:rPr>
              <w:t>1. Improved Documentation and Reporting System</w:t>
            </w:r>
          </w:p>
          <w:p w:rsidR="00AD3C92" w:rsidRDefault="00AD3C92">
            <w:pPr>
              <w:spacing w:after="200" w:line="276" w:lineRule="auto"/>
              <w:jc w:val="both"/>
              <w:rPr>
                <w:rFonts w:ascii="Calibri" w:hAnsi="Calibri" w:cs="Calibri"/>
                <w:color w:val="000000"/>
              </w:rPr>
            </w:pPr>
            <w:r>
              <w:rPr>
                <w:rFonts w:ascii="Calibri" w:hAnsi="Calibri" w:cs="Calibri"/>
                <w:bCs/>
                <w:color w:val="000000"/>
              </w:rPr>
              <w:t>2. Improved EOC Services</w:t>
            </w:r>
          </w:p>
          <w:p w:rsidR="00AD3C92" w:rsidRDefault="00AD3C92">
            <w:pPr>
              <w:spacing w:after="200" w:line="276" w:lineRule="auto"/>
              <w:jc w:val="both"/>
              <w:rPr>
                <w:rFonts w:ascii="Calibri" w:hAnsi="Calibri" w:cs="Calibri"/>
                <w:color w:val="000000"/>
              </w:rPr>
            </w:pPr>
            <w:r>
              <w:rPr>
                <w:rFonts w:ascii="Calibri" w:hAnsi="Calibri" w:cs="Calibri"/>
                <w:bCs/>
                <w:color w:val="000000"/>
              </w:rPr>
              <w:t>3. Improved Overall Cleanliness</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4. Significant Community Participation and Effective Local Resources Mobilization for Hospital Improvements </w:t>
            </w:r>
            <w:r>
              <w:rPr>
                <w:rFonts w:ascii="Calibri" w:hAnsi="Calibri" w:cs="Calibri"/>
                <w:color w:val="000000"/>
              </w:rPr>
              <w:t xml:space="preserve">(Arrange 57 manpower </w:t>
            </w:r>
            <w:r>
              <w:rPr>
                <w:rFonts w:ascii="Calibri" w:hAnsi="Calibri" w:cs="Calibri"/>
                <w:bCs/>
                <w:color w:val="000000"/>
              </w:rPr>
              <w:t>ayah, ward boy, guard, gardener, trolley man and electrician, cleaner).</w:t>
            </w:r>
          </w:p>
          <w:p w:rsidR="00AD3C92" w:rsidRDefault="00AD3C92">
            <w:pPr>
              <w:spacing w:after="200" w:line="276" w:lineRule="auto"/>
              <w:jc w:val="both"/>
              <w:rPr>
                <w:rFonts w:ascii="Calibri" w:hAnsi="Calibri" w:cs="Calibri"/>
                <w:bCs/>
                <w:color w:val="000000"/>
              </w:rPr>
            </w:pPr>
            <w:r>
              <w:rPr>
                <w:rFonts w:ascii="Calibri" w:hAnsi="Calibri" w:cs="Calibri"/>
                <w:bCs/>
                <w:color w:val="000000"/>
              </w:rPr>
              <w:t>5. Strong coordination with local administration and community leaders.</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6. 57 man power supported </w:t>
            </w:r>
            <w:r>
              <w:rPr>
                <w:rFonts w:ascii="Calibri" w:hAnsi="Calibri" w:cs="Calibri"/>
                <w:bCs/>
                <w:color w:val="000000"/>
              </w:rPr>
              <w:lastRenderedPageBreak/>
              <w:t>by the community.</w:t>
            </w:r>
          </w:p>
          <w:p w:rsidR="00AD3C92" w:rsidRDefault="00AD3C92">
            <w:pPr>
              <w:spacing w:after="200" w:line="276" w:lineRule="auto"/>
              <w:jc w:val="both"/>
              <w:rPr>
                <w:rFonts w:ascii="Calibri" w:hAnsi="Calibri" w:cs="Calibri"/>
                <w:bCs/>
                <w:color w:val="000000"/>
              </w:rPr>
            </w:pPr>
            <w:r>
              <w:rPr>
                <w:rFonts w:ascii="Calibri" w:hAnsi="Calibri" w:cs="Calibri"/>
                <w:bCs/>
                <w:color w:val="000000"/>
              </w:rPr>
              <w:t>7. Developed moralized environment .Revenue income is increased.</w:t>
            </w:r>
          </w:p>
          <w:p w:rsidR="00AD3C92" w:rsidRDefault="00AD3C92">
            <w:pPr>
              <w:spacing w:after="200" w:line="276" w:lineRule="auto"/>
              <w:jc w:val="both"/>
              <w:rPr>
                <w:rFonts w:ascii="Calibri" w:hAnsi="Calibri" w:cs="Calibri"/>
                <w:color w:val="000000"/>
              </w:rPr>
            </w:pPr>
            <w:r>
              <w:rPr>
                <w:rFonts w:ascii="Calibri" w:hAnsi="Calibri" w:cs="Calibri"/>
                <w:color w:val="000000"/>
              </w:rPr>
              <w:t xml:space="preserve">8. Security is insured by the involvement of local MP, Mayor, DC and SP.  </w:t>
            </w:r>
          </w:p>
          <w:p w:rsidR="00AD3C92" w:rsidRDefault="00AD3C92">
            <w:pPr>
              <w:spacing w:after="200" w:line="276" w:lineRule="auto"/>
              <w:jc w:val="both"/>
              <w:rPr>
                <w:rFonts w:ascii="Calibri" w:hAnsi="Calibri" w:cs="Calibri"/>
                <w:color w:val="000000"/>
              </w:rPr>
            </w:pPr>
            <w:r>
              <w:rPr>
                <w:rFonts w:ascii="Calibri" w:hAnsi="Calibri" w:cs="Calibri"/>
                <w:color w:val="000000"/>
              </w:rPr>
              <w:t>9. Improve management system.</w:t>
            </w:r>
          </w:p>
          <w:p w:rsidR="00AD3C92" w:rsidRDefault="00AD3C92">
            <w:pPr>
              <w:spacing w:after="200" w:line="276" w:lineRule="auto"/>
              <w:jc w:val="both"/>
              <w:rPr>
                <w:rFonts w:ascii="Calibri" w:hAnsi="Calibri" w:cs="Calibri"/>
                <w:color w:val="000000"/>
              </w:rPr>
            </w:pPr>
            <w:r>
              <w:rPr>
                <w:rFonts w:ascii="Calibri" w:hAnsi="Calibri" w:cs="Calibri"/>
                <w:color w:val="000000"/>
              </w:rPr>
              <w:t>10</w:t>
            </w:r>
            <w:proofErr w:type="gramStart"/>
            <w:r>
              <w:rPr>
                <w:rFonts w:ascii="Calibri" w:hAnsi="Calibri" w:cs="Calibri"/>
                <w:color w:val="000000"/>
              </w:rPr>
              <w:t>.Over</w:t>
            </w:r>
            <w:proofErr w:type="gramEnd"/>
            <w:r>
              <w:rPr>
                <w:rFonts w:ascii="Calibri" w:hAnsi="Calibri" w:cs="Calibri"/>
                <w:color w:val="000000"/>
              </w:rPr>
              <w:t xml:space="preserve"> all beautification of the hospital improved .     </w:t>
            </w:r>
          </w:p>
        </w:tc>
      </w:tr>
    </w:tbl>
    <w:p w:rsidR="00AD3C92" w:rsidRDefault="00AD3C92" w:rsidP="00AD3C92">
      <w:pPr>
        <w:spacing w:after="200" w:line="276" w:lineRule="auto"/>
        <w:jc w:val="both"/>
        <w:rPr>
          <w:rFonts w:ascii="Calibri" w:hAnsi="Calibri" w:cs="Calibri"/>
        </w:rPr>
      </w:pPr>
    </w:p>
    <w:p w:rsidR="00AD3C92" w:rsidRDefault="00AD3C92" w:rsidP="00AD3C92">
      <w:pPr>
        <w:spacing w:after="200" w:line="276" w:lineRule="auto"/>
        <w:jc w:val="both"/>
        <w:rPr>
          <w:rFonts w:ascii="Calibri" w:hAnsi="Calibri" w:cs="Calibri"/>
          <w:b/>
        </w:rPr>
      </w:pPr>
      <w:r>
        <w:rPr>
          <w:rFonts w:ascii="Calibri" w:hAnsi="Calibri" w:cs="Calibri"/>
          <w:b/>
        </w:rPr>
        <w:t>The performance of the hospital is given below:</w:t>
      </w:r>
    </w:p>
    <w:p w:rsidR="00AD3C92" w:rsidRDefault="00AD3C92" w:rsidP="00AD3C92">
      <w:pPr>
        <w:spacing w:after="200" w:line="276" w:lineRule="auto"/>
        <w:jc w:val="center"/>
        <w:rPr>
          <w:rFonts w:ascii="Calibri" w:hAnsi="Calibri" w:cs="Calibri"/>
          <w:b/>
        </w:rPr>
      </w:pPr>
      <w:r>
        <w:rPr>
          <w:rFonts w:ascii="Calibri" w:hAnsi="Calibri" w:cs="Calibri"/>
          <w:b/>
        </w:rPr>
        <w:t>Table - 1</w:t>
      </w:r>
    </w:p>
    <w:tbl>
      <w:tblPr>
        <w:tblW w:w="7995" w:type="dxa"/>
        <w:tblInd w:w="144" w:type="dxa"/>
        <w:tblLayout w:type="fixed"/>
        <w:tblCellMar>
          <w:left w:w="0" w:type="dxa"/>
          <w:right w:w="0" w:type="dxa"/>
        </w:tblCellMar>
        <w:tblLook w:val="0600" w:firstRow="0" w:lastRow="0" w:firstColumn="0" w:lastColumn="0" w:noHBand="1" w:noVBand="1"/>
      </w:tblPr>
      <w:tblGrid>
        <w:gridCol w:w="775"/>
        <w:gridCol w:w="1189"/>
        <w:gridCol w:w="1723"/>
        <w:gridCol w:w="2257"/>
        <w:gridCol w:w="2051"/>
      </w:tblGrid>
      <w:tr w:rsidR="00AD3C92" w:rsidTr="00AD3C92">
        <w:trPr>
          <w:trHeight w:val="181"/>
        </w:trPr>
        <w:tc>
          <w:tcPr>
            <w:tcW w:w="775"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86"/>
              <w:jc w:val="center"/>
              <w:textAlignment w:val="baseline"/>
              <w:rPr>
                <w:rFonts w:ascii="Calibri" w:hAnsi="Calibri" w:cs="Arial"/>
              </w:rPr>
            </w:pPr>
            <w:proofErr w:type="spellStart"/>
            <w:r>
              <w:rPr>
                <w:rFonts w:ascii="Calibri" w:hAnsi="Calibri" w:cs="Arial"/>
                <w:b/>
                <w:bCs/>
                <w:color w:val="000000"/>
                <w:kern w:val="24"/>
              </w:rPr>
              <w:t>Sl</w:t>
            </w:r>
            <w:proofErr w:type="spellEnd"/>
            <w:r>
              <w:rPr>
                <w:rFonts w:ascii="Calibri" w:hAnsi="Calibri" w:cs="Arial"/>
                <w:b/>
                <w:bCs/>
                <w:color w:val="000000"/>
                <w:kern w:val="24"/>
              </w:rPr>
              <w:t xml:space="preserve"> No</w:t>
            </w:r>
          </w:p>
        </w:tc>
        <w:tc>
          <w:tcPr>
            <w:tcW w:w="1189"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86"/>
              <w:jc w:val="center"/>
              <w:textAlignment w:val="baseline"/>
              <w:rPr>
                <w:rFonts w:ascii="Calibri" w:hAnsi="Calibri" w:cs="Arial"/>
              </w:rPr>
            </w:pPr>
            <w:r>
              <w:rPr>
                <w:rFonts w:ascii="Calibri" w:hAnsi="Calibri" w:cs="Arial"/>
                <w:b/>
                <w:bCs/>
                <w:color w:val="000000"/>
                <w:kern w:val="24"/>
              </w:rPr>
              <w:t>Year</w:t>
            </w:r>
          </w:p>
        </w:tc>
        <w:tc>
          <w:tcPr>
            <w:tcW w:w="1722"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86"/>
              <w:jc w:val="center"/>
              <w:textAlignment w:val="baseline"/>
              <w:rPr>
                <w:rFonts w:ascii="Calibri" w:hAnsi="Calibri" w:cs="Arial"/>
              </w:rPr>
            </w:pPr>
            <w:proofErr w:type="spellStart"/>
            <w:r>
              <w:rPr>
                <w:rFonts w:ascii="Calibri" w:hAnsi="Calibri" w:cs="Arial"/>
                <w:bCs/>
                <w:color w:val="000000"/>
                <w:kern w:val="24"/>
              </w:rPr>
              <w:t>Emergency&amp;outdoor</w:t>
            </w:r>
            <w:proofErr w:type="spellEnd"/>
            <w:r>
              <w:rPr>
                <w:rFonts w:ascii="Calibri" w:hAnsi="Calibri" w:cs="Arial"/>
                <w:bCs/>
                <w:color w:val="000000"/>
                <w:kern w:val="24"/>
              </w:rPr>
              <w:t xml:space="preserve"> Patients</w:t>
            </w:r>
          </w:p>
        </w:tc>
        <w:tc>
          <w:tcPr>
            <w:tcW w:w="2256"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b/>
                <w:bCs/>
                <w:color w:val="000000"/>
                <w:kern w:val="24"/>
              </w:rPr>
              <w:t>indoor Service</w:t>
            </w:r>
          </w:p>
        </w:tc>
        <w:tc>
          <w:tcPr>
            <w:tcW w:w="205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b/>
                <w:bCs/>
                <w:color w:val="000000"/>
                <w:kern w:val="24"/>
              </w:rPr>
              <w:t>Bed occupancy rate</w:t>
            </w:r>
          </w:p>
        </w:tc>
      </w:tr>
      <w:tr w:rsidR="00AD3C92" w:rsidTr="00AD3C92">
        <w:trPr>
          <w:trHeight w:val="450"/>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rPr>
            </w:pPr>
            <w:r>
              <w:rPr>
                <w:rFonts w:ascii="Calibri" w:hAnsi="Calibri" w:cs="Arial"/>
                <w:color w:val="000000"/>
                <w:kern w:val="24"/>
              </w:rPr>
              <w:t>01</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rPr>
            </w:pPr>
            <w:r>
              <w:rPr>
                <w:rFonts w:ascii="Calibri" w:hAnsi="Calibri" w:cs="Arial"/>
                <w:color w:val="000000"/>
                <w:kern w:val="24"/>
              </w:rPr>
              <w:t>1998</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rPr>
            </w:pPr>
            <w:r>
              <w:rPr>
                <w:rFonts w:ascii="Calibri" w:hAnsi="Calibri"/>
                <w:color w:val="000000"/>
                <w:kern w:val="24"/>
              </w:rPr>
              <w:t>81795</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color w:val="000000"/>
              </w:rPr>
            </w:pPr>
            <w:r>
              <w:rPr>
                <w:rFonts w:ascii="Calibri" w:hAnsi="Calibri" w:cs="Arial"/>
                <w:color w:val="000000"/>
                <w:kern w:val="24"/>
              </w:rPr>
              <w:t>12973</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color w:val="000000"/>
              </w:rPr>
            </w:pPr>
            <w:r>
              <w:rPr>
                <w:rFonts w:ascii="Calibri" w:hAnsi="Calibri" w:cs="Arial"/>
                <w:color w:val="000000"/>
                <w:kern w:val="24"/>
              </w:rPr>
              <w:t>126%</w:t>
            </w:r>
          </w:p>
        </w:tc>
      </w:tr>
      <w:tr w:rsidR="00AD3C92" w:rsidTr="00AD3C92">
        <w:trPr>
          <w:trHeight w:val="78"/>
        </w:trPr>
        <w:tc>
          <w:tcPr>
            <w:tcW w:w="775"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02</w:t>
            </w:r>
          </w:p>
        </w:tc>
        <w:tc>
          <w:tcPr>
            <w:tcW w:w="1189"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2011</w:t>
            </w:r>
          </w:p>
        </w:tc>
        <w:tc>
          <w:tcPr>
            <w:tcW w:w="1722"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170854</w:t>
            </w:r>
          </w:p>
        </w:tc>
        <w:tc>
          <w:tcPr>
            <w:tcW w:w="2256"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jc w:val="center"/>
              <w:textAlignment w:val="baseline"/>
              <w:rPr>
                <w:rFonts w:ascii="Calibri" w:hAnsi="Calibri" w:cs="Arial"/>
              </w:rPr>
            </w:pPr>
            <w:r>
              <w:rPr>
                <w:rFonts w:ascii="Calibri" w:hAnsi="Calibri" w:cs="Arial"/>
                <w:color w:val="000000"/>
                <w:kern w:val="24"/>
              </w:rPr>
              <w:t>22435</w:t>
            </w:r>
          </w:p>
        </w:tc>
        <w:tc>
          <w:tcPr>
            <w:tcW w:w="205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color w:val="000000"/>
                <w:kern w:val="24"/>
              </w:rPr>
              <w:t>146%</w:t>
            </w:r>
          </w:p>
        </w:tc>
      </w:tr>
      <w:tr w:rsidR="00AD3C92" w:rsidTr="00AD3C92">
        <w:trPr>
          <w:trHeight w:val="82"/>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03</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 xml:space="preserve">2012 </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171070</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hAnsi="Calibri" w:cs="Arial"/>
              </w:rPr>
            </w:pPr>
            <w:r>
              <w:rPr>
                <w:rFonts w:ascii="Calibri" w:hAnsi="Calibri" w:cs="Arial"/>
                <w:color w:val="000000"/>
                <w:kern w:val="24"/>
              </w:rPr>
              <w:t>22951</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color w:val="000000"/>
                <w:kern w:val="24"/>
              </w:rPr>
              <w:t>143%</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04</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2013</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192791</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hAnsi="Calibri" w:cs="Arial"/>
              </w:rPr>
            </w:pPr>
            <w:r>
              <w:rPr>
                <w:rFonts w:ascii="Calibri" w:hAnsi="Calibri" w:cs="Arial"/>
                <w:color w:val="000000"/>
                <w:kern w:val="24"/>
              </w:rPr>
              <w:t>24643</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color w:val="000000"/>
                <w:kern w:val="24"/>
              </w:rPr>
              <w:t>165%</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05</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2014</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rPr>
            </w:pPr>
            <w:r>
              <w:rPr>
                <w:rFonts w:ascii="Calibri" w:eastAsia="Calibri" w:hAnsi="Calibri" w:cs="Arial"/>
                <w:color w:val="000000"/>
                <w:kern w:val="24"/>
              </w:rPr>
              <w:t>227868</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rPr>
            </w:pPr>
            <w:r>
              <w:rPr>
                <w:rFonts w:ascii="Calibri" w:eastAsia="Calibri" w:hAnsi="Calibri" w:cs="Arial"/>
                <w:color w:val="000000"/>
                <w:kern w:val="24"/>
              </w:rPr>
              <w:t>27905</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rPr>
            </w:pPr>
            <w:r>
              <w:rPr>
                <w:rFonts w:ascii="Calibri" w:eastAsia="Calibri" w:hAnsi="Calibri" w:cs="Arial"/>
                <w:color w:val="000000"/>
                <w:kern w:val="24"/>
              </w:rPr>
              <w:t>180%</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06</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2015</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277301</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color w:val="000000"/>
                <w:kern w:val="24"/>
              </w:rPr>
            </w:pPr>
            <w:r>
              <w:rPr>
                <w:rFonts w:ascii="Calibri" w:eastAsia="Calibri" w:hAnsi="Calibri" w:cs="Arial"/>
                <w:color w:val="000000"/>
                <w:kern w:val="24"/>
              </w:rPr>
              <w:t>29562</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193%</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07</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2016</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296235</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color w:val="000000"/>
                <w:kern w:val="24"/>
              </w:rPr>
            </w:pPr>
            <w:r>
              <w:rPr>
                <w:rFonts w:ascii="Calibri" w:eastAsia="Calibri" w:hAnsi="Calibri" w:cs="Arial"/>
                <w:color w:val="000000"/>
                <w:kern w:val="24"/>
              </w:rPr>
              <w:t>32300</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214%</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08</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2017</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340932</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color w:val="000000"/>
                <w:kern w:val="24"/>
              </w:rPr>
            </w:pPr>
            <w:r>
              <w:rPr>
                <w:rFonts w:ascii="Calibri" w:eastAsia="Calibri" w:hAnsi="Calibri" w:cs="Arial"/>
                <w:color w:val="000000"/>
                <w:kern w:val="24"/>
              </w:rPr>
              <w:t>35569</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242%</w:t>
            </w:r>
          </w:p>
        </w:tc>
      </w:tr>
    </w:tbl>
    <w:p w:rsidR="00AD3C92" w:rsidRDefault="00AD3C92" w:rsidP="00AD3C92">
      <w:pPr>
        <w:spacing w:after="200" w:line="276" w:lineRule="auto"/>
        <w:jc w:val="both"/>
        <w:rPr>
          <w:rFonts w:ascii="Calibri" w:hAnsi="Calibri" w:cs="Calibri"/>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r>
        <w:rPr>
          <w:rFonts w:ascii="Calibri" w:hAnsi="Calibri" w:cs="Calibri"/>
          <w:b/>
          <w:u w:val="single"/>
        </w:rPr>
        <w:t>Table-4</w:t>
      </w:r>
    </w:p>
    <w:tbl>
      <w:tblPr>
        <w:tblW w:w="9144" w:type="dxa"/>
        <w:tblCellMar>
          <w:left w:w="0" w:type="dxa"/>
          <w:right w:w="0" w:type="dxa"/>
        </w:tblCellMar>
        <w:tblLook w:val="0600" w:firstRow="0" w:lastRow="0" w:firstColumn="0" w:lastColumn="0" w:noHBand="1" w:noVBand="1"/>
      </w:tblPr>
      <w:tblGrid>
        <w:gridCol w:w="1224"/>
        <w:gridCol w:w="1710"/>
        <w:gridCol w:w="1800"/>
        <w:gridCol w:w="2160"/>
        <w:gridCol w:w="2250"/>
      </w:tblGrid>
      <w:tr w:rsidR="00AD3C92" w:rsidTr="00AD3C92">
        <w:trPr>
          <w:trHeight w:val="603"/>
        </w:trPr>
        <w:tc>
          <w:tcPr>
            <w:tcW w:w="9144" w:type="dxa"/>
            <w:gridSpan w:val="5"/>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100" w:beforeAutospacing="1" w:after="100" w:afterAutospacing="1"/>
              <w:jc w:val="center"/>
              <w:rPr>
                <w:rFonts w:ascii="Calibri" w:eastAsia="Calibri" w:hAnsi="Calibri" w:cs="Arial"/>
                <w:b/>
                <w:bCs/>
                <w:color w:val="000000"/>
                <w:kern w:val="24"/>
              </w:rPr>
            </w:pPr>
            <w:r>
              <w:rPr>
                <w:rFonts w:ascii="Calibri" w:eastAsia="Calibri" w:hAnsi="Calibri" w:cs="Arial"/>
                <w:b/>
                <w:bCs/>
                <w:color w:val="000000"/>
                <w:kern w:val="24"/>
              </w:rPr>
              <w:t>Operation Service 1998 to 2017</w:t>
            </w:r>
          </w:p>
        </w:tc>
      </w:tr>
      <w:tr w:rsidR="00AD3C92" w:rsidTr="00AD3C92">
        <w:trPr>
          <w:trHeight w:val="60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Sl. No.</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Year</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Major</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 xml:space="preserve">Minor </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b/>
                <w:bCs/>
                <w:color w:val="000000"/>
                <w:kern w:val="24"/>
              </w:rPr>
              <w:t>Total</w:t>
            </w:r>
          </w:p>
        </w:tc>
      </w:tr>
      <w:tr w:rsidR="00AD3C92" w:rsidTr="00AD3C92">
        <w:trPr>
          <w:trHeight w:val="378"/>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01</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1998</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1089</w:t>
            </w:r>
          </w:p>
        </w:tc>
      </w:tr>
      <w:tr w:rsidR="00AD3C92" w:rsidTr="00AD3C92">
        <w:trPr>
          <w:trHeight w:val="405"/>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02</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2011</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780</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4857</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5629</w:t>
            </w:r>
          </w:p>
        </w:tc>
      </w:tr>
      <w:tr w:rsidR="00AD3C92" w:rsidTr="00AD3C92">
        <w:trPr>
          <w:trHeight w:val="360"/>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03</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2012</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977</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5433</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6410</w:t>
            </w:r>
          </w:p>
        </w:tc>
      </w:tr>
      <w:tr w:rsidR="00AD3C92" w:rsidTr="00AD3C92">
        <w:trPr>
          <w:trHeight w:val="351"/>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04</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2013</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1294</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4923</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6217</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05</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2014</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1339</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4512</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5851</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06</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2015</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1582</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7004</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8586</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07</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2016</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1383</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5348</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6731</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08</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2017</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1578</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5899</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7477</w:t>
            </w:r>
          </w:p>
        </w:tc>
      </w:tr>
    </w:tbl>
    <w:p w:rsidR="00AD3C92" w:rsidRDefault="00AD3C92" w:rsidP="00AD3C92">
      <w:pPr>
        <w:spacing w:after="200" w:line="276" w:lineRule="auto"/>
        <w:jc w:val="both"/>
        <w:rPr>
          <w:rFonts w:ascii="Calibri" w:hAnsi="Calibri" w:cs="Calibri"/>
          <w:b/>
          <w:u w:val="single"/>
        </w:rPr>
      </w:pPr>
    </w:p>
    <w:p w:rsidR="00AD3C92" w:rsidRDefault="00AD3C92" w:rsidP="00AD3C92">
      <w:pPr>
        <w:spacing w:after="200" w:line="276" w:lineRule="auto"/>
        <w:jc w:val="both"/>
        <w:rPr>
          <w:rFonts w:ascii="Calibri" w:hAnsi="Calibri" w:cs="Calibri"/>
          <w:b/>
          <w:u w:val="single"/>
        </w:rPr>
      </w:pPr>
    </w:p>
    <w:p w:rsidR="00AD3C92" w:rsidRDefault="00AD3C92" w:rsidP="00AD3C92">
      <w:pPr>
        <w:spacing w:after="200" w:line="276" w:lineRule="auto"/>
        <w:jc w:val="both"/>
        <w:rPr>
          <w:rFonts w:ascii="Calibri" w:hAnsi="Calibri" w:cs="Calibri"/>
          <w:b/>
          <w:u w:val="single"/>
        </w:rPr>
      </w:pPr>
      <w:r>
        <w:rPr>
          <w:rFonts w:ascii="Calibri" w:hAnsi="Calibri" w:cs="Calibri"/>
          <w:b/>
          <w:u w:val="single"/>
        </w:rPr>
        <w:t>EOC service:</w:t>
      </w:r>
    </w:p>
    <w:p w:rsidR="00AD3C92" w:rsidRDefault="00AD3C92" w:rsidP="00AD3C92">
      <w:pPr>
        <w:spacing w:after="200" w:line="276" w:lineRule="auto"/>
        <w:jc w:val="both"/>
        <w:rPr>
          <w:rFonts w:ascii="Calibri" w:hAnsi="Calibri" w:cs="Calibri"/>
        </w:rPr>
      </w:pPr>
      <w:r>
        <w:rPr>
          <w:rFonts w:ascii="Calibri" w:hAnsi="Calibri" w:cs="Calibri"/>
        </w:rPr>
        <w:t xml:space="preserve">Nearly 4.5 thousand mothers admitted and 2.5 thousand mothers delivered their baby in the hospital every year but only five (5) EOC beds are allocated for them. Six govt. nurses and one govt. </w:t>
      </w:r>
      <w:proofErr w:type="spellStart"/>
      <w:r>
        <w:rPr>
          <w:rFonts w:ascii="Calibri" w:hAnsi="Calibri" w:cs="Calibri"/>
        </w:rPr>
        <w:t>aya</w:t>
      </w:r>
      <w:proofErr w:type="spellEnd"/>
      <w:r>
        <w:rPr>
          <w:rFonts w:ascii="Calibri" w:hAnsi="Calibri" w:cs="Calibri"/>
        </w:rPr>
        <w:t xml:space="preserve"> work in the ward. So five non govt. workers (Cleaner + </w:t>
      </w:r>
      <w:proofErr w:type="spellStart"/>
      <w:r>
        <w:rPr>
          <w:rFonts w:ascii="Calibri" w:hAnsi="Calibri" w:cs="Calibri"/>
        </w:rPr>
        <w:t>Aya</w:t>
      </w:r>
      <w:proofErr w:type="spellEnd"/>
      <w:r>
        <w:rPr>
          <w:rFonts w:ascii="Calibri" w:hAnsi="Calibri" w:cs="Calibri"/>
        </w:rPr>
        <w:t xml:space="preserve">) work there in lieu of money earn from the patients. More than 40 mothers admitted every day but there is one wash room in the ward. There is one consultant (Obs. &amp; </w:t>
      </w:r>
      <w:proofErr w:type="spellStart"/>
      <w:r>
        <w:rPr>
          <w:rFonts w:ascii="Calibri" w:hAnsi="Calibri" w:cs="Calibri"/>
        </w:rPr>
        <w:t>Gynae</w:t>
      </w:r>
      <w:proofErr w:type="spellEnd"/>
      <w:r>
        <w:rPr>
          <w:rFonts w:ascii="Calibri" w:hAnsi="Calibri" w:cs="Calibri"/>
        </w:rPr>
        <w:t xml:space="preserve">) and one consultant (Anesthesiology), but no post of MO in both departments of the hospital. </w:t>
      </w:r>
    </w:p>
    <w:p w:rsidR="00AD3C92" w:rsidRDefault="00AD3C92" w:rsidP="00AD3C92">
      <w:pPr>
        <w:spacing w:after="30"/>
        <w:jc w:val="both"/>
        <w:rPr>
          <w:rFonts w:ascii="Calibri" w:hAnsi="Calibri" w:cs="Calibri"/>
        </w:rPr>
      </w:pPr>
      <w:r>
        <w:rPr>
          <w:rFonts w:ascii="Calibri" w:hAnsi="Calibri" w:cs="Calibri"/>
          <w:b/>
          <w:u w:val="single"/>
        </w:rPr>
        <w:t>Changes in the EOC program:</w:t>
      </w:r>
      <w:r>
        <w:rPr>
          <w:rFonts w:ascii="Calibri" w:hAnsi="Calibri" w:cs="Calibri"/>
        </w:rPr>
        <w:t xml:space="preserve">  • Improved health education and MIS system. • Organized effective ANC &amp; PNC corner. • No. of EOC Bed increase to 21 with increased number of washroom. • Rearrangement of </w:t>
      </w:r>
      <w:proofErr w:type="spellStart"/>
      <w:r>
        <w:rPr>
          <w:rFonts w:ascii="Calibri" w:hAnsi="Calibri" w:cs="Calibri"/>
        </w:rPr>
        <w:t>Labour</w:t>
      </w:r>
      <w:proofErr w:type="spellEnd"/>
      <w:r>
        <w:rPr>
          <w:rFonts w:ascii="Calibri" w:hAnsi="Calibri" w:cs="Calibri"/>
        </w:rPr>
        <w:t xml:space="preserve"> room, pre-</w:t>
      </w:r>
      <w:proofErr w:type="spellStart"/>
      <w:r>
        <w:rPr>
          <w:rFonts w:ascii="Calibri" w:hAnsi="Calibri" w:cs="Calibri"/>
        </w:rPr>
        <w:t>labour</w:t>
      </w:r>
      <w:proofErr w:type="spellEnd"/>
      <w:r>
        <w:rPr>
          <w:rFonts w:ascii="Calibri" w:hAnsi="Calibri" w:cs="Calibri"/>
        </w:rPr>
        <w:t xml:space="preserve"> room, EOC-OT. • Twelve (12) </w:t>
      </w:r>
      <w:proofErr w:type="spellStart"/>
      <w:r>
        <w:rPr>
          <w:rFonts w:ascii="Calibri" w:hAnsi="Calibri" w:cs="Calibri"/>
        </w:rPr>
        <w:t>manpowers</w:t>
      </w:r>
      <w:proofErr w:type="spellEnd"/>
      <w:r>
        <w:rPr>
          <w:rFonts w:ascii="Calibri" w:hAnsi="Calibri" w:cs="Calibri"/>
        </w:rPr>
        <w:t xml:space="preserve"> (volunteer, guards, </w:t>
      </w:r>
      <w:proofErr w:type="spellStart"/>
      <w:r>
        <w:rPr>
          <w:rFonts w:ascii="Calibri" w:hAnsi="Calibri" w:cs="Calibri"/>
        </w:rPr>
        <w:t>aya</w:t>
      </w:r>
      <w:proofErr w:type="spellEnd"/>
      <w:r>
        <w:rPr>
          <w:rFonts w:ascii="Calibri" w:hAnsi="Calibri" w:cs="Calibri"/>
        </w:rPr>
        <w:t xml:space="preserve"> &amp; cleaners) are supported by community donors. • Improved communication network. • Shoe-free environment with improved infection </w:t>
      </w:r>
      <w:r>
        <w:rPr>
          <w:rFonts w:ascii="Calibri" w:hAnsi="Calibri" w:cs="Calibri"/>
        </w:rPr>
        <w:lastRenderedPageBreak/>
        <w:t>control system. • One medical officer is trained on anesthesia posted for 24 hours EOC service.</w:t>
      </w:r>
    </w:p>
    <w:p w:rsidR="00AD3C92" w:rsidRDefault="00AD3C92" w:rsidP="00AD3C92">
      <w:pPr>
        <w:spacing w:after="30"/>
        <w:jc w:val="both"/>
        <w:rPr>
          <w:rFonts w:ascii="Calibri" w:hAnsi="Calibri" w:cs="Calibri"/>
        </w:rPr>
      </w:pPr>
    </w:p>
    <w:p w:rsidR="00AD3C92" w:rsidRDefault="00AD3C92" w:rsidP="00AD3C92">
      <w:pPr>
        <w:spacing w:after="200" w:line="276" w:lineRule="auto"/>
        <w:jc w:val="both"/>
        <w:rPr>
          <w:rFonts w:ascii="Calibri" w:hAnsi="Calibri" w:cs="Calibri"/>
        </w:rPr>
      </w:pPr>
      <w:r>
        <w:rPr>
          <w:rFonts w:ascii="Calibri" w:hAnsi="Calibri" w:cs="Calibri"/>
          <w:b/>
          <w:u w:val="single"/>
        </w:rPr>
        <w:t>Achievement:</w:t>
      </w:r>
      <w:r>
        <w:rPr>
          <w:rFonts w:ascii="Calibri" w:hAnsi="Calibri" w:cs="Calibri"/>
        </w:rPr>
        <w:t xml:space="preserve"> In Jhenaidah </w:t>
      </w:r>
      <w:proofErr w:type="spellStart"/>
      <w:r>
        <w:rPr>
          <w:rFonts w:ascii="Calibri" w:hAnsi="Calibri" w:cs="Calibri"/>
        </w:rPr>
        <w:t>Sadar</w:t>
      </w:r>
      <w:proofErr w:type="spellEnd"/>
      <w:r>
        <w:rPr>
          <w:rFonts w:ascii="Calibri" w:hAnsi="Calibri" w:cs="Calibri"/>
        </w:rPr>
        <w:t xml:space="preserve"> Hospital, the highest number of NVD &amp;   total delivery is performed among all the govt. hospitals in Khulna division in 2017. </w:t>
      </w:r>
    </w:p>
    <w:p w:rsidR="00AD3C92" w:rsidRDefault="00AD3C92" w:rsidP="00AD3C92">
      <w:pPr>
        <w:spacing w:after="200" w:line="276" w:lineRule="auto"/>
        <w:jc w:val="center"/>
        <w:rPr>
          <w:rFonts w:ascii="Calibri" w:hAnsi="Calibri"/>
          <w:b/>
          <w:u w:val="single"/>
        </w:rPr>
      </w:pPr>
      <w:r>
        <w:rPr>
          <w:rFonts w:ascii="Calibri" w:hAnsi="Calibri"/>
          <w:b/>
          <w:u w:val="single"/>
        </w:rPr>
        <w:t>Table-2</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8"/>
        <w:gridCol w:w="1235"/>
        <w:gridCol w:w="1025"/>
        <w:gridCol w:w="1149"/>
        <w:gridCol w:w="935"/>
        <w:gridCol w:w="1164"/>
        <w:gridCol w:w="990"/>
        <w:gridCol w:w="1799"/>
      </w:tblGrid>
      <w:tr w:rsidR="00AD3C92" w:rsidTr="00AD3C92">
        <w:tc>
          <w:tcPr>
            <w:tcW w:w="9108" w:type="dxa"/>
            <w:gridSpan w:val="8"/>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b/>
                <w:u w:val="single"/>
              </w:rPr>
            </w:pPr>
            <w:r>
              <w:rPr>
                <w:rFonts w:ascii="Calibri" w:hAnsi="Calibri"/>
                <w:b/>
              </w:rPr>
              <w:t>EOC Service 2011 to 2017</w:t>
            </w:r>
          </w:p>
        </w:tc>
      </w:tr>
      <w:tr w:rsidR="00AD3C92" w:rsidTr="00AD3C92">
        <w:tc>
          <w:tcPr>
            <w:tcW w:w="809"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Sl. No.</w:t>
            </w:r>
          </w:p>
        </w:tc>
        <w:tc>
          <w:tcPr>
            <w:tcW w:w="1236"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Year</w:t>
            </w:r>
          </w:p>
        </w:tc>
        <w:tc>
          <w:tcPr>
            <w:tcW w:w="1025"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ANC Service</w:t>
            </w:r>
          </w:p>
        </w:tc>
        <w:tc>
          <w:tcPr>
            <w:tcW w:w="1149"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Admitted Patient</w:t>
            </w:r>
          </w:p>
        </w:tc>
        <w:tc>
          <w:tcPr>
            <w:tcW w:w="4889" w:type="dxa"/>
            <w:gridSpan w:val="4"/>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Type of Delivery</w:t>
            </w:r>
          </w:p>
        </w:tc>
      </w:tr>
      <w:tr w:rsidR="00AD3C92" w:rsidTr="00AD3C92">
        <w:trPr>
          <w:trHeight w:val="70"/>
        </w:trPr>
        <w:tc>
          <w:tcPr>
            <w:tcW w:w="9108"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236"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025"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149"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NVD</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CS</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Total</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PNC</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01</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2011</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1354</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3906</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1912</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430</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2375</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2140</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02</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2012</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2268</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4261</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1828</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551</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2379</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2467</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03</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2013</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7096</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5445</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1811</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985</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2796</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3606</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04</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2014</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10811</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6095</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1945</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941</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2886</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3729</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05</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2015</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13251</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6558</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1944</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1090</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3034</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3771</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06</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2016</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13397</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6487</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1920</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1016</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2936</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3600</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07</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2017</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15360</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6568</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1854</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1143</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2997</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3973</w:t>
            </w:r>
          </w:p>
        </w:tc>
      </w:tr>
    </w:tbl>
    <w:p w:rsidR="00AD3C92" w:rsidRDefault="00AD3C92" w:rsidP="00AD3C92">
      <w:pPr>
        <w:spacing w:after="200" w:line="276" w:lineRule="auto"/>
        <w:rPr>
          <w:rFonts w:ascii="Calibri" w:hAnsi="Calibri"/>
          <w:b/>
          <w:u w:val="single"/>
        </w:rPr>
      </w:pPr>
      <w:r>
        <w:rPr>
          <w:rFonts w:ascii="Calibri" w:hAnsi="Calibri"/>
          <w:b/>
          <w:u w:val="single"/>
        </w:rPr>
        <w:t>Table-3</w:t>
      </w: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4"/>
        <w:gridCol w:w="1774"/>
        <w:gridCol w:w="993"/>
        <w:gridCol w:w="1559"/>
        <w:gridCol w:w="1843"/>
        <w:gridCol w:w="1417"/>
      </w:tblGrid>
      <w:tr w:rsidR="00AD3C92" w:rsidTr="00AD3C92">
        <w:tc>
          <w:tcPr>
            <w:tcW w:w="8188" w:type="dxa"/>
            <w:gridSpan w:val="6"/>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b/>
                <w:u w:val="single"/>
              </w:rPr>
            </w:pPr>
            <w:r>
              <w:rPr>
                <w:rFonts w:ascii="Calibri" w:hAnsi="Calibri"/>
                <w:b/>
              </w:rPr>
              <w:t xml:space="preserve">Comparative Data of EOC service of 3 best performing District Hospital of </w:t>
            </w:r>
            <w:proofErr w:type="spellStart"/>
            <w:r>
              <w:rPr>
                <w:rFonts w:ascii="Calibri" w:hAnsi="Calibri"/>
                <w:b/>
              </w:rPr>
              <w:t>Khula</w:t>
            </w:r>
            <w:proofErr w:type="spellEnd"/>
            <w:r>
              <w:rPr>
                <w:rFonts w:ascii="Calibri" w:hAnsi="Calibri"/>
                <w:b/>
              </w:rPr>
              <w:t xml:space="preserve"> Division in 2017</w:t>
            </w:r>
          </w:p>
        </w:tc>
      </w:tr>
      <w:tr w:rsidR="00AD3C92" w:rsidTr="00AD3C92">
        <w:tc>
          <w:tcPr>
            <w:tcW w:w="603"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Sl. No.</w:t>
            </w:r>
          </w:p>
        </w:tc>
        <w:tc>
          <w:tcPr>
            <w:tcW w:w="1773"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Year</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81"/>
              <w:jc w:val="center"/>
              <w:rPr>
                <w:rFonts w:ascii="Calibri" w:hAnsi="Calibri"/>
              </w:rPr>
            </w:pPr>
            <w:r>
              <w:rPr>
                <w:rFonts w:ascii="Calibri" w:hAnsi="Calibri"/>
              </w:rPr>
              <w:t>ANC Service</w:t>
            </w:r>
          </w:p>
        </w:tc>
        <w:tc>
          <w:tcPr>
            <w:tcW w:w="4819" w:type="dxa"/>
            <w:gridSpan w:val="3"/>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Type of Delivery</w:t>
            </w:r>
          </w:p>
        </w:tc>
      </w:tr>
      <w:tr w:rsidR="00AD3C92" w:rsidTr="00AD3C92">
        <w:trPr>
          <w:trHeight w:val="70"/>
        </w:trPr>
        <w:tc>
          <w:tcPr>
            <w:tcW w:w="8188"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773"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NVD</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CS</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Total</w:t>
            </w:r>
          </w:p>
        </w:tc>
      </w:tr>
      <w:tr w:rsidR="00AD3C92" w:rsidTr="00AD3C92">
        <w:trPr>
          <w:trHeight w:val="867"/>
        </w:trPr>
        <w:tc>
          <w:tcPr>
            <w:tcW w:w="603" w:type="dxa"/>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rPr>
            </w:pPr>
            <w:r>
              <w:rPr>
                <w:rFonts w:ascii="Calibri" w:hAnsi="Calibri"/>
              </w:rPr>
              <w:t>01</w:t>
            </w:r>
          </w:p>
        </w:tc>
        <w:tc>
          <w:tcPr>
            <w:tcW w:w="177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63"/>
              <w:jc w:val="center"/>
              <w:rPr>
                <w:rFonts w:ascii="Calibri" w:hAnsi="Calibri"/>
              </w:rPr>
            </w:pPr>
            <w:r>
              <w:rPr>
                <w:rFonts w:ascii="Calibri" w:hAnsi="Calibri"/>
              </w:rPr>
              <w:t xml:space="preserve">100 bed Jhenaidah  </w:t>
            </w:r>
            <w:proofErr w:type="spellStart"/>
            <w:r>
              <w:rPr>
                <w:rFonts w:ascii="Calibri" w:hAnsi="Calibri"/>
              </w:rPr>
              <w:t>Sadar</w:t>
            </w:r>
            <w:proofErr w:type="spellEnd"/>
            <w:r>
              <w:rPr>
                <w:rFonts w:ascii="Calibri" w:hAnsi="Calibri"/>
              </w:rPr>
              <w:t xml:space="preserve"> Hospital</w:t>
            </w:r>
          </w:p>
        </w:tc>
        <w:tc>
          <w:tcPr>
            <w:tcW w:w="99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15360</w:t>
            </w: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1854</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1143</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2997</w:t>
            </w:r>
          </w:p>
        </w:tc>
      </w:tr>
      <w:tr w:rsidR="00AD3C92" w:rsidTr="00AD3C92">
        <w:trPr>
          <w:trHeight w:val="633"/>
        </w:trPr>
        <w:tc>
          <w:tcPr>
            <w:tcW w:w="603" w:type="dxa"/>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rPr>
            </w:pPr>
            <w:r>
              <w:rPr>
                <w:rFonts w:ascii="Calibri" w:hAnsi="Calibri"/>
              </w:rPr>
              <w:t>02</w:t>
            </w:r>
          </w:p>
        </w:tc>
        <w:tc>
          <w:tcPr>
            <w:tcW w:w="177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63"/>
              <w:jc w:val="center"/>
              <w:rPr>
                <w:rFonts w:ascii="Calibri" w:hAnsi="Calibri"/>
              </w:rPr>
            </w:pPr>
            <w:r>
              <w:rPr>
                <w:rFonts w:ascii="Calibri" w:hAnsi="Calibri"/>
              </w:rPr>
              <w:t xml:space="preserve">250 Bed Hospital </w:t>
            </w:r>
            <w:proofErr w:type="spellStart"/>
            <w:r>
              <w:rPr>
                <w:rFonts w:ascii="Calibri" w:hAnsi="Calibri"/>
              </w:rPr>
              <w:t>Jessore</w:t>
            </w:r>
            <w:proofErr w:type="spellEnd"/>
          </w:p>
        </w:tc>
        <w:tc>
          <w:tcPr>
            <w:tcW w:w="99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13152</w:t>
            </w: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1172</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1778</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2950</w:t>
            </w:r>
          </w:p>
        </w:tc>
      </w:tr>
      <w:tr w:rsidR="00AD3C92" w:rsidTr="00AD3C92">
        <w:trPr>
          <w:trHeight w:val="170"/>
        </w:trPr>
        <w:tc>
          <w:tcPr>
            <w:tcW w:w="603" w:type="dxa"/>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rPr>
            </w:pPr>
            <w:r>
              <w:rPr>
                <w:rFonts w:ascii="Calibri" w:hAnsi="Calibri"/>
              </w:rPr>
              <w:t>03</w:t>
            </w:r>
          </w:p>
        </w:tc>
        <w:tc>
          <w:tcPr>
            <w:tcW w:w="177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63"/>
              <w:rPr>
                <w:rFonts w:ascii="Calibri" w:hAnsi="Calibri"/>
              </w:rPr>
            </w:pPr>
            <w:r>
              <w:rPr>
                <w:rFonts w:ascii="Calibri" w:hAnsi="Calibri"/>
              </w:rPr>
              <w:t>Khulna Medical college Hospital</w:t>
            </w:r>
          </w:p>
        </w:tc>
        <w:tc>
          <w:tcPr>
            <w:tcW w:w="99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7399</w:t>
            </w: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1448</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1365</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2524</w:t>
            </w:r>
          </w:p>
        </w:tc>
      </w:tr>
    </w:tbl>
    <w:p w:rsidR="00AD3C92" w:rsidRDefault="00AD3C92" w:rsidP="00AD3C92">
      <w:pPr>
        <w:spacing w:after="200" w:line="276" w:lineRule="auto"/>
        <w:jc w:val="both"/>
        <w:rPr>
          <w:rFonts w:ascii="Calibri" w:hAnsi="Calibri" w:cs="Calibri"/>
        </w:rPr>
      </w:pPr>
      <w:r>
        <w:rPr>
          <w:rFonts w:ascii="Calibri" w:hAnsi="Calibri" w:cs="Calibri"/>
          <w:b/>
          <w:u w:val="single"/>
        </w:rPr>
        <w:t>Revenue Income</w:t>
      </w:r>
      <w:r>
        <w:rPr>
          <w:rFonts w:ascii="Calibri" w:hAnsi="Calibri" w:cs="Calibri"/>
          <w:u w:val="single"/>
        </w:rPr>
        <w:t>:</w:t>
      </w:r>
      <w:r>
        <w:rPr>
          <w:rFonts w:ascii="Calibri" w:hAnsi="Calibri" w:cs="Calibri"/>
        </w:rPr>
        <w:t xml:space="preserve">   Revenue income is increasing. It is an indicator of improved financial management. The income at Jhenaidah is the highest among all the district of Khulna division. The income was 60</w:t>
      </w:r>
      <w:proofErr w:type="gramStart"/>
      <w:r>
        <w:rPr>
          <w:rFonts w:ascii="Calibri" w:hAnsi="Calibri" w:cs="Calibri"/>
        </w:rPr>
        <w:t>,44,775</w:t>
      </w:r>
      <w:proofErr w:type="gramEnd"/>
      <w:r>
        <w:rPr>
          <w:rFonts w:ascii="Calibri" w:hAnsi="Calibri" w:cs="Calibri"/>
        </w:rPr>
        <w:t xml:space="preserve"> Tk. in 2015 which increased to 70,59,560 Tk. in 2017. </w:t>
      </w:r>
      <w:r>
        <w:rPr>
          <w:rFonts w:ascii="Calibri" w:hAnsi="Calibri" w:cs="Calibri"/>
          <w:b/>
          <w:u w:val="single"/>
        </w:rPr>
        <w:t xml:space="preserve">Community Support System: </w:t>
      </w:r>
      <w:r>
        <w:rPr>
          <w:rFonts w:ascii="Calibri" w:hAnsi="Calibri" w:cs="Calibri"/>
        </w:rPr>
        <w:t xml:space="preserve"> The system was approved by district health improvement committee which is headed by local MP. The others members of the committee are DC, SP, Civil Surgeon, Mayor, and President Press club, President BMA etc.</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57 </w:t>
      </w:r>
      <w:proofErr w:type="spellStart"/>
      <w:r>
        <w:rPr>
          <w:rFonts w:ascii="Calibri" w:hAnsi="Calibri" w:cs="Calibri"/>
          <w:bCs/>
        </w:rPr>
        <w:t>manpowers</w:t>
      </w:r>
      <w:proofErr w:type="spellEnd"/>
      <w:r>
        <w:rPr>
          <w:rFonts w:ascii="Calibri" w:hAnsi="Calibri" w:cs="Calibri"/>
          <w:bCs/>
        </w:rPr>
        <w:t xml:space="preserve"> (Cleaner 20, </w:t>
      </w:r>
      <w:proofErr w:type="spellStart"/>
      <w:r>
        <w:rPr>
          <w:rFonts w:ascii="Calibri" w:hAnsi="Calibri" w:cs="Calibri"/>
          <w:bCs/>
        </w:rPr>
        <w:t>Aya</w:t>
      </w:r>
      <w:proofErr w:type="spellEnd"/>
      <w:r>
        <w:rPr>
          <w:rFonts w:ascii="Calibri" w:hAnsi="Calibri" w:cs="Calibri"/>
          <w:bCs/>
        </w:rPr>
        <w:t xml:space="preserve"> &amp; </w:t>
      </w:r>
      <w:proofErr w:type="spellStart"/>
      <w:r>
        <w:rPr>
          <w:rFonts w:ascii="Calibri" w:hAnsi="Calibri" w:cs="Calibri"/>
          <w:bCs/>
        </w:rPr>
        <w:t>wardboy</w:t>
      </w:r>
      <w:proofErr w:type="spellEnd"/>
      <w:r>
        <w:rPr>
          <w:rFonts w:ascii="Calibri" w:hAnsi="Calibri" w:cs="Calibri"/>
          <w:bCs/>
        </w:rPr>
        <w:t xml:space="preserve"> 23, Guard 6, Volunteer 5, Trolley man 3) get 2000 to 3000 Tk. per month per month.  </w:t>
      </w:r>
      <w:proofErr w:type="gramStart"/>
      <w:r>
        <w:rPr>
          <w:rFonts w:ascii="Calibri" w:hAnsi="Calibri" w:cs="Calibri"/>
          <w:bCs/>
        </w:rPr>
        <w:t>is</w:t>
      </w:r>
      <w:proofErr w:type="gramEnd"/>
      <w:r>
        <w:rPr>
          <w:rFonts w:ascii="Calibri" w:hAnsi="Calibri" w:cs="Calibri"/>
          <w:bCs/>
        </w:rPr>
        <w:t xml:space="preserve"> supported by the community. Among them, 18 </w:t>
      </w:r>
      <w:proofErr w:type="spellStart"/>
      <w:r>
        <w:rPr>
          <w:rFonts w:ascii="Calibri" w:hAnsi="Calibri" w:cs="Calibri"/>
          <w:bCs/>
        </w:rPr>
        <w:t>manpowers</w:t>
      </w:r>
      <w:proofErr w:type="spellEnd"/>
      <w:r>
        <w:rPr>
          <w:rFonts w:ascii="Calibri" w:hAnsi="Calibri" w:cs="Calibri"/>
          <w:bCs/>
        </w:rPr>
        <w:t xml:space="preserve"> are supported by doctors.</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lastRenderedPageBreak/>
        <w:t>MP of Jhenaidah 2 donated 14 manpower supports with continuous monitoring system in the hospital.</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MP of Jhenaidah 1 donated furniture for the hospital with a cost of nearly 1 lac taka.</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Mayor of Jhenaidah </w:t>
      </w:r>
      <w:proofErr w:type="spellStart"/>
      <w:r>
        <w:rPr>
          <w:rFonts w:ascii="Calibri" w:hAnsi="Calibri" w:cs="Calibri"/>
          <w:bCs/>
        </w:rPr>
        <w:t>Paurasava</w:t>
      </w:r>
      <w:proofErr w:type="spellEnd"/>
      <w:r>
        <w:rPr>
          <w:rFonts w:ascii="Calibri" w:hAnsi="Calibri" w:cs="Calibri"/>
          <w:bCs/>
        </w:rPr>
        <w:t xml:space="preserve"> plays a major role in cleanness of the outer environment of the Hospital and repaired the boundary wall and made 4 dustbins with a cost of nearly one lac taka, and support 3 man power</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Retired Joint secretary Mir </w:t>
      </w:r>
      <w:proofErr w:type="spellStart"/>
      <w:r>
        <w:rPr>
          <w:rFonts w:ascii="Calibri" w:hAnsi="Calibri" w:cs="Calibri"/>
          <w:bCs/>
        </w:rPr>
        <w:t>Sahabuddin</w:t>
      </w:r>
      <w:proofErr w:type="spellEnd"/>
      <w:r>
        <w:rPr>
          <w:rFonts w:ascii="Calibri" w:hAnsi="Calibri" w:cs="Calibri"/>
          <w:bCs/>
        </w:rPr>
        <w:t xml:space="preserve"> donated a generator for 24 hours OT service with a cost of nearly 33 thousands taka.</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Chairman of </w:t>
      </w:r>
      <w:proofErr w:type="spellStart"/>
      <w:r>
        <w:rPr>
          <w:rFonts w:ascii="Calibri" w:hAnsi="Calibri" w:cs="Calibri"/>
          <w:bCs/>
        </w:rPr>
        <w:t>Zahedee</w:t>
      </w:r>
      <w:proofErr w:type="spellEnd"/>
      <w:r>
        <w:rPr>
          <w:rFonts w:ascii="Calibri" w:hAnsi="Calibri" w:cs="Calibri"/>
          <w:bCs/>
        </w:rPr>
        <w:t xml:space="preserve"> foundation donates 10 manpower support and an intercom system with a cost of nearly two lac taka. </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Mr. </w:t>
      </w:r>
      <w:proofErr w:type="spellStart"/>
      <w:r>
        <w:rPr>
          <w:rFonts w:ascii="Calibri" w:hAnsi="Calibri" w:cs="Calibri"/>
          <w:bCs/>
        </w:rPr>
        <w:t>Anisur</w:t>
      </w:r>
      <w:proofErr w:type="spellEnd"/>
      <w:r>
        <w:rPr>
          <w:rFonts w:ascii="Calibri" w:hAnsi="Calibri" w:cs="Calibri"/>
          <w:bCs/>
        </w:rPr>
        <w:t xml:space="preserve"> </w:t>
      </w:r>
      <w:proofErr w:type="spellStart"/>
      <w:r>
        <w:rPr>
          <w:rFonts w:ascii="Calibri" w:hAnsi="Calibri" w:cs="Calibri"/>
          <w:bCs/>
        </w:rPr>
        <w:t>Rahman</w:t>
      </w:r>
      <w:proofErr w:type="spellEnd"/>
      <w:r>
        <w:rPr>
          <w:rFonts w:ascii="Calibri" w:hAnsi="Calibri" w:cs="Calibri"/>
          <w:bCs/>
        </w:rPr>
        <w:t xml:space="preserve"> (</w:t>
      </w:r>
      <w:proofErr w:type="spellStart"/>
      <w:r>
        <w:rPr>
          <w:rFonts w:ascii="Calibri" w:hAnsi="Calibri" w:cs="Calibri"/>
          <w:bCs/>
        </w:rPr>
        <w:t>Khoka</w:t>
      </w:r>
      <w:proofErr w:type="spellEnd"/>
      <w:r>
        <w:rPr>
          <w:rFonts w:ascii="Calibri" w:hAnsi="Calibri" w:cs="Calibri"/>
          <w:bCs/>
        </w:rPr>
        <w:t xml:space="preserve">) (Previous chairman, Jhenaidah </w:t>
      </w:r>
      <w:proofErr w:type="spellStart"/>
      <w:r>
        <w:rPr>
          <w:rFonts w:ascii="Calibri" w:hAnsi="Calibri" w:cs="Calibri"/>
          <w:bCs/>
        </w:rPr>
        <w:t>Paurasava</w:t>
      </w:r>
      <w:proofErr w:type="spellEnd"/>
      <w:r>
        <w:rPr>
          <w:rFonts w:ascii="Calibri" w:hAnsi="Calibri" w:cs="Calibri"/>
          <w:bCs/>
        </w:rPr>
        <w:t xml:space="preserve">) donates one man power support and also support for shoe free environment. </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UP Chairman, </w:t>
      </w:r>
      <w:proofErr w:type="spellStart"/>
      <w:r>
        <w:rPr>
          <w:rFonts w:ascii="Calibri" w:hAnsi="Calibri" w:cs="Calibri"/>
          <w:bCs/>
        </w:rPr>
        <w:t>Harishonkorpur</w:t>
      </w:r>
      <w:proofErr w:type="spellEnd"/>
      <w:r>
        <w:rPr>
          <w:rFonts w:ascii="Calibri" w:hAnsi="Calibri" w:cs="Calibri"/>
          <w:bCs/>
        </w:rPr>
        <w:t xml:space="preserve">, Jhenaidah repairs 3 benches for seating of EOC outdoor patient.  </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Some of the Pharmaceuticals help in forms and discharge certificate and seating arrangement.</w:t>
      </w:r>
    </w:p>
    <w:p w:rsidR="00AD3C92" w:rsidRDefault="00AD3C92" w:rsidP="00AD3C92">
      <w:pPr>
        <w:spacing w:after="200" w:line="276" w:lineRule="auto"/>
        <w:jc w:val="both"/>
        <w:rPr>
          <w:rFonts w:ascii="Calibri" w:hAnsi="Calibri" w:cs="Calibri"/>
        </w:rPr>
      </w:pPr>
      <w:r>
        <w:rPr>
          <w:noProof/>
          <w:lang w:val="en-GB" w:eastAsia="en-GB"/>
        </w:rPr>
        <mc:AlternateContent>
          <mc:Choice Requires="wps">
            <w:drawing>
              <wp:anchor distT="0" distB="0" distL="114300" distR="114300" simplePos="0" relativeHeight="251664384" behindDoc="0" locked="0" layoutInCell="1" allowOverlap="1">
                <wp:simplePos x="0" y="0"/>
                <wp:positionH relativeFrom="column">
                  <wp:posOffset>-107315</wp:posOffset>
                </wp:positionH>
                <wp:positionV relativeFrom="paragraph">
                  <wp:posOffset>-361950</wp:posOffset>
                </wp:positionV>
                <wp:extent cx="6073775" cy="533400"/>
                <wp:effectExtent l="0" t="0" r="3175" b="0"/>
                <wp:wrapNone/>
                <wp:docPr id="66562" name="Rectangle 6656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073775" cy="533400"/>
                        </a:xfrm>
                        <a:prstGeom prst="rect">
                          <a:avLst/>
                        </a:prstGeom>
                        <a:solidFill>
                          <a:srgbClr val="1F497D">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2012 -1</w:t>
                            </w:r>
                          </w:p>
                        </w:txbxContent>
                      </wps:txbx>
                      <wps:bodyPr vert="horz" wrap="square" lIns="91440" tIns="45720" rIns="91440" bIns="45720" numCol="1" anchor="ctr" anchorCtr="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w:pict>
              <v:rect id="Rectangle 66562" o:spid="_x0000_s1028" style="position:absolute;left:0;text-align:left;margin-left:-8.45pt;margin-top:-28.5pt;width:478.25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" fillcolor="#c6d9f1" stroked="f">
                <v:path arrowok="t"/>
                <o:lock v:ext="edit" grouping="t"/>
                <v:textbo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2012 -1</w:t>
                      </w:r>
                    </w:p>
                  </w:txbxContent>
                </v:textbox>
              </v:rect>
            </w:pict>
          </mc:Fallback>
        </mc:AlternateContent>
      </w:r>
      <w:r>
        <w:rPr>
          <w:noProof/>
          <w:lang w:val="en-GB" w:eastAsia="en-GB"/>
        </w:rPr>
        <mc:AlternateContent>
          <mc:Choice Requires="wps">
            <w:drawing>
              <wp:anchor distT="0" distB="0" distL="114300" distR="114300" simplePos="0" relativeHeight="251667456" behindDoc="0" locked="0" layoutInCell="1" allowOverlap="1">
                <wp:simplePos x="0" y="0"/>
                <wp:positionH relativeFrom="column">
                  <wp:posOffset>-590550</wp:posOffset>
                </wp:positionH>
                <wp:positionV relativeFrom="paragraph">
                  <wp:posOffset>8759190</wp:posOffset>
                </wp:positionV>
                <wp:extent cx="6602730" cy="594995"/>
                <wp:effectExtent l="0" t="0" r="7620" b="0"/>
                <wp:wrapNone/>
                <wp:docPr id="68610" name="Rectangle 686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602730" cy="594995"/>
                        </a:xfrm>
                        <a:prstGeom prst="rect">
                          <a:avLst/>
                        </a:prstGeom>
                        <a:solidFill>
                          <a:srgbClr val="4F81BD">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2012 -2</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8610" o:spid="_x0000_s1029" style="position:absolute;left:0;text-align:left;margin-left:-46.5pt;margin-top:689.7pt;width:519.9pt;height:4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" fillcolor="#dce6f2" stroked="f">
                <v:path arrowok="t"/>
                <o:lock v:ext="edit" grouping="t"/>
                <v:textbo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2012 -2</w:t>
                      </w:r>
                    </w:p>
                  </w:txbxContent>
                </v:textbox>
              </v:rect>
            </w:pict>
          </mc:Fallback>
        </mc:AlternateContent>
      </w:r>
      <w:r>
        <w:rPr>
          <w:noProof/>
          <w:lang w:val="en-GB" w:eastAsia="en-GB"/>
        </w:rPr>
        <mc:AlternateContent>
          <mc:Choice Requires="wps">
            <w:drawing>
              <wp:anchor distT="0" distB="0" distL="114300" distR="114300" simplePos="0" relativeHeight="251665408" behindDoc="0" locked="0" layoutInCell="1" allowOverlap="1">
                <wp:simplePos x="0" y="0"/>
                <wp:positionH relativeFrom="column">
                  <wp:posOffset>-518795</wp:posOffset>
                </wp:positionH>
                <wp:positionV relativeFrom="paragraph">
                  <wp:posOffset>418465</wp:posOffset>
                </wp:positionV>
                <wp:extent cx="6026785" cy="4126865"/>
                <wp:effectExtent l="0" t="0" r="0" b="6985"/>
                <wp:wrapNone/>
                <wp:docPr id="10" name="Rectangle 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026785" cy="412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ListParagraph"/>
                              <w:numPr>
                                <w:ilvl w:val="0"/>
                                <w:numId w:val="11"/>
                              </w:numPr>
                              <w:kinsoku w:val="0"/>
                              <w:overflowPunct w:val="0"/>
                              <w:textAlignment w:val="baseline"/>
                            </w:pPr>
                            <w:r>
                              <w:rPr>
                                <w:rFonts w:ascii="Calibri" w:eastAsia="+mn-ea" w:hAnsi="Calibri" w:cs="+mn-cs"/>
                                <w:color w:val="000000"/>
                                <w:kern w:val="24"/>
                                <w:szCs w:val="36"/>
                                <w:lang w:val="en-US"/>
                              </w:rPr>
                              <w:t>Unprotected Campus</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a. Addicted person moved here and there at day and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b. Campus unclean goats and cows moved everywhere in day.</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c. Front of the hospital was full of posters.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 xml:space="preserve">d. Broken cycle stand and there was a shade of </w:t>
                            </w:r>
                            <w:proofErr w:type="spellStart"/>
                            <w:r>
                              <w:rPr>
                                <w:rFonts w:ascii="Calibri" w:eastAsia="+mn-ea" w:hAnsi="Calibri" w:cs="+mn-cs"/>
                                <w:color w:val="000000"/>
                                <w:kern w:val="24"/>
                                <w:szCs w:val="36"/>
                                <w:lang w:val="en-US"/>
                              </w:rPr>
                              <w:t>polithin</w:t>
                            </w:r>
                            <w:proofErr w:type="spellEnd"/>
                            <w:r>
                              <w:rPr>
                                <w:rFonts w:ascii="Calibri" w:eastAsia="+mn-ea" w:hAnsi="Calibri" w:cs="+mn-cs"/>
                                <w:color w:val="000000"/>
                                <w:kern w:val="24"/>
                                <w:szCs w:val="36"/>
                                <w:lang w:val="en-US"/>
                              </w:rPr>
                              <w:t xml:space="preserve"> in front of the cycle </w:t>
                            </w:r>
                            <w:r>
                              <w:rPr>
                                <w:rFonts w:ascii="Calibri" w:eastAsia="+mn-ea" w:hAnsi="Calibri" w:cs="+mn-cs"/>
                                <w:color w:val="000000"/>
                                <w:kern w:val="24"/>
                                <w:szCs w:val="36"/>
                                <w:lang w:val="en-US"/>
                              </w:rPr>
                              <w:tab/>
                              <w:t>stand.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e</w:t>
                            </w:r>
                            <w:proofErr w:type="gramEnd"/>
                            <w:r>
                              <w:rPr>
                                <w:rFonts w:ascii="Calibri" w:eastAsia="+mn-ea" w:hAnsi="Calibri" w:cs="+mn-cs"/>
                                <w:color w:val="000000"/>
                                <w:kern w:val="24"/>
                                <w:szCs w:val="36"/>
                                <w:lang w:val="en-US"/>
                              </w:rPr>
                              <w:t xml:space="preserve">. </w:t>
                            </w:r>
                            <w:proofErr w:type="spellStart"/>
                            <w:r>
                              <w:rPr>
                                <w:rFonts w:ascii="Calibri" w:eastAsia="+mn-ea" w:hAnsi="Calibri" w:cs="+mn-cs"/>
                                <w:color w:val="000000"/>
                                <w:kern w:val="24"/>
                                <w:szCs w:val="36"/>
                                <w:lang w:val="en-US"/>
                              </w:rPr>
                              <w:t>Vesoz</w:t>
                            </w:r>
                            <w:proofErr w:type="spellEnd"/>
                            <w:r>
                              <w:rPr>
                                <w:rFonts w:ascii="Calibri" w:eastAsia="+mn-ea" w:hAnsi="Calibri" w:cs="+mn-cs"/>
                                <w:color w:val="000000"/>
                                <w:kern w:val="24"/>
                                <w:szCs w:val="36"/>
                                <w:lang w:val="en-US"/>
                              </w:rPr>
                              <w:t xml:space="preserve"> Garden was unclean and full of hospital waste.</w:t>
                            </w:r>
                          </w:p>
                          <w:p w:rsidR="00AD3C92" w:rsidRDefault="00AD3C92" w:rsidP="00AD3C92">
                            <w:pPr>
                              <w:pStyle w:val="ListParagraph"/>
                              <w:numPr>
                                <w:ilvl w:val="0"/>
                                <w:numId w:val="12"/>
                              </w:numPr>
                              <w:kinsoku w:val="0"/>
                              <w:overflowPunct w:val="0"/>
                              <w:textAlignment w:val="baseline"/>
                            </w:pPr>
                            <w:r>
                              <w:rPr>
                                <w:rFonts w:ascii="Calibri" w:eastAsia="+mn-ea" w:hAnsi="Calibri" w:cs="+mn-cs"/>
                                <w:color w:val="000000"/>
                                <w:kern w:val="24"/>
                                <w:szCs w:val="36"/>
                                <w:lang w:val="en-US"/>
                              </w:rPr>
                              <w:t>Emergency:</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a</w:t>
                            </w:r>
                            <w:proofErr w:type="gramEnd"/>
                            <w:r>
                              <w:rPr>
                                <w:rFonts w:ascii="Calibri" w:eastAsia="+mn-ea" w:hAnsi="Calibri" w:cs="+mn-cs"/>
                                <w:color w:val="000000"/>
                                <w:kern w:val="24"/>
                                <w:szCs w:val="36"/>
                                <w:lang w:val="en-US"/>
                              </w:rPr>
                              <w:t>. Full of broken lockers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 xml:space="preserve">b. Unhygienic </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c</w:t>
                            </w:r>
                            <w:proofErr w:type="gramEnd"/>
                            <w:r>
                              <w:rPr>
                                <w:rFonts w:ascii="Calibri" w:eastAsia="+mn-ea" w:hAnsi="Calibri" w:cs="+mn-cs"/>
                                <w:color w:val="000000"/>
                                <w:kern w:val="24"/>
                                <w:szCs w:val="36"/>
                                <w:lang w:val="en-US"/>
                              </w:rPr>
                              <w:t>. Used as a cycle store at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d. No boiling system. Infection control system was neglected.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e. Addicted person worked in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f. No trolley man.</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g. No slopping for trolley in front of the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h. Privacy was neglected during stomach wash of the patient.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i. Corruption was not prevented.</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0" style="position:absolute;left:0;text-align:left;margin-left:-40.85pt;margin-top:32.95pt;width:474.55pt;height:324.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" filled="f" stroked="f">
                <v:path arrowok="t"/>
                <o:lock v:ext="edit" grouping="t"/>
                <v:textbox>
                  <w:txbxContent>
                    <w:p w:rsidR="00AD3C92" w:rsidRDefault="00AD3C92" w:rsidP="00AD3C92">
                      <w:pPr>
                        <w:pStyle w:val="ListParagraph"/>
                        <w:numPr>
                          <w:ilvl w:val="0"/>
                          <w:numId w:val="11"/>
                        </w:numPr>
                        <w:kinsoku w:val="0"/>
                        <w:overflowPunct w:val="0"/>
                        <w:textAlignment w:val="baseline"/>
                      </w:pPr>
                      <w:r>
                        <w:rPr>
                          <w:rFonts w:ascii="Calibri" w:eastAsia="+mn-ea" w:hAnsi="Calibri" w:cs="+mn-cs"/>
                          <w:color w:val="000000"/>
                          <w:kern w:val="24"/>
                          <w:szCs w:val="36"/>
                          <w:lang w:val="en-US"/>
                        </w:rPr>
                        <w:t>Unprotected Campus</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a. Addicted person moved here and there at day and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b. Campus unclean goats and cows moved everywhere in day.</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c. Front of the hospital was full of posters.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 xml:space="preserve">d. Broken cycle stand and there was a shade of </w:t>
                      </w:r>
                      <w:proofErr w:type="spellStart"/>
                      <w:r>
                        <w:rPr>
                          <w:rFonts w:ascii="Calibri" w:eastAsia="+mn-ea" w:hAnsi="Calibri" w:cs="+mn-cs"/>
                          <w:color w:val="000000"/>
                          <w:kern w:val="24"/>
                          <w:szCs w:val="36"/>
                          <w:lang w:val="en-US"/>
                        </w:rPr>
                        <w:t>polithin</w:t>
                      </w:r>
                      <w:proofErr w:type="spellEnd"/>
                      <w:r>
                        <w:rPr>
                          <w:rFonts w:ascii="Calibri" w:eastAsia="+mn-ea" w:hAnsi="Calibri" w:cs="+mn-cs"/>
                          <w:color w:val="000000"/>
                          <w:kern w:val="24"/>
                          <w:szCs w:val="36"/>
                          <w:lang w:val="en-US"/>
                        </w:rPr>
                        <w:t xml:space="preserve"> in front of the cycle </w:t>
                      </w:r>
                      <w:r>
                        <w:rPr>
                          <w:rFonts w:ascii="Calibri" w:eastAsia="+mn-ea" w:hAnsi="Calibri" w:cs="+mn-cs"/>
                          <w:color w:val="000000"/>
                          <w:kern w:val="24"/>
                          <w:szCs w:val="36"/>
                          <w:lang w:val="en-US"/>
                        </w:rPr>
                        <w:tab/>
                        <w:t>stand.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e</w:t>
                      </w:r>
                      <w:proofErr w:type="gramEnd"/>
                      <w:r>
                        <w:rPr>
                          <w:rFonts w:ascii="Calibri" w:eastAsia="+mn-ea" w:hAnsi="Calibri" w:cs="+mn-cs"/>
                          <w:color w:val="000000"/>
                          <w:kern w:val="24"/>
                          <w:szCs w:val="36"/>
                          <w:lang w:val="en-US"/>
                        </w:rPr>
                        <w:t xml:space="preserve">. </w:t>
                      </w:r>
                      <w:proofErr w:type="spellStart"/>
                      <w:r>
                        <w:rPr>
                          <w:rFonts w:ascii="Calibri" w:eastAsia="+mn-ea" w:hAnsi="Calibri" w:cs="+mn-cs"/>
                          <w:color w:val="000000"/>
                          <w:kern w:val="24"/>
                          <w:szCs w:val="36"/>
                          <w:lang w:val="en-US"/>
                        </w:rPr>
                        <w:t>Vesoz</w:t>
                      </w:r>
                      <w:proofErr w:type="spellEnd"/>
                      <w:r>
                        <w:rPr>
                          <w:rFonts w:ascii="Calibri" w:eastAsia="+mn-ea" w:hAnsi="Calibri" w:cs="+mn-cs"/>
                          <w:color w:val="000000"/>
                          <w:kern w:val="24"/>
                          <w:szCs w:val="36"/>
                          <w:lang w:val="en-US"/>
                        </w:rPr>
                        <w:t xml:space="preserve"> Garden was unclean and full of hospital waste.</w:t>
                      </w:r>
                    </w:p>
                    <w:p w:rsidR="00AD3C92" w:rsidRDefault="00AD3C92" w:rsidP="00AD3C92">
                      <w:pPr>
                        <w:pStyle w:val="ListParagraph"/>
                        <w:numPr>
                          <w:ilvl w:val="0"/>
                          <w:numId w:val="12"/>
                        </w:numPr>
                        <w:kinsoku w:val="0"/>
                        <w:overflowPunct w:val="0"/>
                        <w:textAlignment w:val="baseline"/>
                      </w:pPr>
                      <w:r>
                        <w:rPr>
                          <w:rFonts w:ascii="Calibri" w:eastAsia="+mn-ea" w:hAnsi="Calibri" w:cs="+mn-cs"/>
                          <w:color w:val="000000"/>
                          <w:kern w:val="24"/>
                          <w:szCs w:val="36"/>
                          <w:lang w:val="en-US"/>
                        </w:rPr>
                        <w:t>Emergency:</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a</w:t>
                      </w:r>
                      <w:proofErr w:type="gramEnd"/>
                      <w:r>
                        <w:rPr>
                          <w:rFonts w:ascii="Calibri" w:eastAsia="+mn-ea" w:hAnsi="Calibri" w:cs="+mn-cs"/>
                          <w:color w:val="000000"/>
                          <w:kern w:val="24"/>
                          <w:szCs w:val="36"/>
                          <w:lang w:val="en-US"/>
                        </w:rPr>
                        <w:t>. Full of broken lockers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 xml:space="preserve">b. Unhygienic </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c</w:t>
                      </w:r>
                      <w:proofErr w:type="gramEnd"/>
                      <w:r>
                        <w:rPr>
                          <w:rFonts w:ascii="Calibri" w:eastAsia="+mn-ea" w:hAnsi="Calibri" w:cs="+mn-cs"/>
                          <w:color w:val="000000"/>
                          <w:kern w:val="24"/>
                          <w:szCs w:val="36"/>
                          <w:lang w:val="en-US"/>
                        </w:rPr>
                        <w:t>. Used as a cycle store at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d. No boiling system. Infection control system was neglected.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e. Addicted person worked in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f. No trolley man.</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g. No slopping for trolley in front of the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h. Privacy was neglected during stomach wash of the patient.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i. Corruption was not prevented.</w:t>
                      </w:r>
                    </w:p>
                  </w:txbxContent>
                </v:textbox>
              </v:rect>
            </w:pict>
          </mc:Fallback>
        </mc:AlternateContent>
      </w:r>
      <w:r>
        <w:rPr>
          <w:noProof/>
          <w:lang w:val="en-GB" w:eastAsia="en-GB"/>
        </w:rPr>
        <mc:AlternateContent>
          <mc:Choice Requires="wps">
            <w:drawing>
              <wp:anchor distT="0" distB="0" distL="114300" distR="114300" simplePos="0" relativeHeight="251666432" behindDoc="0" locked="0" layoutInCell="1" allowOverlap="1">
                <wp:simplePos x="0" y="0"/>
                <wp:positionH relativeFrom="column">
                  <wp:posOffset>-269240</wp:posOffset>
                </wp:positionH>
                <wp:positionV relativeFrom="paragraph">
                  <wp:posOffset>4490720</wp:posOffset>
                </wp:positionV>
                <wp:extent cx="6230620" cy="4135755"/>
                <wp:effectExtent l="0" t="0" r="0" b="0"/>
                <wp:wrapNone/>
                <wp:docPr id="26" name="Rectangle 26"/>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230620" cy="413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3.      Outdoor: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No patient separation. Male female and child treated in outdoor by every </w:t>
                            </w:r>
                            <w:r>
                              <w:rPr>
                                <w:rFonts w:ascii="Calibri" w:eastAsia="+mn-ea" w:hAnsi="Calibri" w:cs="+mn-cs"/>
                                <w:color w:val="000000"/>
                                <w:kern w:val="24"/>
                                <w:lang w:val="en-US"/>
                              </w:rPr>
                              <w:tab/>
                              <w:t>outdoor doctor.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b. No IMCI Corner.                        c. </w:t>
                            </w:r>
                            <w:proofErr w:type="gramStart"/>
                            <w:r>
                              <w:rPr>
                                <w:rFonts w:ascii="Calibri" w:eastAsia="+mn-ea" w:hAnsi="Calibri" w:cs="+mn-cs"/>
                                <w:color w:val="000000"/>
                                <w:kern w:val="24"/>
                                <w:lang w:val="en-US"/>
                              </w:rPr>
                              <w:t>No  FP</w:t>
                            </w:r>
                            <w:proofErr w:type="gramEnd"/>
                            <w:r>
                              <w:rPr>
                                <w:rFonts w:ascii="Calibri" w:eastAsia="+mn-ea" w:hAnsi="Calibri" w:cs="+mn-cs"/>
                                <w:color w:val="000000"/>
                                <w:kern w:val="24"/>
                                <w:lang w:val="en-US"/>
                              </w:rPr>
                              <w:t xml:space="preserve"> Unit.</w:t>
                            </w:r>
                          </w:p>
                          <w:p w:rsidR="00AD3C92" w:rsidRDefault="00AD3C92" w:rsidP="00AD3C92">
                            <w:pPr>
                              <w:kinsoku w:val="0"/>
                              <w:overflowPunct w:val="0"/>
                              <w:textAlignment w:val="baseline"/>
                            </w:pPr>
                            <w:r>
                              <w:rPr>
                                <w:rFonts w:ascii="Calibri" w:eastAsia="+mn-ea" w:hAnsi="Calibri" w:cs="+mn-cs"/>
                                <w:color w:val="000000"/>
                                <w:kern w:val="24"/>
                              </w:rPr>
                              <w:t>4.</w:t>
                            </w:r>
                            <w:r>
                              <w:rPr>
                                <w:rFonts w:ascii="Calibri" w:eastAsia="+mn-ea" w:hAnsi="Calibri" w:cs="+mn-cs"/>
                                <w:color w:val="000000"/>
                                <w:kern w:val="24"/>
                              </w:rPr>
                              <w:tab/>
                              <w:t>Blood Bank:</w:t>
                            </w:r>
                          </w:p>
                          <w:p w:rsidR="00AD3C92" w:rsidRDefault="00AD3C92" w:rsidP="00AD3C92">
                            <w:pPr>
                              <w:pStyle w:val="NormalWeb"/>
                              <w:kinsoku w:val="0"/>
                              <w:overflowPunct w:val="0"/>
                              <w:spacing w:before="86"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a. No worker for 24 Hours blood bank support.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5.    Indoor: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a. Unwanted items within the ward. </w:t>
                            </w:r>
                            <w:proofErr w:type="gramStart"/>
                            <w:r>
                              <w:rPr>
                                <w:rFonts w:ascii="Calibri" w:eastAsia="+mn-ea" w:hAnsi="Calibri" w:cs="+mn-cs"/>
                                <w:color w:val="000000"/>
                                <w:kern w:val="24"/>
                                <w:lang w:val="en-US"/>
                              </w:rPr>
                              <w:t>Like broken patient bed.</w:t>
                            </w:r>
                            <w:proofErr w:type="gramEnd"/>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Unhygienic environment.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Patient</w:t>
                            </w:r>
                            <w:proofErr w:type="gramEnd"/>
                            <w:r>
                              <w:rPr>
                                <w:rFonts w:ascii="Calibri" w:eastAsia="+mn-ea" w:hAnsi="Calibri" w:cs="+mn-cs"/>
                                <w:color w:val="000000"/>
                                <w:kern w:val="24"/>
                                <w:lang w:val="en-US"/>
                              </w:rPr>
                              <w:t xml:space="preserve"> in paying cabin and paying ward without govt. charge.</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d. No table and chair in paying cabin.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e. Non Govt. worker would take charge from the patient and some of the </w:t>
                            </w:r>
                            <w:r>
                              <w:rPr>
                                <w:rFonts w:ascii="Calibri" w:eastAsia="+mn-ea" w:hAnsi="Calibri" w:cs="+mn-cs"/>
                                <w:color w:val="000000"/>
                                <w:kern w:val="24"/>
                                <w:lang w:val="en-US"/>
                              </w:rPr>
                              <w:tab/>
                              <w:t>govt. workers also involved in corruption.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6.     Dead body room:</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a. Unclean.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Unused large telephone box for 10 years.</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c. Workers would take heavy charge from the relatives of the dead person.</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1" style="position:absolute;left:0;text-align:left;margin-left:-21.2pt;margin-top:353.6pt;width:490.6pt;height:32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" filled="f" stroked="f">
                <v:path arrowok="t"/>
                <o:lock v:ext="edit" grouping="t"/>
                <v:textbox>
                  <w:txbxContent>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3.      Outdoor: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No patient separation. Male female and child treated in outdoor by every </w:t>
                      </w:r>
                      <w:r>
                        <w:rPr>
                          <w:rFonts w:ascii="Calibri" w:eastAsia="+mn-ea" w:hAnsi="Calibri" w:cs="+mn-cs"/>
                          <w:color w:val="000000"/>
                          <w:kern w:val="24"/>
                          <w:lang w:val="en-US"/>
                        </w:rPr>
                        <w:tab/>
                        <w:t>outdoor doctor.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b. No IMCI Corner.                        c. </w:t>
                      </w:r>
                      <w:proofErr w:type="gramStart"/>
                      <w:r>
                        <w:rPr>
                          <w:rFonts w:ascii="Calibri" w:eastAsia="+mn-ea" w:hAnsi="Calibri" w:cs="+mn-cs"/>
                          <w:color w:val="000000"/>
                          <w:kern w:val="24"/>
                          <w:lang w:val="en-US"/>
                        </w:rPr>
                        <w:t>No  FP</w:t>
                      </w:r>
                      <w:proofErr w:type="gramEnd"/>
                      <w:r>
                        <w:rPr>
                          <w:rFonts w:ascii="Calibri" w:eastAsia="+mn-ea" w:hAnsi="Calibri" w:cs="+mn-cs"/>
                          <w:color w:val="000000"/>
                          <w:kern w:val="24"/>
                          <w:lang w:val="en-US"/>
                        </w:rPr>
                        <w:t xml:space="preserve"> Unit.</w:t>
                      </w:r>
                    </w:p>
                    <w:p w:rsidR="00AD3C92" w:rsidRDefault="00AD3C92" w:rsidP="00AD3C92">
                      <w:pPr>
                        <w:kinsoku w:val="0"/>
                        <w:overflowPunct w:val="0"/>
                        <w:textAlignment w:val="baseline"/>
                      </w:pPr>
                      <w:r>
                        <w:rPr>
                          <w:rFonts w:ascii="Calibri" w:eastAsia="+mn-ea" w:hAnsi="Calibri" w:cs="+mn-cs"/>
                          <w:color w:val="000000"/>
                          <w:kern w:val="24"/>
                        </w:rPr>
                        <w:t>4.</w:t>
                      </w:r>
                      <w:r>
                        <w:rPr>
                          <w:rFonts w:ascii="Calibri" w:eastAsia="+mn-ea" w:hAnsi="Calibri" w:cs="+mn-cs"/>
                          <w:color w:val="000000"/>
                          <w:kern w:val="24"/>
                        </w:rPr>
                        <w:tab/>
                        <w:t>Blood Bank:</w:t>
                      </w:r>
                    </w:p>
                    <w:p w:rsidR="00AD3C92" w:rsidRDefault="00AD3C92" w:rsidP="00AD3C92">
                      <w:pPr>
                        <w:pStyle w:val="NormalWeb"/>
                        <w:kinsoku w:val="0"/>
                        <w:overflowPunct w:val="0"/>
                        <w:spacing w:before="86"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a. No worker for 24 Hours blood bank support.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5.    Indoor: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a. Unwanted items within the ward. </w:t>
                      </w:r>
                      <w:proofErr w:type="gramStart"/>
                      <w:r>
                        <w:rPr>
                          <w:rFonts w:ascii="Calibri" w:eastAsia="+mn-ea" w:hAnsi="Calibri" w:cs="+mn-cs"/>
                          <w:color w:val="000000"/>
                          <w:kern w:val="24"/>
                          <w:lang w:val="en-US"/>
                        </w:rPr>
                        <w:t>Like broken patient bed.</w:t>
                      </w:r>
                      <w:proofErr w:type="gramEnd"/>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Unhygienic environment.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Patient</w:t>
                      </w:r>
                      <w:proofErr w:type="gramEnd"/>
                      <w:r>
                        <w:rPr>
                          <w:rFonts w:ascii="Calibri" w:eastAsia="+mn-ea" w:hAnsi="Calibri" w:cs="+mn-cs"/>
                          <w:color w:val="000000"/>
                          <w:kern w:val="24"/>
                          <w:lang w:val="en-US"/>
                        </w:rPr>
                        <w:t xml:space="preserve"> in paying cabin and paying ward without govt. charge.</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d. No table and chair in paying cabin.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e. Non Govt. worker would take charge from the patient and some of the </w:t>
                      </w:r>
                      <w:r>
                        <w:rPr>
                          <w:rFonts w:ascii="Calibri" w:eastAsia="+mn-ea" w:hAnsi="Calibri" w:cs="+mn-cs"/>
                          <w:color w:val="000000"/>
                          <w:kern w:val="24"/>
                          <w:lang w:val="en-US"/>
                        </w:rPr>
                        <w:tab/>
                        <w:t>govt. workers also involved in corruption.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6.     Dead body room:</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a. Unclean.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Unused large telephone box for 10 years.</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c. Workers would take heavy charge from the relatives of the dead person.</w:t>
                      </w:r>
                    </w:p>
                  </w:txbxContent>
                </v:textbox>
              </v:rect>
            </w:pict>
          </mc:Fallback>
        </mc:AlternateContent>
      </w:r>
    </w:p>
    <w:p w:rsidR="00AD3C92" w:rsidRDefault="00AD3C92" w:rsidP="00AD3C92">
      <w:pPr>
        <w:spacing w:after="200" w:line="276" w:lineRule="auto"/>
        <w:jc w:val="both"/>
        <w:rPr>
          <w:rFonts w:ascii="Calibri" w:hAnsi="Calibri" w:cs="Calibri"/>
        </w:rPr>
      </w:pPr>
    </w:p>
    <w:p w:rsidR="00AD3C92" w:rsidRDefault="00AD3C92" w:rsidP="00AD3C92">
      <w:pPr>
        <w:jc w:val="center"/>
        <w:rPr>
          <w:rFonts w:ascii="SutonnyMJ" w:hAnsi="SutonnyMJ"/>
          <w:b/>
          <w:bCs/>
          <w:sz w:val="32"/>
          <w:szCs w:val="28"/>
          <w:u w:val="single"/>
          <w:lang w:bidi="bn-BD"/>
        </w:rPr>
      </w:pPr>
    </w:p>
    <w:p w:rsidR="00AD3C92" w:rsidRDefault="00AD3C92" w:rsidP="00AD3C92">
      <w:pP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r>
        <w:rPr>
          <w:noProof/>
          <w:lang w:val="en-GB" w:eastAsia="en-GB"/>
        </w:rPr>
        <mc:AlternateContent>
          <mc:Choice Requires="wps">
            <w:drawing>
              <wp:anchor distT="0" distB="0" distL="114300" distR="114300" simplePos="0" relativeHeight="251668480" behindDoc="0" locked="0" layoutInCell="1" allowOverlap="1">
                <wp:simplePos x="0" y="0"/>
                <wp:positionH relativeFrom="column">
                  <wp:posOffset>-323850</wp:posOffset>
                </wp:positionH>
                <wp:positionV relativeFrom="paragraph">
                  <wp:posOffset>60960</wp:posOffset>
                </wp:positionV>
                <wp:extent cx="6102985" cy="4613910"/>
                <wp:effectExtent l="0" t="0" r="0" b="0"/>
                <wp:wrapNone/>
                <wp:docPr id="27" name="Rectangle 2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102985" cy="4613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ListParagraph"/>
                              <w:numPr>
                                <w:ilvl w:val="0"/>
                                <w:numId w:val="13"/>
                              </w:numPr>
                              <w:kinsoku w:val="0"/>
                              <w:overflowPunct w:val="0"/>
                              <w:textAlignment w:val="baseline"/>
                            </w:pPr>
                            <w:r>
                              <w:rPr>
                                <w:rFonts w:ascii="Calibri" w:eastAsia="+mn-ea" w:hAnsi="Calibri" w:cs="+mn-cs"/>
                                <w:color w:val="000000"/>
                                <w:kern w:val="24"/>
                                <w:lang w:val="en-US"/>
                              </w:rPr>
                              <w:t>EOC ward:</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ab/>
                            </w:r>
                            <w:proofErr w:type="gramStart"/>
                            <w:r>
                              <w:rPr>
                                <w:rFonts w:ascii="Calibri" w:eastAsia="+mn-ea" w:hAnsi="Calibri" w:cs="+mn-cs"/>
                                <w:color w:val="000000"/>
                                <w:kern w:val="24"/>
                                <w:lang w:val="en-US"/>
                              </w:rPr>
                              <w:t>a</w:t>
                            </w:r>
                            <w:proofErr w:type="gramEnd"/>
                            <w:r>
                              <w:rPr>
                                <w:rFonts w:ascii="Calibri" w:eastAsia="+mn-ea" w:hAnsi="Calibri" w:cs="+mn-cs"/>
                                <w:color w:val="000000"/>
                                <w:kern w:val="24"/>
                                <w:lang w:val="en-US"/>
                              </w:rPr>
                              <w:t xml:space="preserve">. Only 4 govt. bed and 4 extra. </w:t>
                            </w:r>
                            <w:proofErr w:type="gramStart"/>
                            <w:r>
                              <w:rPr>
                                <w:rFonts w:ascii="Calibri" w:eastAsia="+mn-ea" w:hAnsi="Calibri" w:cs="+mn-cs"/>
                                <w:color w:val="000000"/>
                                <w:kern w:val="24"/>
                                <w:lang w:val="en-US"/>
                              </w:rPr>
                              <w:t>Total 8 beds.</w:t>
                            </w:r>
                            <w:proofErr w:type="gramEnd"/>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b. The ward was unhygienic and foul smelling.</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Privacy</w:t>
                            </w:r>
                            <w:proofErr w:type="gramEnd"/>
                            <w:r>
                              <w:rPr>
                                <w:rFonts w:ascii="Calibri" w:eastAsia="+mn-ea" w:hAnsi="Calibri" w:cs="+mn-cs"/>
                                <w:color w:val="000000"/>
                                <w:kern w:val="24"/>
                                <w:lang w:val="en-US"/>
                              </w:rPr>
                              <w:t xml:space="preserve"> was neglected.</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d. ANC</w:t>
                            </w:r>
                            <w:proofErr w:type="gramEnd"/>
                            <w:r>
                              <w:rPr>
                                <w:rFonts w:ascii="Calibri" w:eastAsia="+mn-ea" w:hAnsi="Calibri" w:cs="+mn-cs"/>
                                <w:color w:val="000000"/>
                                <w:kern w:val="24"/>
                                <w:lang w:val="en-US"/>
                              </w:rPr>
                              <w:t xml:space="preserve"> Corner system ineffective.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e. One washroom with broken door.</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f.  No</w:t>
                            </w:r>
                            <w:proofErr w:type="gramEnd"/>
                            <w:r>
                              <w:rPr>
                                <w:rFonts w:ascii="Calibri" w:eastAsia="+mn-ea" w:hAnsi="Calibri" w:cs="+mn-cs"/>
                                <w:color w:val="000000"/>
                                <w:kern w:val="24"/>
                                <w:lang w:val="en-US"/>
                              </w:rPr>
                              <w:t xml:space="preserve"> </w:t>
                            </w:r>
                            <w:proofErr w:type="spellStart"/>
                            <w:r>
                              <w:rPr>
                                <w:rFonts w:ascii="Calibri" w:eastAsia="+mn-ea" w:hAnsi="Calibri" w:cs="+mn-cs"/>
                                <w:color w:val="000000"/>
                                <w:kern w:val="24"/>
                                <w:lang w:val="en-US"/>
                              </w:rPr>
                              <w:t>rexin</w:t>
                            </w:r>
                            <w:proofErr w:type="spellEnd"/>
                            <w:r>
                              <w:rPr>
                                <w:rFonts w:ascii="Calibri" w:eastAsia="+mn-ea" w:hAnsi="Calibri" w:cs="+mn-cs"/>
                                <w:color w:val="000000"/>
                                <w:kern w:val="24"/>
                                <w:lang w:val="en-US"/>
                              </w:rPr>
                              <w:t xml:space="preserve"> sheet and unclean mattress of the beds.</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g. Mal use of oxytocic drug.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h. Weak infection control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i. Consultant </w:t>
                            </w:r>
                            <w:proofErr w:type="gramStart"/>
                            <w:r>
                              <w:rPr>
                                <w:rFonts w:ascii="Calibri" w:eastAsia="+mn-ea" w:hAnsi="Calibri" w:cs="+mn-cs"/>
                                <w:color w:val="000000"/>
                                <w:kern w:val="24"/>
                                <w:lang w:val="en-US"/>
                              </w:rPr>
                              <w:t>reside</w:t>
                            </w:r>
                            <w:proofErr w:type="gramEnd"/>
                            <w:r>
                              <w:rPr>
                                <w:rFonts w:ascii="Calibri" w:eastAsia="+mn-ea" w:hAnsi="Calibri" w:cs="+mn-cs"/>
                                <w:color w:val="000000"/>
                                <w:kern w:val="24"/>
                                <w:lang w:val="en-US"/>
                              </w:rPr>
                              <w:t xml:space="preserve"> outside the campus.</w:t>
                            </w:r>
                            <w:r>
                              <w:rPr>
                                <w:rFonts w:ascii="Calibri" w:eastAsia="+mn-ea" w:hAnsi="Calibri" w:cs="+mn-cs"/>
                                <w:color w:val="000000"/>
                                <w:kern w:val="24"/>
                                <w:lang w:val="en-US"/>
                              </w:rPr>
                              <w:tab/>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j. No health education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k. No pre </w:t>
                            </w:r>
                            <w:proofErr w:type="spellStart"/>
                            <w:r>
                              <w:rPr>
                                <w:rFonts w:ascii="Calibri" w:eastAsia="+mn-ea" w:hAnsi="Calibri" w:cs="+mn-cs"/>
                                <w:color w:val="000000"/>
                                <w:kern w:val="24"/>
                                <w:lang w:val="en-US"/>
                              </w:rPr>
                              <w:t>labour</w:t>
                            </w:r>
                            <w:proofErr w:type="spellEnd"/>
                            <w:r>
                              <w:rPr>
                                <w:rFonts w:ascii="Calibri" w:eastAsia="+mn-ea" w:hAnsi="Calibri" w:cs="+mn-cs"/>
                                <w:color w:val="000000"/>
                                <w:kern w:val="24"/>
                                <w:lang w:val="en-US"/>
                              </w:rPr>
                              <w:t xml:space="preserve"> room.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l. No night round of the consultant.</w:t>
                            </w:r>
                          </w:p>
                          <w:p w:rsidR="00AD3C92" w:rsidRDefault="00AD3C92" w:rsidP="00AD3C92">
                            <w:pPr>
                              <w:pStyle w:val="ListParagraph"/>
                              <w:numPr>
                                <w:ilvl w:val="0"/>
                                <w:numId w:val="14"/>
                              </w:numPr>
                              <w:kinsoku w:val="0"/>
                              <w:overflowPunct w:val="0"/>
                              <w:textAlignment w:val="baseline"/>
                            </w:pPr>
                            <w:r>
                              <w:rPr>
                                <w:rFonts w:ascii="Calibri" w:eastAsia="+mn-ea" w:hAnsi="Calibri" w:cs="+mn-cs"/>
                                <w:color w:val="000000"/>
                                <w:kern w:val="24"/>
                                <w:lang w:val="en-US"/>
                              </w:rPr>
                              <w:t>OT:</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Some of </w:t>
                            </w:r>
                            <w:proofErr w:type="gramStart"/>
                            <w:r>
                              <w:rPr>
                                <w:rFonts w:ascii="Calibri" w:eastAsia="+mn-ea" w:hAnsi="Calibri" w:cs="+mn-cs"/>
                                <w:color w:val="000000"/>
                                <w:kern w:val="24"/>
                                <w:lang w:val="en-US"/>
                              </w:rPr>
                              <w:t>the none</w:t>
                            </w:r>
                            <w:proofErr w:type="gramEnd"/>
                            <w:r>
                              <w:rPr>
                                <w:rFonts w:ascii="Calibri" w:eastAsia="+mn-ea" w:hAnsi="Calibri" w:cs="+mn-cs"/>
                                <w:color w:val="000000"/>
                                <w:kern w:val="24"/>
                                <w:lang w:val="en-US"/>
                              </w:rPr>
                              <w:t xml:space="preserve"> govt. workers would take charge from the patient.</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round of superintendent of the hospital even one in a month.</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RMO, in charge RMO worked for six years.</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Information display system was neglected.</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One super were charged by local MP and one super fled away.</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Frequently, Hospital stuffs faced physical and mental torture.</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32" style="position:absolute;left:0;text-align:left;margin-left:-25.5pt;margin-top:4.8pt;width:480.55pt;height:36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" filled="f" stroked="f">
                <v:path arrowok="t"/>
                <o:lock v:ext="edit" grouping="t"/>
                <v:textbox>
                  <w:txbxContent>
                    <w:p w:rsidR="00AD3C92" w:rsidRDefault="00AD3C92" w:rsidP="00AD3C92">
                      <w:pPr>
                        <w:pStyle w:val="ListParagraph"/>
                        <w:numPr>
                          <w:ilvl w:val="0"/>
                          <w:numId w:val="13"/>
                        </w:numPr>
                        <w:kinsoku w:val="0"/>
                        <w:overflowPunct w:val="0"/>
                        <w:textAlignment w:val="baseline"/>
                      </w:pPr>
                      <w:r>
                        <w:rPr>
                          <w:rFonts w:ascii="Calibri" w:eastAsia="+mn-ea" w:hAnsi="Calibri" w:cs="+mn-cs"/>
                          <w:color w:val="000000"/>
                          <w:kern w:val="24"/>
                          <w:lang w:val="en-US"/>
                        </w:rPr>
                        <w:t>EOC ward:</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ab/>
                      </w:r>
                      <w:proofErr w:type="gramStart"/>
                      <w:r>
                        <w:rPr>
                          <w:rFonts w:ascii="Calibri" w:eastAsia="+mn-ea" w:hAnsi="Calibri" w:cs="+mn-cs"/>
                          <w:color w:val="000000"/>
                          <w:kern w:val="24"/>
                          <w:lang w:val="en-US"/>
                        </w:rPr>
                        <w:t>a</w:t>
                      </w:r>
                      <w:proofErr w:type="gramEnd"/>
                      <w:r>
                        <w:rPr>
                          <w:rFonts w:ascii="Calibri" w:eastAsia="+mn-ea" w:hAnsi="Calibri" w:cs="+mn-cs"/>
                          <w:color w:val="000000"/>
                          <w:kern w:val="24"/>
                          <w:lang w:val="en-US"/>
                        </w:rPr>
                        <w:t xml:space="preserve">. Only 4 govt. bed and 4 extra. </w:t>
                      </w:r>
                      <w:proofErr w:type="gramStart"/>
                      <w:r>
                        <w:rPr>
                          <w:rFonts w:ascii="Calibri" w:eastAsia="+mn-ea" w:hAnsi="Calibri" w:cs="+mn-cs"/>
                          <w:color w:val="000000"/>
                          <w:kern w:val="24"/>
                          <w:lang w:val="en-US"/>
                        </w:rPr>
                        <w:t>Total 8 beds.</w:t>
                      </w:r>
                      <w:proofErr w:type="gramEnd"/>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b. The ward was unhygienic and foul smelling.</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Privacy</w:t>
                      </w:r>
                      <w:proofErr w:type="gramEnd"/>
                      <w:r>
                        <w:rPr>
                          <w:rFonts w:ascii="Calibri" w:eastAsia="+mn-ea" w:hAnsi="Calibri" w:cs="+mn-cs"/>
                          <w:color w:val="000000"/>
                          <w:kern w:val="24"/>
                          <w:lang w:val="en-US"/>
                        </w:rPr>
                        <w:t xml:space="preserve"> was neglected.</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d. ANC</w:t>
                      </w:r>
                      <w:proofErr w:type="gramEnd"/>
                      <w:r>
                        <w:rPr>
                          <w:rFonts w:ascii="Calibri" w:eastAsia="+mn-ea" w:hAnsi="Calibri" w:cs="+mn-cs"/>
                          <w:color w:val="000000"/>
                          <w:kern w:val="24"/>
                          <w:lang w:val="en-US"/>
                        </w:rPr>
                        <w:t xml:space="preserve"> Corner system ineffective.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e. One washroom with broken door.</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f.  No</w:t>
                      </w:r>
                      <w:proofErr w:type="gramEnd"/>
                      <w:r>
                        <w:rPr>
                          <w:rFonts w:ascii="Calibri" w:eastAsia="+mn-ea" w:hAnsi="Calibri" w:cs="+mn-cs"/>
                          <w:color w:val="000000"/>
                          <w:kern w:val="24"/>
                          <w:lang w:val="en-US"/>
                        </w:rPr>
                        <w:t xml:space="preserve"> </w:t>
                      </w:r>
                      <w:proofErr w:type="spellStart"/>
                      <w:r>
                        <w:rPr>
                          <w:rFonts w:ascii="Calibri" w:eastAsia="+mn-ea" w:hAnsi="Calibri" w:cs="+mn-cs"/>
                          <w:color w:val="000000"/>
                          <w:kern w:val="24"/>
                          <w:lang w:val="en-US"/>
                        </w:rPr>
                        <w:t>rexin</w:t>
                      </w:r>
                      <w:proofErr w:type="spellEnd"/>
                      <w:r>
                        <w:rPr>
                          <w:rFonts w:ascii="Calibri" w:eastAsia="+mn-ea" w:hAnsi="Calibri" w:cs="+mn-cs"/>
                          <w:color w:val="000000"/>
                          <w:kern w:val="24"/>
                          <w:lang w:val="en-US"/>
                        </w:rPr>
                        <w:t xml:space="preserve"> sheet and unclean mattress of the beds.</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g. Mal use of oxytocic drug.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h. Weak infection control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i. Consultant </w:t>
                      </w:r>
                      <w:proofErr w:type="gramStart"/>
                      <w:r>
                        <w:rPr>
                          <w:rFonts w:ascii="Calibri" w:eastAsia="+mn-ea" w:hAnsi="Calibri" w:cs="+mn-cs"/>
                          <w:color w:val="000000"/>
                          <w:kern w:val="24"/>
                          <w:lang w:val="en-US"/>
                        </w:rPr>
                        <w:t>reside</w:t>
                      </w:r>
                      <w:proofErr w:type="gramEnd"/>
                      <w:r>
                        <w:rPr>
                          <w:rFonts w:ascii="Calibri" w:eastAsia="+mn-ea" w:hAnsi="Calibri" w:cs="+mn-cs"/>
                          <w:color w:val="000000"/>
                          <w:kern w:val="24"/>
                          <w:lang w:val="en-US"/>
                        </w:rPr>
                        <w:t xml:space="preserve"> outside the campus.</w:t>
                      </w:r>
                      <w:r>
                        <w:rPr>
                          <w:rFonts w:ascii="Calibri" w:eastAsia="+mn-ea" w:hAnsi="Calibri" w:cs="+mn-cs"/>
                          <w:color w:val="000000"/>
                          <w:kern w:val="24"/>
                          <w:lang w:val="en-US"/>
                        </w:rPr>
                        <w:tab/>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j. No health education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k. No pre </w:t>
                      </w:r>
                      <w:proofErr w:type="spellStart"/>
                      <w:r>
                        <w:rPr>
                          <w:rFonts w:ascii="Calibri" w:eastAsia="+mn-ea" w:hAnsi="Calibri" w:cs="+mn-cs"/>
                          <w:color w:val="000000"/>
                          <w:kern w:val="24"/>
                          <w:lang w:val="en-US"/>
                        </w:rPr>
                        <w:t>labour</w:t>
                      </w:r>
                      <w:proofErr w:type="spellEnd"/>
                      <w:r>
                        <w:rPr>
                          <w:rFonts w:ascii="Calibri" w:eastAsia="+mn-ea" w:hAnsi="Calibri" w:cs="+mn-cs"/>
                          <w:color w:val="000000"/>
                          <w:kern w:val="24"/>
                          <w:lang w:val="en-US"/>
                        </w:rPr>
                        <w:t xml:space="preserve"> room.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l. No night round of the consultant.</w:t>
                      </w:r>
                    </w:p>
                    <w:p w:rsidR="00AD3C92" w:rsidRDefault="00AD3C92" w:rsidP="00AD3C92">
                      <w:pPr>
                        <w:pStyle w:val="ListParagraph"/>
                        <w:numPr>
                          <w:ilvl w:val="0"/>
                          <w:numId w:val="14"/>
                        </w:numPr>
                        <w:kinsoku w:val="0"/>
                        <w:overflowPunct w:val="0"/>
                        <w:textAlignment w:val="baseline"/>
                      </w:pPr>
                      <w:r>
                        <w:rPr>
                          <w:rFonts w:ascii="Calibri" w:eastAsia="+mn-ea" w:hAnsi="Calibri" w:cs="+mn-cs"/>
                          <w:color w:val="000000"/>
                          <w:kern w:val="24"/>
                          <w:lang w:val="en-US"/>
                        </w:rPr>
                        <w:t>OT:</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Some of </w:t>
                      </w:r>
                      <w:proofErr w:type="gramStart"/>
                      <w:r>
                        <w:rPr>
                          <w:rFonts w:ascii="Calibri" w:eastAsia="+mn-ea" w:hAnsi="Calibri" w:cs="+mn-cs"/>
                          <w:color w:val="000000"/>
                          <w:kern w:val="24"/>
                          <w:lang w:val="en-US"/>
                        </w:rPr>
                        <w:t>the none</w:t>
                      </w:r>
                      <w:proofErr w:type="gramEnd"/>
                      <w:r>
                        <w:rPr>
                          <w:rFonts w:ascii="Calibri" w:eastAsia="+mn-ea" w:hAnsi="Calibri" w:cs="+mn-cs"/>
                          <w:color w:val="000000"/>
                          <w:kern w:val="24"/>
                          <w:lang w:val="en-US"/>
                        </w:rPr>
                        <w:t xml:space="preserve"> govt. workers would take charge from the patient.</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round of superintendent of the hospital even one in a month.</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RMO, in charge RMO worked for six years.</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Information display system was neglected.</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One super were charged by local MP and one super fled away.</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Frequently, Hospital stuffs faced physical and mental torture.</w:t>
                      </w:r>
                    </w:p>
                  </w:txbxContent>
                </v:textbox>
              </v:rect>
            </w:pict>
          </mc:Fallback>
        </mc:AlternateContent>
      </w: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lastRenderedPageBreak/>
        <w:drawing>
          <wp:inline distT="0" distB="0" distL="0" distR="0">
            <wp:extent cx="6539230" cy="5210175"/>
            <wp:effectExtent l="0" t="0" r="0" b="9525"/>
            <wp:docPr id="8" name="Picture 8"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C:\Users\Emdad\Desktop\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9230" cy="521017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lastRenderedPageBreak/>
        <w:drawing>
          <wp:inline distT="0" distB="0" distL="0" distR="0">
            <wp:extent cx="5954395" cy="3444875"/>
            <wp:effectExtent l="0" t="0" r="8255" b="3175"/>
            <wp:docPr id="7" name="Picture 7"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C:\Users\Emdad\Desktop\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4395" cy="344487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drawing>
          <wp:inline distT="0" distB="0" distL="0" distR="0">
            <wp:extent cx="6134735" cy="4912360"/>
            <wp:effectExtent l="0" t="0" r="0" b="2540"/>
            <wp:docPr id="6" name="Picture 6"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cription: C:\Users\Emdad\Desktop\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4735" cy="4912360"/>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lastRenderedPageBreak/>
        <w:drawing>
          <wp:inline distT="0" distB="0" distL="0" distR="0">
            <wp:extent cx="6113780" cy="3328035"/>
            <wp:effectExtent l="0" t="0" r="1270" b="5715"/>
            <wp:docPr id="5" name="Picture 5"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8" descr="Description: C:\Users\Emdad\Desktop\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3780" cy="332803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drawing>
          <wp:inline distT="0" distB="0" distL="0" distR="0">
            <wp:extent cx="6304915" cy="4242435"/>
            <wp:effectExtent l="0" t="0" r="635" b="5715"/>
            <wp:docPr id="4" name="Picture 4"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9" descr="Description: C:\Users\Emdad\Desktop\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4915" cy="424243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rPr>
          <w:rFonts w:ascii="SutonnyMJ" w:hAnsi="SutonnyMJ"/>
          <w:b/>
          <w:bCs/>
          <w:noProof/>
          <w:sz w:val="32"/>
          <w:szCs w:val="28"/>
          <w:u w:val="single"/>
          <w:lang w:val="en-GB" w:eastAsia="en-GB"/>
        </w:rPr>
      </w:pPr>
    </w:p>
    <w:p w:rsidR="00AD3C92" w:rsidRDefault="00AD3C92" w:rsidP="00AD3C92">
      <w:pPr>
        <w:jc w:val="center"/>
        <w:rPr>
          <w:rFonts w:ascii="SutonnyMJ" w:hAnsi="SutonnyMJ"/>
          <w:b/>
          <w:bCs/>
          <w:sz w:val="32"/>
          <w:szCs w:val="28"/>
          <w:u w:val="single"/>
          <w:lang w:bidi="bn-BD"/>
        </w:rPr>
      </w:pPr>
      <w:r>
        <w:rPr>
          <w:rFonts w:ascii="SutonnyMJ" w:hAnsi="SutonnyMJ"/>
          <w:b/>
          <w:noProof/>
          <w:sz w:val="32"/>
          <w:szCs w:val="28"/>
          <w:lang w:val="en-GB" w:eastAsia="en-GB"/>
        </w:rPr>
        <w:lastRenderedPageBreak/>
        <w:drawing>
          <wp:inline distT="0" distB="0" distL="0" distR="0">
            <wp:extent cx="6113780" cy="4370070"/>
            <wp:effectExtent l="0" t="0" r="1270" b="0"/>
            <wp:docPr id="3" name="Picture 3"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0" descr="Description: C:\Users\Emdad\Desktop\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3780" cy="4370070"/>
                    </a:xfrm>
                    <a:prstGeom prst="rect">
                      <a:avLst/>
                    </a:prstGeom>
                    <a:noFill/>
                    <a:ln>
                      <a:noFill/>
                    </a:ln>
                  </pic:spPr>
                </pic:pic>
              </a:graphicData>
            </a:graphic>
          </wp:inline>
        </w:drawing>
      </w: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r>
        <w:rPr>
          <w:rFonts w:ascii="SutonnyMJ" w:hAnsi="SutonnyMJ"/>
          <w:b/>
          <w:noProof/>
          <w:sz w:val="32"/>
          <w:szCs w:val="28"/>
          <w:lang w:val="en-GB" w:eastAsia="en-GB"/>
        </w:rPr>
        <w:lastRenderedPageBreak/>
        <w:drawing>
          <wp:inline distT="0" distB="0" distL="0" distR="0">
            <wp:extent cx="6177280" cy="4614545"/>
            <wp:effectExtent l="0" t="0" r="0" b="0"/>
            <wp:docPr id="2" name="Picture 2"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1" descr="Description: C:\Users\Emdad\Desktop\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7280" cy="4614545"/>
                    </a:xfrm>
                    <a:prstGeom prst="rect">
                      <a:avLst/>
                    </a:prstGeom>
                    <a:noFill/>
                    <a:ln>
                      <a:noFill/>
                    </a:ln>
                  </pic:spPr>
                </pic:pic>
              </a:graphicData>
            </a:graphic>
          </wp:inline>
        </w:drawing>
      </w:r>
    </w:p>
    <w:p w:rsidR="00AD3C92" w:rsidRDefault="00AD3C92" w:rsidP="00AD3C92">
      <w:pPr>
        <w:jc w:val="center"/>
        <w:rPr>
          <w:rFonts w:ascii="SutonnyMJ" w:hAnsi="SutonnyMJ"/>
          <w:b/>
          <w:bCs/>
          <w:sz w:val="32"/>
          <w:szCs w:val="28"/>
          <w:u w:val="single"/>
          <w:lang w:bidi="bn-BD"/>
        </w:rPr>
      </w:pPr>
      <w:r>
        <w:rPr>
          <w:rFonts w:ascii="SutonnyMJ" w:hAnsi="SutonnyMJ"/>
          <w:b/>
          <w:noProof/>
          <w:sz w:val="32"/>
          <w:szCs w:val="28"/>
          <w:lang w:val="en-GB" w:eastAsia="en-GB"/>
        </w:rPr>
        <w:lastRenderedPageBreak/>
        <w:drawing>
          <wp:inline distT="0" distB="0" distL="0" distR="0">
            <wp:extent cx="6071235" cy="5603240"/>
            <wp:effectExtent l="0" t="0" r="5715" b="0"/>
            <wp:docPr id="1" name="Picture 1"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2" descr="Description: C:\Users\Emdad\Desktop\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1235" cy="5603240"/>
                    </a:xfrm>
                    <a:prstGeom prst="rect">
                      <a:avLst/>
                    </a:prstGeom>
                    <a:noFill/>
                    <a:ln>
                      <a:noFill/>
                    </a:ln>
                  </pic:spPr>
                </pic:pic>
              </a:graphicData>
            </a:graphic>
          </wp:inline>
        </w:drawing>
      </w: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DC4460" w:rsidRDefault="00DC4460"/>
    <w:sectPr w:rsidR="00DC4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80000AAF" w:usb1="00000048" w:usb2="00000000" w:usb3="00000000" w:csb0="0000003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j-ea">
    <w:panose1 w:val="00000000000000000000"/>
    <w:charset w:val="00"/>
    <w:family w:val="roman"/>
    <w:notTrueType/>
    <w:pitch w:val="default"/>
  </w:font>
  <w:font w:name="+mj-cs">
    <w:panose1 w:val="00000000000000000000"/>
    <w:charset w:val="00"/>
    <w:family w:val="roman"/>
    <w:notTrueType/>
    <w:pitch w:val="default"/>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929B3"/>
    <w:multiLevelType w:val="hybridMultilevel"/>
    <w:tmpl w:val="92A41F66"/>
    <w:lvl w:ilvl="0" w:tplc="F07094E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10C21DF8"/>
    <w:multiLevelType w:val="hybridMultilevel"/>
    <w:tmpl w:val="BA74AA36"/>
    <w:lvl w:ilvl="0" w:tplc="5600C8C0">
      <w:start w:val="2"/>
      <w:numFmt w:val="decimal"/>
      <w:lvlText w:val="%1."/>
      <w:lvlJc w:val="left"/>
      <w:pPr>
        <w:tabs>
          <w:tab w:val="num" w:pos="720"/>
        </w:tabs>
        <w:ind w:left="720" w:hanging="360"/>
      </w:pPr>
    </w:lvl>
    <w:lvl w:ilvl="1" w:tplc="22CC3350">
      <w:start w:val="1"/>
      <w:numFmt w:val="decimal"/>
      <w:lvlText w:val="%2."/>
      <w:lvlJc w:val="left"/>
      <w:pPr>
        <w:tabs>
          <w:tab w:val="num" w:pos="1440"/>
        </w:tabs>
        <w:ind w:left="1440" w:hanging="360"/>
      </w:pPr>
    </w:lvl>
    <w:lvl w:ilvl="2" w:tplc="CFA8F9E6">
      <w:start w:val="1"/>
      <w:numFmt w:val="decimal"/>
      <w:lvlText w:val="%3."/>
      <w:lvlJc w:val="left"/>
      <w:pPr>
        <w:tabs>
          <w:tab w:val="num" w:pos="2160"/>
        </w:tabs>
        <w:ind w:left="2160" w:hanging="360"/>
      </w:pPr>
    </w:lvl>
    <w:lvl w:ilvl="3" w:tplc="A1A6DA0C">
      <w:start w:val="1"/>
      <w:numFmt w:val="decimal"/>
      <w:lvlText w:val="%4."/>
      <w:lvlJc w:val="left"/>
      <w:pPr>
        <w:tabs>
          <w:tab w:val="num" w:pos="2880"/>
        </w:tabs>
        <w:ind w:left="2880" w:hanging="360"/>
      </w:pPr>
    </w:lvl>
    <w:lvl w:ilvl="4" w:tplc="9210E3DC">
      <w:start w:val="1"/>
      <w:numFmt w:val="decimal"/>
      <w:lvlText w:val="%5."/>
      <w:lvlJc w:val="left"/>
      <w:pPr>
        <w:tabs>
          <w:tab w:val="num" w:pos="3600"/>
        </w:tabs>
        <w:ind w:left="3600" w:hanging="360"/>
      </w:pPr>
    </w:lvl>
    <w:lvl w:ilvl="5" w:tplc="13D63E6E">
      <w:start w:val="1"/>
      <w:numFmt w:val="decimal"/>
      <w:lvlText w:val="%6."/>
      <w:lvlJc w:val="left"/>
      <w:pPr>
        <w:tabs>
          <w:tab w:val="num" w:pos="4320"/>
        </w:tabs>
        <w:ind w:left="4320" w:hanging="360"/>
      </w:pPr>
    </w:lvl>
    <w:lvl w:ilvl="6" w:tplc="7AD239F6">
      <w:start w:val="1"/>
      <w:numFmt w:val="decimal"/>
      <w:lvlText w:val="%7."/>
      <w:lvlJc w:val="left"/>
      <w:pPr>
        <w:tabs>
          <w:tab w:val="num" w:pos="5040"/>
        </w:tabs>
        <w:ind w:left="5040" w:hanging="360"/>
      </w:pPr>
    </w:lvl>
    <w:lvl w:ilvl="7" w:tplc="E0768EE4">
      <w:start w:val="1"/>
      <w:numFmt w:val="decimal"/>
      <w:lvlText w:val="%8."/>
      <w:lvlJc w:val="left"/>
      <w:pPr>
        <w:tabs>
          <w:tab w:val="num" w:pos="5760"/>
        </w:tabs>
        <w:ind w:left="5760" w:hanging="360"/>
      </w:pPr>
    </w:lvl>
    <w:lvl w:ilvl="8" w:tplc="33CA1F5C">
      <w:start w:val="1"/>
      <w:numFmt w:val="decimal"/>
      <w:lvlText w:val="%9."/>
      <w:lvlJc w:val="left"/>
      <w:pPr>
        <w:tabs>
          <w:tab w:val="num" w:pos="6480"/>
        </w:tabs>
        <w:ind w:left="6480" w:hanging="360"/>
      </w:pPr>
    </w:lvl>
  </w:abstractNum>
  <w:abstractNum w:abstractNumId="2">
    <w:nsid w:val="14397FA7"/>
    <w:multiLevelType w:val="hybridMultilevel"/>
    <w:tmpl w:val="1E483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C03510E"/>
    <w:multiLevelType w:val="hybridMultilevel"/>
    <w:tmpl w:val="52EEF958"/>
    <w:lvl w:ilvl="0" w:tplc="C196424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1EB9461F"/>
    <w:multiLevelType w:val="hybridMultilevel"/>
    <w:tmpl w:val="B726C128"/>
    <w:lvl w:ilvl="0" w:tplc="C576B726">
      <w:start w:val="9"/>
      <w:numFmt w:val="decimal"/>
      <w:lvlText w:val="%1."/>
      <w:lvlJc w:val="left"/>
      <w:pPr>
        <w:tabs>
          <w:tab w:val="num" w:pos="720"/>
        </w:tabs>
        <w:ind w:left="720" w:hanging="360"/>
      </w:pPr>
    </w:lvl>
    <w:lvl w:ilvl="1" w:tplc="CF7426B2">
      <w:start w:val="1"/>
      <w:numFmt w:val="decimal"/>
      <w:lvlText w:val="%2."/>
      <w:lvlJc w:val="left"/>
      <w:pPr>
        <w:tabs>
          <w:tab w:val="num" w:pos="1440"/>
        </w:tabs>
        <w:ind w:left="1440" w:hanging="360"/>
      </w:pPr>
    </w:lvl>
    <w:lvl w:ilvl="2" w:tplc="C03A1B4E">
      <w:start w:val="1"/>
      <w:numFmt w:val="decimal"/>
      <w:lvlText w:val="%3."/>
      <w:lvlJc w:val="left"/>
      <w:pPr>
        <w:tabs>
          <w:tab w:val="num" w:pos="2160"/>
        </w:tabs>
        <w:ind w:left="2160" w:hanging="360"/>
      </w:pPr>
    </w:lvl>
    <w:lvl w:ilvl="3" w:tplc="E5D0E75E">
      <w:start w:val="1"/>
      <w:numFmt w:val="decimal"/>
      <w:lvlText w:val="%4."/>
      <w:lvlJc w:val="left"/>
      <w:pPr>
        <w:tabs>
          <w:tab w:val="num" w:pos="2880"/>
        </w:tabs>
        <w:ind w:left="2880" w:hanging="360"/>
      </w:pPr>
    </w:lvl>
    <w:lvl w:ilvl="4" w:tplc="A7F85E86">
      <w:start w:val="1"/>
      <w:numFmt w:val="decimal"/>
      <w:lvlText w:val="%5."/>
      <w:lvlJc w:val="left"/>
      <w:pPr>
        <w:tabs>
          <w:tab w:val="num" w:pos="3600"/>
        </w:tabs>
        <w:ind w:left="3600" w:hanging="360"/>
      </w:pPr>
    </w:lvl>
    <w:lvl w:ilvl="5" w:tplc="B0506D64">
      <w:start w:val="1"/>
      <w:numFmt w:val="decimal"/>
      <w:lvlText w:val="%6."/>
      <w:lvlJc w:val="left"/>
      <w:pPr>
        <w:tabs>
          <w:tab w:val="num" w:pos="4320"/>
        </w:tabs>
        <w:ind w:left="4320" w:hanging="360"/>
      </w:pPr>
    </w:lvl>
    <w:lvl w:ilvl="6" w:tplc="1A00B4AA">
      <w:start w:val="1"/>
      <w:numFmt w:val="decimal"/>
      <w:lvlText w:val="%7."/>
      <w:lvlJc w:val="left"/>
      <w:pPr>
        <w:tabs>
          <w:tab w:val="num" w:pos="5040"/>
        </w:tabs>
        <w:ind w:left="5040" w:hanging="360"/>
      </w:pPr>
    </w:lvl>
    <w:lvl w:ilvl="7" w:tplc="9028DE18">
      <w:start w:val="1"/>
      <w:numFmt w:val="decimal"/>
      <w:lvlText w:val="%8."/>
      <w:lvlJc w:val="left"/>
      <w:pPr>
        <w:tabs>
          <w:tab w:val="num" w:pos="5760"/>
        </w:tabs>
        <w:ind w:left="5760" w:hanging="360"/>
      </w:pPr>
    </w:lvl>
    <w:lvl w:ilvl="8" w:tplc="DF7068BE">
      <w:start w:val="1"/>
      <w:numFmt w:val="decimal"/>
      <w:lvlText w:val="%9."/>
      <w:lvlJc w:val="left"/>
      <w:pPr>
        <w:tabs>
          <w:tab w:val="num" w:pos="6480"/>
        </w:tabs>
        <w:ind w:left="6480" w:hanging="360"/>
      </w:pPr>
    </w:lvl>
  </w:abstractNum>
  <w:abstractNum w:abstractNumId="5">
    <w:nsid w:val="348643A8"/>
    <w:multiLevelType w:val="hybridMultilevel"/>
    <w:tmpl w:val="83AA720A"/>
    <w:lvl w:ilvl="0" w:tplc="B4C69ECC">
      <w:start w:val="1"/>
      <w:numFmt w:val="bullet"/>
      <w:lvlText w:val="•"/>
      <w:lvlJc w:val="left"/>
      <w:pPr>
        <w:ind w:left="1440" w:hanging="360"/>
      </w:pPr>
      <w:rPr>
        <w:rFonts w:ascii="Times New Roman" w:hAnsi="Times New Roman"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6">
    <w:nsid w:val="3DFA50FD"/>
    <w:multiLevelType w:val="hybridMultilevel"/>
    <w:tmpl w:val="7750A06C"/>
    <w:lvl w:ilvl="0" w:tplc="9CDC1D5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nsid w:val="40622FD4"/>
    <w:multiLevelType w:val="hybridMultilevel"/>
    <w:tmpl w:val="24F8896E"/>
    <w:lvl w:ilvl="0" w:tplc="E6AA886C">
      <w:start w:val="1"/>
      <w:numFmt w:val="bullet"/>
      <w:lvlText w:val="•"/>
      <w:lvlJc w:val="left"/>
      <w:pPr>
        <w:tabs>
          <w:tab w:val="num" w:pos="720"/>
        </w:tabs>
        <w:ind w:left="720" w:hanging="360"/>
      </w:pPr>
      <w:rPr>
        <w:rFonts w:ascii="Times New Roman" w:hAnsi="Times New Roman" w:cs="Times New Roman" w:hint="default"/>
      </w:rPr>
    </w:lvl>
    <w:lvl w:ilvl="1" w:tplc="345278BE">
      <w:start w:val="1"/>
      <w:numFmt w:val="bullet"/>
      <w:lvlText w:val="•"/>
      <w:lvlJc w:val="left"/>
      <w:pPr>
        <w:tabs>
          <w:tab w:val="num" w:pos="1440"/>
        </w:tabs>
        <w:ind w:left="1440" w:hanging="360"/>
      </w:pPr>
      <w:rPr>
        <w:rFonts w:ascii="Times New Roman" w:hAnsi="Times New Roman" w:cs="Times New Roman" w:hint="default"/>
      </w:rPr>
    </w:lvl>
    <w:lvl w:ilvl="2" w:tplc="997A496A">
      <w:start w:val="1"/>
      <w:numFmt w:val="bullet"/>
      <w:lvlText w:val="•"/>
      <w:lvlJc w:val="left"/>
      <w:pPr>
        <w:tabs>
          <w:tab w:val="num" w:pos="2160"/>
        </w:tabs>
        <w:ind w:left="2160" w:hanging="360"/>
      </w:pPr>
      <w:rPr>
        <w:rFonts w:ascii="Times New Roman" w:hAnsi="Times New Roman" w:cs="Times New Roman" w:hint="default"/>
      </w:rPr>
    </w:lvl>
    <w:lvl w:ilvl="3" w:tplc="BEB8132C">
      <w:start w:val="1"/>
      <w:numFmt w:val="bullet"/>
      <w:lvlText w:val="•"/>
      <w:lvlJc w:val="left"/>
      <w:pPr>
        <w:tabs>
          <w:tab w:val="num" w:pos="2880"/>
        </w:tabs>
        <w:ind w:left="2880" w:hanging="360"/>
      </w:pPr>
      <w:rPr>
        <w:rFonts w:ascii="Times New Roman" w:hAnsi="Times New Roman" w:cs="Times New Roman" w:hint="default"/>
      </w:rPr>
    </w:lvl>
    <w:lvl w:ilvl="4" w:tplc="F336F28C">
      <w:start w:val="1"/>
      <w:numFmt w:val="bullet"/>
      <w:lvlText w:val="•"/>
      <w:lvlJc w:val="left"/>
      <w:pPr>
        <w:tabs>
          <w:tab w:val="num" w:pos="3600"/>
        </w:tabs>
        <w:ind w:left="3600" w:hanging="360"/>
      </w:pPr>
      <w:rPr>
        <w:rFonts w:ascii="Times New Roman" w:hAnsi="Times New Roman" w:cs="Times New Roman" w:hint="default"/>
      </w:rPr>
    </w:lvl>
    <w:lvl w:ilvl="5" w:tplc="9890724E">
      <w:start w:val="1"/>
      <w:numFmt w:val="bullet"/>
      <w:lvlText w:val="•"/>
      <w:lvlJc w:val="left"/>
      <w:pPr>
        <w:tabs>
          <w:tab w:val="num" w:pos="4320"/>
        </w:tabs>
        <w:ind w:left="4320" w:hanging="360"/>
      </w:pPr>
      <w:rPr>
        <w:rFonts w:ascii="Times New Roman" w:hAnsi="Times New Roman" w:cs="Times New Roman" w:hint="default"/>
      </w:rPr>
    </w:lvl>
    <w:lvl w:ilvl="6" w:tplc="B1D00C0E">
      <w:start w:val="1"/>
      <w:numFmt w:val="bullet"/>
      <w:lvlText w:val="•"/>
      <w:lvlJc w:val="left"/>
      <w:pPr>
        <w:tabs>
          <w:tab w:val="num" w:pos="5040"/>
        </w:tabs>
        <w:ind w:left="5040" w:hanging="360"/>
      </w:pPr>
      <w:rPr>
        <w:rFonts w:ascii="Times New Roman" w:hAnsi="Times New Roman" w:cs="Times New Roman" w:hint="default"/>
      </w:rPr>
    </w:lvl>
    <w:lvl w:ilvl="7" w:tplc="EAF458FE">
      <w:start w:val="1"/>
      <w:numFmt w:val="bullet"/>
      <w:lvlText w:val="•"/>
      <w:lvlJc w:val="left"/>
      <w:pPr>
        <w:tabs>
          <w:tab w:val="num" w:pos="5760"/>
        </w:tabs>
        <w:ind w:left="5760" w:hanging="360"/>
      </w:pPr>
      <w:rPr>
        <w:rFonts w:ascii="Times New Roman" w:hAnsi="Times New Roman" w:cs="Times New Roman" w:hint="default"/>
      </w:rPr>
    </w:lvl>
    <w:lvl w:ilvl="8" w:tplc="71B470BA">
      <w:start w:val="1"/>
      <w:numFmt w:val="bullet"/>
      <w:lvlText w:val="•"/>
      <w:lvlJc w:val="left"/>
      <w:pPr>
        <w:tabs>
          <w:tab w:val="num" w:pos="6480"/>
        </w:tabs>
        <w:ind w:left="6480" w:hanging="360"/>
      </w:pPr>
      <w:rPr>
        <w:rFonts w:ascii="Times New Roman" w:hAnsi="Times New Roman" w:cs="Times New Roman" w:hint="default"/>
      </w:rPr>
    </w:lvl>
  </w:abstractNum>
  <w:abstractNum w:abstractNumId="8">
    <w:nsid w:val="42196C9A"/>
    <w:multiLevelType w:val="hybridMultilevel"/>
    <w:tmpl w:val="74C0563C"/>
    <w:lvl w:ilvl="0" w:tplc="E13688C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42B30646"/>
    <w:multiLevelType w:val="hybridMultilevel"/>
    <w:tmpl w:val="C728FB20"/>
    <w:lvl w:ilvl="0" w:tplc="B890DBE2">
      <w:start w:val="7"/>
      <w:numFmt w:val="decimal"/>
      <w:lvlText w:val="%1."/>
      <w:lvlJc w:val="left"/>
      <w:pPr>
        <w:tabs>
          <w:tab w:val="num" w:pos="720"/>
        </w:tabs>
        <w:ind w:left="720" w:hanging="360"/>
      </w:pPr>
    </w:lvl>
    <w:lvl w:ilvl="1" w:tplc="F4E6DFD6">
      <w:start w:val="1"/>
      <w:numFmt w:val="decimal"/>
      <w:lvlText w:val="%2."/>
      <w:lvlJc w:val="left"/>
      <w:pPr>
        <w:tabs>
          <w:tab w:val="num" w:pos="1440"/>
        </w:tabs>
        <w:ind w:left="1440" w:hanging="360"/>
      </w:pPr>
    </w:lvl>
    <w:lvl w:ilvl="2" w:tplc="D5769AD2">
      <w:start w:val="1"/>
      <w:numFmt w:val="decimal"/>
      <w:lvlText w:val="%3."/>
      <w:lvlJc w:val="left"/>
      <w:pPr>
        <w:tabs>
          <w:tab w:val="num" w:pos="2160"/>
        </w:tabs>
        <w:ind w:left="2160" w:hanging="360"/>
      </w:pPr>
    </w:lvl>
    <w:lvl w:ilvl="3" w:tplc="E3164BBE">
      <w:start w:val="1"/>
      <w:numFmt w:val="decimal"/>
      <w:lvlText w:val="%4."/>
      <w:lvlJc w:val="left"/>
      <w:pPr>
        <w:tabs>
          <w:tab w:val="num" w:pos="2880"/>
        </w:tabs>
        <w:ind w:left="2880" w:hanging="360"/>
      </w:pPr>
    </w:lvl>
    <w:lvl w:ilvl="4" w:tplc="18D4BAA2">
      <w:start w:val="1"/>
      <w:numFmt w:val="decimal"/>
      <w:lvlText w:val="%5."/>
      <w:lvlJc w:val="left"/>
      <w:pPr>
        <w:tabs>
          <w:tab w:val="num" w:pos="3600"/>
        </w:tabs>
        <w:ind w:left="3600" w:hanging="360"/>
      </w:pPr>
    </w:lvl>
    <w:lvl w:ilvl="5" w:tplc="7A9C1B4C">
      <w:start w:val="1"/>
      <w:numFmt w:val="decimal"/>
      <w:lvlText w:val="%6."/>
      <w:lvlJc w:val="left"/>
      <w:pPr>
        <w:tabs>
          <w:tab w:val="num" w:pos="4320"/>
        </w:tabs>
        <w:ind w:left="4320" w:hanging="360"/>
      </w:pPr>
    </w:lvl>
    <w:lvl w:ilvl="6" w:tplc="7CB8107A">
      <w:start w:val="1"/>
      <w:numFmt w:val="decimal"/>
      <w:lvlText w:val="%7."/>
      <w:lvlJc w:val="left"/>
      <w:pPr>
        <w:tabs>
          <w:tab w:val="num" w:pos="5040"/>
        </w:tabs>
        <w:ind w:left="5040" w:hanging="360"/>
      </w:pPr>
    </w:lvl>
    <w:lvl w:ilvl="7" w:tplc="87EE1A58">
      <w:start w:val="1"/>
      <w:numFmt w:val="decimal"/>
      <w:lvlText w:val="%8."/>
      <w:lvlJc w:val="left"/>
      <w:pPr>
        <w:tabs>
          <w:tab w:val="num" w:pos="5760"/>
        </w:tabs>
        <w:ind w:left="5760" w:hanging="360"/>
      </w:pPr>
    </w:lvl>
    <w:lvl w:ilvl="8" w:tplc="2578DB36">
      <w:start w:val="1"/>
      <w:numFmt w:val="decimal"/>
      <w:lvlText w:val="%9."/>
      <w:lvlJc w:val="left"/>
      <w:pPr>
        <w:tabs>
          <w:tab w:val="num" w:pos="6480"/>
        </w:tabs>
        <w:ind w:left="6480" w:hanging="360"/>
      </w:pPr>
    </w:lvl>
  </w:abstractNum>
  <w:abstractNum w:abstractNumId="10">
    <w:nsid w:val="479E44F1"/>
    <w:multiLevelType w:val="hybridMultilevel"/>
    <w:tmpl w:val="48F8DD92"/>
    <w:lvl w:ilvl="0" w:tplc="B4C69ECC">
      <w:start w:val="1"/>
      <w:numFmt w:val="bullet"/>
      <w:lvlText w:val="•"/>
      <w:lvlJc w:val="left"/>
      <w:pPr>
        <w:tabs>
          <w:tab w:val="num" w:pos="720"/>
        </w:tabs>
        <w:ind w:left="720" w:hanging="360"/>
      </w:pPr>
      <w:rPr>
        <w:rFonts w:ascii="Times New Roman" w:hAnsi="Times New Roman" w:cs="Times New Roman" w:hint="default"/>
      </w:rPr>
    </w:lvl>
    <w:lvl w:ilvl="1" w:tplc="87203B0E">
      <w:start w:val="1"/>
      <w:numFmt w:val="bullet"/>
      <w:lvlText w:val="•"/>
      <w:lvlJc w:val="left"/>
      <w:pPr>
        <w:tabs>
          <w:tab w:val="num" w:pos="1440"/>
        </w:tabs>
        <w:ind w:left="1440" w:hanging="360"/>
      </w:pPr>
      <w:rPr>
        <w:rFonts w:ascii="Times New Roman" w:hAnsi="Times New Roman" w:cs="Times New Roman" w:hint="default"/>
      </w:rPr>
    </w:lvl>
    <w:lvl w:ilvl="2" w:tplc="DC541B02">
      <w:start w:val="1"/>
      <w:numFmt w:val="bullet"/>
      <w:lvlText w:val="•"/>
      <w:lvlJc w:val="left"/>
      <w:pPr>
        <w:tabs>
          <w:tab w:val="num" w:pos="2160"/>
        </w:tabs>
        <w:ind w:left="2160" w:hanging="360"/>
      </w:pPr>
      <w:rPr>
        <w:rFonts w:ascii="Times New Roman" w:hAnsi="Times New Roman" w:cs="Times New Roman" w:hint="default"/>
      </w:rPr>
    </w:lvl>
    <w:lvl w:ilvl="3" w:tplc="8282180E">
      <w:start w:val="1"/>
      <w:numFmt w:val="bullet"/>
      <w:lvlText w:val="•"/>
      <w:lvlJc w:val="left"/>
      <w:pPr>
        <w:tabs>
          <w:tab w:val="num" w:pos="2880"/>
        </w:tabs>
        <w:ind w:left="2880" w:hanging="360"/>
      </w:pPr>
      <w:rPr>
        <w:rFonts w:ascii="Times New Roman" w:hAnsi="Times New Roman" w:cs="Times New Roman" w:hint="default"/>
      </w:rPr>
    </w:lvl>
    <w:lvl w:ilvl="4" w:tplc="3B58FAC2">
      <w:start w:val="1"/>
      <w:numFmt w:val="bullet"/>
      <w:lvlText w:val="•"/>
      <w:lvlJc w:val="left"/>
      <w:pPr>
        <w:tabs>
          <w:tab w:val="num" w:pos="3600"/>
        </w:tabs>
        <w:ind w:left="3600" w:hanging="360"/>
      </w:pPr>
      <w:rPr>
        <w:rFonts w:ascii="Times New Roman" w:hAnsi="Times New Roman" w:cs="Times New Roman" w:hint="default"/>
      </w:rPr>
    </w:lvl>
    <w:lvl w:ilvl="5" w:tplc="8F343A06">
      <w:start w:val="1"/>
      <w:numFmt w:val="bullet"/>
      <w:lvlText w:val="•"/>
      <w:lvlJc w:val="left"/>
      <w:pPr>
        <w:tabs>
          <w:tab w:val="num" w:pos="4320"/>
        </w:tabs>
        <w:ind w:left="4320" w:hanging="360"/>
      </w:pPr>
      <w:rPr>
        <w:rFonts w:ascii="Times New Roman" w:hAnsi="Times New Roman" w:cs="Times New Roman" w:hint="default"/>
      </w:rPr>
    </w:lvl>
    <w:lvl w:ilvl="6" w:tplc="5E96F96E">
      <w:start w:val="1"/>
      <w:numFmt w:val="bullet"/>
      <w:lvlText w:val="•"/>
      <w:lvlJc w:val="left"/>
      <w:pPr>
        <w:tabs>
          <w:tab w:val="num" w:pos="5040"/>
        </w:tabs>
        <w:ind w:left="5040" w:hanging="360"/>
      </w:pPr>
      <w:rPr>
        <w:rFonts w:ascii="Times New Roman" w:hAnsi="Times New Roman" w:cs="Times New Roman" w:hint="default"/>
      </w:rPr>
    </w:lvl>
    <w:lvl w:ilvl="7" w:tplc="908CF614">
      <w:start w:val="1"/>
      <w:numFmt w:val="bullet"/>
      <w:lvlText w:val="•"/>
      <w:lvlJc w:val="left"/>
      <w:pPr>
        <w:tabs>
          <w:tab w:val="num" w:pos="5760"/>
        </w:tabs>
        <w:ind w:left="5760" w:hanging="360"/>
      </w:pPr>
      <w:rPr>
        <w:rFonts w:ascii="Times New Roman" w:hAnsi="Times New Roman" w:cs="Times New Roman" w:hint="default"/>
      </w:rPr>
    </w:lvl>
    <w:lvl w:ilvl="8" w:tplc="16F03F08">
      <w:start w:val="1"/>
      <w:numFmt w:val="bullet"/>
      <w:lvlText w:val="•"/>
      <w:lvlJc w:val="left"/>
      <w:pPr>
        <w:tabs>
          <w:tab w:val="num" w:pos="6480"/>
        </w:tabs>
        <w:ind w:left="6480" w:hanging="360"/>
      </w:pPr>
      <w:rPr>
        <w:rFonts w:ascii="Times New Roman" w:hAnsi="Times New Roman" w:cs="Times New Roman" w:hint="default"/>
      </w:rPr>
    </w:lvl>
  </w:abstractNum>
  <w:abstractNum w:abstractNumId="11">
    <w:nsid w:val="51601889"/>
    <w:multiLevelType w:val="hybridMultilevel"/>
    <w:tmpl w:val="F5E05DCC"/>
    <w:lvl w:ilvl="0" w:tplc="F0BC19DC">
      <w:start w:val="6"/>
      <w:numFmt w:val="decimal"/>
      <w:lvlText w:val="%1."/>
      <w:lvlJc w:val="left"/>
      <w:pPr>
        <w:tabs>
          <w:tab w:val="num" w:pos="720"/>
        </w:tabs>
        <w:ind w:left="720" w:hanging="360"/>
      </w:pPr>
    </w:lvl>
    <w:lvl w:ilvl="1" w:tplc="6ED0A212">
      <w:start w:val="1"/>
      <w:numFmt w:val="decimal"/>
      <w:lvlText w:val="%2."/>
      <w:lvlJc w:val="left"/>
      <w:pPr>
        <w:tabs>
          <w:tab w:val="num" w:pos="1440"/>
        </w:tabs>
        <w:ind w:left="1440" w:hanging="360"/>
      </w:pPr>
    </w:lvl>
    <w:lvl w:ilvl="2" w:tplc="2168DA44">
      <w:start w:val="1"/>
      <w:numFmt w:val="decimal"/>
      <w:lvlText w:val="%3."/>
      <w:lvlJc w:val="left"/>
      <w:pPr>
        <w:tabs>
          <w:tab w:val="num" w:pos="2160"/>
        </w:tabs>
        <w:ind w:left="2160" w:hanging="360"/>
      </w:pPr>
    </w:lvl>
    <w:lvl w:ilvl="3" w:tplc="F0EAD092">
      <w:start w:val="1"/>
      <w:numFmt w:val="decimal"/>
      <w:lvlText w:val="%4."/>
      <w:lvlJc w:val="left"/>
      <w:pPr>
        <w:tabs>
          <w:tab w:val="num" w:pos="2880"/>
        </w:tabs>
        <w:ind w:left="2880" w:hanging="360"/>
      </w:pPr>
    </w:lvl>
    <w:lvl w:ilvl="4" w:tplc="E676D7F2">
      <w:start w:val="1"/>
      <w:numFmt w:val="decimal"/>
      <w:lvlText w:val="%5."/>
      <w:lvlJc w:val="left"/>
      <w:pPr>
        <w:tabs>
          <w:tab w:val="num" w:pos="3600"/>
        </w:tabs>
        <w:ind w:left="3600" w:hanging="360"/>
      </w:pPr>
    </w:lvl>
    <w:lvl w:ilvl="5" w:tplc="ED2C6E8C">
      <w:start w:val="1"/>
      <w:numFmt w:val="decimal"/>
      <w:lvlText w:val="%6."/>
      <w:lvlJc w:val="left"/>
      <w:pPr>
        <w:tabs>
          <w:tab w:val="num" w:pos="4320"/>
        </w:tabs>
        <w:ind w:left="4320" w:hanging="360"/>
      </w:pPr>
    </w:lvl>
    <w:lvl w:ilvl="6" w:tplc="6EAAF010">
      <w:start w:val="1"/>
      <w:numFmt w:val="decimal"/>
      <w:lvlText w:val="%7."/>
      <w:lvlJc w:val="left"/>
      <w:pPr>
        <w:tabs>
          <w:tab w:val="num" w:pos="5040"/>
        </w:tabs>
        <w:ind w:left="5040" w:hanging="360"/>
      </w:pPr>
    </w:lvl>
    <w:lvl w:ilvl="7" w:tplc="2C763278">
      <w:start w:val="1"/>
      <w:numFmt w:val="decimal"/>
      <w:lvlText w:val="%8."/>
      <w:lvlJc w:val="left"/>
      <w:pPr>
        <w:tabs>
          <w:tab w:val="num" w:pos="5760"/>
        </w:tabs>
        <w:ind w:left="5760" w:hanging="360"/>
      </w:pPr>
    </w:lvl>
    <w:lvl w:ilvl="8" w:tplc="B630BE9C">
      <w:start w:val="1"/>
      <w:numFmt w:val="decimal"/>
      <w:lvlText w:val="%9."/>
      <w:lvlJc w:val="left"/>
      <w:pPr>
        <w:tabs>
          <w:tab w:val="num" w:pos="6480"/>
        </w:tabs>
        <w:ind w:left="6480" w:hanging="360"/>
      </w:pPr>
    </w:lvl>
  </w:abstractNum>
  <w:abstractNum w:abstractNumId="12">
    <w:nsid w:val="697B5A8F"/>
    <w:multiLevelType w:val="hybridMultilevel"/>
    <w:tmpl w:val="54BC18AA"/>
    <w:lvl w:ilvl="0" w:tplc="B23C390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799773D8"/>
    <w:multiLevelType w:val="hybridMultilevel"/>
    <w:tmpl w:val="DAF236D6"/>
    <w:lvl w:ilvl="0" w:tplc="1E52965C">
      <w:start w:val="1"/>
      <w:numFmt w:val="decimal"/>
      <w:lvlText w:val="%1)"/>
      <w:lvlJc w:val="left"/>
      <w:pPr>
        <w:tabs>
          <w:tab w:val="num" w:pos="720"/>
        </w:tabs>
        <w:ind w:left="720" w:hanging="360"/>
      </w:pPr>
    </w:lvl>
    <w:lvl w:ilvl="1" w:tplc="E16EB54A">
      <w:start w:val="1"/>
      <w:numFmt w:val="decimal"/>
      <w:lvlText w:val="%2)"/>
      <w:lvlJc w:val="left"/>
      <w:pPr>
        <w:tabs>
          <w:tab w:val="num" w:pos="1440"/>
        </w:tabs>
        <w:ind w:left="1440" w:hanging="360"/>
      </w:pPr>
    </w:lvl>
    <w:lvl w:ilvl="2" w:tplc="47E6AF5C">
      <w:start w:val="1"/>
      <w:numFmt w:val="decimal"/>
      <w:lvlText w:val="%3)"/>
      <w:lvlJc w:val="left"/>
      <w:pPr>
        <w:tabs>
          <w:tab w:val="num" w:pos="2160"/>
        </w:tabs>
        <w:ind w:left="2160" w:hanging="360"/>
      </w:pPr>
    </w:lvl>
    <w:lvl w:ilvl="3" w:tplc="E54AEDBC">
      <w:start w:val="1"/>
      <w:numFmt w:val="decimal"/>
      <w:lvlText w:val="%4)"/>
      <w:lvlJc w:val="left"/>
      <w:pPr>
        <w:tabs>
          <w:tab w:val="num" w:pos="2880"/>
        </w:tabs>
        <w:ind w:left="2880" w:hanging="360"/>
      </w:pPr>
    </w:lvl>
    <w:lvl w:ilvl="4" w:tplc="D3F8490C">
      <w:start w:val="1"/>
      <w:numFmt w:val="decimal"/>
      <w:lvlText w:val="%5)"/>
      <w:lvlJc w:val="left"/>
      <w:pPr>
        <w:tabs>
          <w:tab w:val="num" w:pos="3600"/>
        </w:tabs>
        <w:ind w:left="3600" w:hanging="360"/>
      </w:pPr>
    </w:lvl>
    <w:lvl w:ilvl="5" w:tplc="AF92E734">
      <w:start w:val="1"/>
      <w:numFmt w:val="decimal"/>
      <w:lvlText w:val="%6)"/>
      <w:lvlJc w:val="left"/>
      <w:pPr>
        <w:tabs>
          <w:tab w:val="num" w:pos="4320"/>
        </w:tabs>
        <w:ind w:left="4320" w:hanging="360"/>
      </w:pPr>
    </w:lvl>
    <w:lvl w:ilvl="6" w:tplc="40B49BD0">
      <w:start w:val="1"/>
      <w:numFmt w:val="decimal"/>
      <w:lvlText w:val="%7)"/>
      <w:lvlJc w:val="left"/>
      <w:pPr>
        <w:tabs>
          <w:tab w:val="num" w:pos="5040"/>
        </w:tabs>
        <w:ind w:left="5040" w:hanging="360"/>
      </w:pPr>
    </w:lvl>
    <w:lvl w:ilvl="7" w:tplc="258CC192">
      <w:start w:val="1"/>
      <w:numFmt w:val="decimal"/>
      <w:lvlText w:val="%8)"/>
      <w:lvlJc w:val="left"/>
      <w:pPr>
        <w:tabs>
          <w:tab w:val="num" w:pos="5760"/>
        </w:tabs>
        <w:ind w:left="5760" w:hanging="360"/>
      </w:pPr>
    </w:lvl>
    <w:lvl w:ilvl="8" w:tplc="7A02414E">
      <w:start w:val="1"/>
      <w:numFmt w:val="decimal"/>
      <w:lvlText w:val="%9)"/>
      <w:lvlJc w:val="left"/>
      <w:pPr>
        <w:tabs>
          <w:tab w:val="num" w:pos="6480"/>
        </w:tabs>
        <w:ind w:left="6480" w:hanging="360"/>
      </w:pPr>
    </w:lvl>
  </w:abstractNum>
  <w:abstractNum w:abstractNumId="14">
    <w:nsid w:val="7DD46FB8"/>
    <w:multiLevelType w:val="hybridMultilevel"/>
    <w:tmpl w:val="85464264"/>
    <w:lvl w:ilvl="0" w:tplc="63B2FB6A">
      <w:start w:val="1"/>
      <w:numFmt w:val="decimal"/>
      <w:lvlText w:val="%1."/>
      <w:lvlJc w:val="left"/>
      <w:pPr>
        <w:tabs>
          <w:tab w:val="num" w:pos="720"/>
        </w:tabs>
        <w:ind w:left="720" w:hanging="360"/>
      </w:pPr>
    </w:lvl>
    <w:lvl w:ilvl="1" w:tplc="AA921494">
      <w:start w:val="1"/>
      <w:numFmt w:val="decimal"/>
      <w:lvlText w:val="%2."/>
      <w:lvlJc w:val="left"/>
      <w:pPr>
        <w:tabs>
          <w:tab w:val="num" w:pos="1440"/>
        </w:tabs>
        <w:ind w:left="1440" w:hanging="360"/>
      </w:pPr>
    </w:lvl>
    <w:lvl w:ilvl="2" w:tplc="F220642A">
      <w:start w:val="1"/>
      <w:numFmt w:val="decimal"/>
      <w:lvlText w:val="%3."/>
      <w:lvlJc w:val="left"/>
      <w:pPr>
        <w:tabs>
          <w:tab w:val="num" w:pos="2160"/>
        </w:tabs>
        <w:ind w:left="2160" w:hanging="360"/>
      </w:pPr>
    </w:lvl>
    <w:lvl w:ilvl="3" w:tplc="1DB4F53C">
      <w:start w:val="1"/>
      <w:numFmt w:val="decimal"/>
      <w:lvlText w:val="%4."/>
      <w:lvlJc w:val="left"/>
      <w:pPr>
        <w:tabs>
          <w:tab w:val="num" w:pos="2880"/>
        </w:tabs>
        <w:ind w:left="2880" w:hanging="360"/>
      </w:pPr>
    </w:lvl>
    <w:lvl w:ilvl="4" w:tplc="BD6E98A8">
      <w:start w:val="1"/>
      <w:numFmt w:val="decimal"/>
      <w:lvlText w:val="%5."/>
      <w:lvlJc w:val="left"/>
      <w:pPr>
        <w:tabs>
          <w:tab w:val="num" w:pos="3600"/>
        </w:tabs>
        <w:ind w:left="3600" w:hanging="360"/>
      </w:pPr>
    </w:lvl>
    <w:lvl w:ilvl="5" w:tplc="D3642DD4">
      <w:start w:val="1"/>
      <w:numFmt w:val="decimal"/>
      <w:lvlText w:val="%6."/>
      <w:lvlJc w:val="left"/>
      <w:pPr>
        <w:tabs>
          <w:tab w:val="num" w:pos="4320"/>
        </w:tabs>
        <w:ind w:left="4320" w:hanging="360"/>
      </w:pPr>
    </w:lvl>
    <w:lvl w:ilvl="6" w:tplc="9CC25868">
      <w:start w:val="1"/>
      <w:numFmt w:val="decimal"/>
      <w:lvlText w:val="%7."/>
      <w:lvlJc w:val="left"/>
      <w:pPr>
        <w:tabs>
          <w:tab w:val="num" w:pos="5040"/>
        </w:tabs>
        <w:ind w:left="5040" w:hanging="360"/>
      </w:pPr>
    </w:lvl>
    <w:lvl w:ilvl="7" w:tplc="0BD2BEC2">
      <w:start w:val="1"/>
      <w:numFmt w:val="decimal"/>
      <w:lvlText w:val="%8."/>
      <w:lvlJc w:val="left"/>
      <w:pPr>
        <w:tabs>
          <w:tab w:val="num" w:pos="5760"/>
        </w:tabs>
        <w:ind w:left="5760" w:hanging="360"/>
      </w:pPr>
    </w:lvl>
    <w:lvl w:ilvl="8" w:tplc="92426D2A">
      <w:start w:val="1"/>
      <w:numFmt w:val="decimal"/>
      <w:lvlText w:val="%9."/>
      <w:lvlJc w:val="left"/>
      <w:pPr>
        <w:tabs>
          <w:tab w:val="num" w:pos="6480"/>
        </w:tabs>
        <w:ind w:left="6480" w:hanging="36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C40"/>
    <w:rsid w:val="00124282"/>
    <w:rsid w:val="00137656"/>
    <w:rsid w:val="00247C40"/>
    <w:rsid w:val="00AD3C92"/>
    <w:rsid w:val="00DC4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C9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3C92"/>
    <w:pPr>
      <w:spacing w:before="100" w:beforeAutospacing="1" w:after="100" w:afterAutospacing="1"/>
    </w:pPr>
    <w:rPr>
      <w:lang w:val="en-GB" w:eastAsia="en-GB"/>
    </w:rPr>
  </w:style>
  <w:style w:type="paragraph" w:styleId="ListParagraph">
    <w:name w:val="List Paragraph"/>
    <w:basedOn w:val="Normal"/>
    <w:uiPriority w:val="34"/>
    <w:qFormat/>
    <w:rsid w:val="00AD3C92"/>
    <w:pPr>
      <w:ind w:left="720"/>
      <w:contextualSpacing/>
    </w:pPr>
    <w:rPr>
      <w:lang w:val="en-GB" w:eastAsia="en-GB"/>
    </w:rPr>
  </w:style>
  <w:style w:type="paragraph" w:styleId="BalloonText">
    <w:name w:val="Balloon Text"/>
    <w:basedOn w:val="Normal"/>
    <w:link w:val="BalloonTextChar"/>
    <w:uiPriority w:val="99"/>
    <w:semiHidden/>
    <w:unhideWhenUsed/>
    <w:rsid w:val="00AD3C92"/>
    <w:rPr>
      <w:rFonts w:ascii="Tahoma" w:hAnsi="Tahoma" w:cs="Tahoma"/>
      <w:sz w:val="16"/>
      <w:szCs w:val="16"/>
    </w:rPr>
  </w:style>
  <w:style w:type="character" w:customStyle="1" w:styleId="BalloonTextChar">
    <w:name w:val="Balloon Text Char"/>
    <w:basedOn w:val="DefaultParagraphFont"/>
    <w:link w:val="BalloonText"/>
    <w:uiPriority w:val="99"/>
    <w:semiHidden/>
    <w:rsid w:val="00AD3C92"/>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C9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3C92"/>
    <w:pPr>
      <w:spacing w:before="100" w:beforeAutospacing="1" w:after="100" w:afterAutospacing="1"/>
    </w:pPr>
    <w:rPr>
      <w:lang w:val="en-GB" w:eastAsia="en-GB"/>
    </w:rPr>
  </w:style>
  <w:style w:type="paragraph" w:styleId="ListParagraph">
    <w:name w:val="List Paragraph"/>
    <w:basedOn w:val="Normal"/>
    <w:uiPriority w:val="34"/>
    <w:qFormat/>
    <w:rsid w:val="00AD3C92"/>
    <w:pPr>
      <w:ind w:left="720"/>
      <w:contextualSpacing/>
    </w:pPr>
    <w:rPr>
      <w:lang w:val="en-GB" w:eastAsia="en-GB"/>
    </w:rPr>
  </w:style>
  <w:style w:type="paragraph" w:styleId="BalloonText">
    <w:name w:val="Balloon Text"/>
    <w:basedOn w:val="Normal"/>
    <w:link w:val="BalloonTextChar"/>
    <w:uiPriority w:val="99"/>
    <w:semiHidden/>
    <w:unhideWhenUsed/>
    <w:rsid w:val="00AD3C92"/>
    <w:rPr>
      <w:rFonts w:ascii="Tahoma" w:hAnsi="Tahoma" w:cs="Tahoma"/>
      <w:sz w:val="16"/>
      <w:szCs w:val="16"/>
    </w:rPr>
  </w:style>
  <w:style w:type="character" w:customStyle="1" w:styleId="BalloonTextChar">
    <w:name w:val="Balloon Text Char"/>
    <w:basedOn w:val="DefaultParagraphFont"/>
    <w:link w:val="BalloonText"/>
    <w:uiPriority w:val="99"/>
    <w:semiHidden/>
    <w:rsid w:val="00AD3C92"/>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29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20</Pages>
  <Words>3000</Words>
  <Characters>17104</Characters>
  <Application>Microsoft Office Word</Application>
  <DocSecurity>0</DocSecurity>
  <Lines>142</Lines>
  <Paragraphs>40</Paragraphs>
  <ScaleCrop>false</ScaleCrop>
  <Company/>
  <LinksUpToDate>false</LinksUpToDate>
  <CharactersWithSpaces>20064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dc:creator>
  <cp:keywords/>
  <dc:description/>
  <cp:lastModifiedBy>Emdad</cp:lastModifiedBy>
  <cp:revision>4</cp:revision>
  <dcterms:created xsi:type="dcterms:W3CDTF">2018-12-03T15:40:00Z</dcterms:created>
  <dcterms:modified xsi:type="dcterms:W3CDTF">2018-12-03T15:47:00Z</dcterms:modified>
</cp:coreProperties>
</file>