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1859"/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4187"/>
        <w:gridCol w:w="1350"/>
        <w:gridCol w:w="1440"/>
        <w:gridCol w:w="1474"/>
      </w:tblGrid>
      <w:tr w:rsidR="00CB4449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Cycle stand close to the main gate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 shed with sufficient space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 for shed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Close to the main gate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bookmarkStart w:id="0" w:name="_GoBack"/>
        <w:bookmarkEnd w:id="0"/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Management system.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Health Education Session.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CB4449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Appropriate location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noProof/>
                <w:color w:val="5A5A5A" w:themeColor="text1" w:themeTint="A5"/>
                <w:spacing w:val="15"/>
              </w:rPr>
            </w:pPr>
          </w:p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Sitting arrangement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Person(2 educators)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Roster of health education.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 Registrar to mention no. of persons present in session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audio-visual system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Cleanliness &amp;  beautification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Cleanliness in front of the gate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Campus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strike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Outdoor incuding toilets.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Emergency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Indoor including toilets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OT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Rooftop of the hospital building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Garden in the campus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Waste management system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4.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Separation of patients in out door &amp; indoor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Female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EOC.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Pediatric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5.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Blood  doner list with  24/7 B.T facility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24/7 hours available medical technologist (Lab)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Registrar of donor list with Mob.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List of number of blood donor &gt;500.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Presence of reagents for grouping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Screenig facility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6.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Birth- death recording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data collection format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Review  some format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Live births record(last one month)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Hospital death review in last one month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e.1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Maternal death (last one month)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0-28 days death(last one month)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29 days - 1 yr death(last one month)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e.4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1-5yrs.death(last one month)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7.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Reception desk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Apropriate location &amp; arragement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Communication capacity of HR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8.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Developed Emergency  Dept.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Arrangement of tables.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Maitenance of privacy.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Toilet facility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oxygen facility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Nebulization facility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g. 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Succer machine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weleqiped emergency kitbox.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9.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5S –KAIZEN implementation.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Orientation on quality of care.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QIC Comette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of WIT Comette.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Orientation on 5 S KAIZEN-TQM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Monthly meeting of QIC commette.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Weekly meeting of WIT comette.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Innovation in last month.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10.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Community Participation.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the Upazilla Parisad.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the Pourosova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 of the Social Welfare Comette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officers club.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 support from the community.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Logistic support from the community.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11.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Cornerbased Service.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ANC&amp;PNC Corner for pregnant mother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MCI corner for Under-5 children.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NCD corner for noncommunicable disesed patients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ORT corner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</w:t>
            </w:r>
          </w:p>
          <w:p w:rsidR="00CB4449" w:rsidRPr="006B3EC7" w:rsidRDefault="00CB4449" w:rsidP="00CB4449"/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t>EPI &amp; Breast feeding corner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Health education corner.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Adlecence corner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VIA-Corner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12.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Hospital service display..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UH&amp;FPO room.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Emergency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Every corner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Every ward:  Male,female,</w:t>
            </w:r>
          </w:p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Pedriatc,Labour ,OT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13.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Cash counter for receiving Govt money.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of a Cash counter for all diagnostic services.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Site selection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14.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labour ward.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&amp; PNC (OPD) Serice.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visit( Minimum 5visit)&amp; 2PNC visit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card fuifilled properly.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Proper recording system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Final treatmeant must be taken by gynae&amp;obs trained M.O.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Labour ward.(Indoor)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sufficient Midwives.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Sufficient labour tables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Sufficens equipments.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Eclumpsia Kit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PPH Kit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Baby resuscitation kit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h.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Toilet facility.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Bed facility.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j.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Maintenance of privacy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k.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Quality of the Midwives on conducting NVD.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l.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24/7 gynae &amp; obs trained doctor in campus.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m.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labour ward incharge SSN in campus.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Devloped OT Facility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Well equiped Gynae &amp; Obs.OT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gynae &amp; obs. Surgeon 24/7 in campus.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Anesthesiologist 24/7 in campus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Presnce of OT inchchargr SSN 24/7 in campus.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Emergency kitbox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Well  equiped Post operative ward.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15.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paediatric health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Development in IMCI corner having the services(GOBI_FFF)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Asses the neutritional status.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Breast feeding.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Idea about oral rehydration therapy in dirrhoea.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Immunization  of the baby.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Mother receving F.P method.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Treatnent of the disease.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Treatment in indoor having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Effective neonatal care facility.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a.1 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Capable of neonatal I/V transfusion.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a.2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Capable of neonatal resuscitation.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 xml:space="preserve">     d.3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pedatrician 24/7 within campus.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16.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Devloped diagnostic Service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USG machine.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digital X-ray.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ECG machine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blood bank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lab.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f.1.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Hematology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f.2.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Biochemistry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Hormones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f.4.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Pathology.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17.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Position in HSS score </w:t>
            </w:r>
          </w:p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(Best= &lt;100; Good= 101-200; Weak= &gt;200)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18.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Power point Presentation &amp;Video on UHC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Power Point Presentation having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Vision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Background history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c 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Health profile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Minimumlast 4 years major services performances.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SSK performance &amp; progress.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Hospital services by photo.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Positve changes showing before after situtation by photo&amp; phycal verification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Innvation activites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Acheivement/Recognations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j.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Psitive information in media.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k.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Challenges of the hospital.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l.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Future plan(Waya forward)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 xml:space="preserve">     B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Video on UHC.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Duration -not morethan 4 minutes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Covers all major services.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Succes stoty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d. 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Comments of 2 patients, local Mp,Mayor,Civil Surgeon,UNO,</w:t>
            </w:r>
          </w:p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UH&amp;FPO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19.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Knowledge about 8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vertAlign w:val="superscript"/>
                <w:lang w:val="en-GB"/>
              </w:rPr>
              <w:t>th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Five Year plan &amp; SDG.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Orientatio on health related 8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vertAlign w:val="superscript"/>
                <w:lang w:val="en-GB"/>
              </w:rPr>
              <w:t>th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5 yr plan&amp; SDG.(Targets &amp; Goal)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Display in billboard.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Discimmation of idea that how the service provider can calculate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Display of  yearly progress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20.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Zero-Tollarance on corruption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Discussion on moral based enveroment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Discussion on patients right.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Maintenance of morality.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21.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 Human Resourses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Ensureing  the services of the guards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Ensureing the services of the cleaner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 Booth Functions.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1F7A2E" w:rsidRPr="006B3EC7" w:rsidTr="001F7A2E">
        <w:trPr>
          <w:tblHeader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449" w:rsidRPr="006B3EC7" w:rsidRDefault="00CB4449" w:rsidP="00CB44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</w:tbl>
    <w:p w:rsidR="00CB4449" w:rsidRPr="000D17D9" w:rsidRDefault="00CB4449" w:rsidP="00CB444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  <w:r w:rsidRPr="000D17D9">
        <w:rPr>
          <w:rFonts w:ascii="Nikosh" w:hAnsi="Nikosh" w:cs="Nikosh"/>
          <w:b/>
          <w:noProof/>
          <w:sz w:val="40"/>
          <w:szCs w:val="40"/>
        </w:rPr>
        <w:t xml:space="preserve">Checklist  to asses the progress 0f quality of are of </w:t>
      </w:r>
      <w:r>
        <w:rPr>
          <w:rFonts w:ascii="Nikosh" w:hAnsi="Nikosh" w:cs="Nikosh"/>
          <w:b/>
          <w:noProof/>
          <w:sz w:val="40"/>
          <w:szCs w:val="40"/>
        </w:rPr>
        <w:t>UHC</w:t>
      </w:r>
      <w:r w:rsidRPr="000D17D9">
        <w:rPr>
          <w:rFonts w:ascii="Nikosh" w:hAnsi="Nikosh" w:cs="Nikosh"/>
          <w:b/>
          <w:noProof/>
          <w:sz w:val="40"/>
          <w:szCs w:val="40"/>
        </w:rPr>
        <w:t>.</w:t>
      </w:r>
    </w:p>
    <w:p w:rsidR="00774354" w:rsidRDefault="00774354"/>
    <w:sectPr w:rsidR="00774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">
    <w:altName w:val="Cambria"/>
    <w:panose1 w:val="00000000000000000000"/>
    <w:charset w:val="00"/>
    <w:family w:val="roman"/>
    <w:notTrueType/>
    <w:pitch w:val="default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39B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0F9"/>
    <w:multiLevelType w:val="hybridMultilevel"/>
    <w:tmpl w:val="A46A2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C0D"/>
    <w:multiLevelType w:val="hybridMultilevel"/>
    <w:tmpl w:val="02C46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87EB0"/>
    <w:multiLevelType w:val="hybridMultilevel"/>
    <w:tmpl w:val="CFAC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F20CE"/>
    <w:multiLevelType w:val="hybridMultilevel"/>
    <w:tmpl w:val="C60C3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970CF"/>
    <w:multiLevelType w:val="hybridMultilevel"/>
    <w:tmpl w:val="2E6C3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7479E"/>
    <w:multiLevelType w:val="hybridMultilevel"/>
    <w:tmpl w:val="833E4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05A37"/>
    <w:multiLevelType w:val="hybridMultilevel"/>
    <w:tmpl w:val="5448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430D9"/>
    <w:multiLevelType w:val="hybridMultilevel"/>
    <w:tmpl w:val="84E60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C0934"/>
    <w:multiLevelType w:val="hybridMultilevel"/>
    <w:tmpl w:val="91D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F73D89"/>
    <w:multiLevelType w:val="hybridMultilevel"/>
    <w:tmpl w:val="878ED94A"/>
    <w:lvl w:ilvl="0" w:tplc="9EB2C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44EFE"/>
    <w:multiLevelType w:val="hybridMultilevel"/>
    <w:tmpl w:val="54CC67C8"/>
    <w:lvl w:ilvl="0" w:tplc="4822D436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74EDD"/>
    <w:multiLevelType w:val="hybridMultilevel"/>
    <w:tmpl w:val="6AA0E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AB4123"/>
    <w:multiLevelType w:val="hybridMultilevel"/>
    <w:tmpl w:val="30F23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E23DA"/>
    <w:multiLevelType w:val="multilevel"/>
    <w:tmpl w:val="E9DAD1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F631AE4"/>
    <w:multiLevelType w:val="hybridMultilevel"/>
    <w:tmpl w:val="98C89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245683"/>
    <w:multiLevelType w:val="hybridMultilevel"/>
    <w:tmpl w:val="A8649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E4E99"/>
    <w:multiLevelType w:val="hybridMultilevel"/>
    <w:tmpl w:val="AC280CCC"/>
    <w:lvl w:ilvl="0" w:tplc="473EAC22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4D3F8A"/>
    <w:multiLevelType w:val="hybridMultilevel"/>
    <w:tmpl w:val="B0C8867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D5A95"/>
    <w:multiLevelType w:val="hybridMultilevel"/>
    <w:tmpl w:val="B224903E"/>
    <w:lvl w:ilvl="0" w:tplc="4822D436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124FF"/>
    <w:multiLevelType w:val="hybridMultilevel"/>
    <w:tmpl w:val="7F1CE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8"/>
  </w:num>
  <w:num w:numId="3">
    <w:abstractNumId w:val="21"/>
  </w:num>
  <w:num w:numId="4">
    <w:abstractNumId w:val="26"/>
  </w:num>
  <w:num w:numId="5">
    <w:abstractNumId w:val="34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3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23"/>
  </w:num>
  <w:num w:numId="17">
    <w:abstractNumId w:val="8"/>
  </w:num>
  <w:num w:numId="18">
    <w:abstractNumId w:val="1"/>
  </w:num>
  <w:num w:numId="19">
    <w:abstractNumId w:val="36"/>
  </w:num>
  <w:num w:numId="20">
    <w:abstractNumId w:val="31"/>
  </w:num>
  <w:num w:numId="21">
    <w:abstractNumId w:val="29"/>
  </w:num>
  <w:num w:numId="22">
    <w:abstractNumId w:val="24"/>
  </w:num>
  <w:num w:numId="23">
    <w:abstractNumId w:val="27"/>
  </w:num>
  <w:num w:numId="24">
    <w:abstractNumId w:val="5"/>
  </w:num>
  <w:num w:numId="25">
    <w:abstractNumId w:val="2"/>
  </w:num>
  <w:num w:numId="26">
    <w:abstractNumId w:val="16"/>
  </w:num>
  <w:num w:numId="27">
    <w:abstractNumId w:val="25"/>
  </w:num>
  <w:num w:numId="28">
    <w:abstractNumId w:val="20"/>
  </w:num>
  <w:num w:numId="29">
    <w:abstractNumId w:val="39"/>
  </w:num>
  <w:num w:numId="30">
    <w:abstractNumId w:val="32"/>
  </w:num>
  <w:num w:numId="31">
    <w:abstractNumId w:val="10"/>
  </w:num>
  <w:num w:numId="32">
    <w:abstractNumId w:val="6"/>
  </w:num>
  <w:num w:numId="33">
    <w:abstractNumId w:val="35"/>
  </w:num>
  <w:num w:numId="34">
    <w:abstractNumId w:val="4"/>
  </w:num>
  <w:num w:numId="35">
    <w:abstractNumId w:val="30"/>
  </w:num>
  <w:num w:numId="36">
    <w:abstractNumId w:val="3"/>
  </w:num>
  <w:num w:numId="37">
    <w:abstractNumId w:val="12"/>
  </w:num>
  <w:num w:numId="38">
    <w:abstractNumId w:val="33"/>
  </w:num>
  <w:num w:numId="39">
    <w:abstractNumId w:val="17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49"/>
    <w:rsid w:val="001F7A2E"/>
    <w:rsid w:val="00774354"/>
    <w:rsid w:val="00CB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EA81"/>
  <w15:chartTrackingRefBased/>
  <w15:docId w15:val="{DE732EA5-BA17-45FC-90C7-899BCF61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449"/>
  </w:style>
  <w:style w:type="paragraph" w:styleId="Heading1">
    <w:name w:val="heading 1"/>
    <w:basedOn w:val="Normal"/>
    <w:next w:val="Normal"/>
    <w:link w:val="Heading1Char"/>
    <w:uiPriority w:val="9"/>
    <w:qFormat/>
    <w:rsid w:val="00CB4449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B4449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44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44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CB4449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4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B4449"/>
    <w:pPr>
      <w:ind w:left="720"/>
      <w:contextualSpacing/>
    </w:pPr>
  </w:style>
  <w:style w:type="table" w:styleId="TableGrid">
    <w:name w:val="Table Grid"/>
    <w:basedOn w:val="TableNormal"/>
    <w:uiPriority w:val="39"/>
    <w:rsid w:val="00CB4449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CB444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444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444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B4449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B4449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B4449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B4449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B4449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B4449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B4449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B4449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B4449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4449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4449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B444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B444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B444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B444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449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44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B4449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CB4449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4449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CB444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CB4449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CB444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CB444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CB444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CB4449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CB4449"/>
    <w:rPr>
      <w:color w:val="605E5C"/>
      <w:shd w:val="clear" w:color="auto" w:fill="E1DFDD"/>
    </w:rPr>
  </w:style>
  <w:style w:type="numbering" w:customStyle="1" w:styleId="Style1">
    <w:name w:val="Style1"/>
    <w:rsid w:val="00CB4449"/>
    <w:pPr>
      <w:numPr>
        <w:numId w:val="13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CB444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B444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2022-10-11T07:03:00Z</dcterms:created>
  <dcterms:modified xsi:type="dcterms:W3CDTF">2022-10-11T07:23:00Z</dcterms:modified>
</cp:coreProperties>
</file>