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94A86" w14:textId="77777777"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গণপ্রজা</w:t>
      </w:r>
      <w:bookmarkStart w:id="0" w:name="_GoBack"/>
      <w:bookmarkEnd w:id="0"/>
      <w:r w:rsidRPr="000D7C7F">
        <w:rPr>
          <w:rFonts w:ascii="Nikosh" w:hAnsi="Nikosh" w:cs="Nikosh"/>
          <w:sz w:val="24"/>
          <w:szCs w:val="24"/>
          <w:cs/>
          <w:lang w:bidi="bn-IN"/>
        </w:rPr>
        <w:t>তন্ত্রী বাংলাদেশ সরকার</w:t>
      </w:r>
    </w:p>
    <w:p w14:paraId="2E3CEBDE" w14:textId="77777777"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723180C8" w14:textId="77777777"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সেবা বিভাগ</w:t>
      </w:r>
    </w:p>
    <w:p w14:paraId="70267064" w14:textId="77777777" w:rsidR="00AC4CA7" w:rsidRPr="000D7C7F" w:rsidRDefault="00AC4CA7" w:rsidP="00AC4CA7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স্বাস্থ্য অর্থনীতি ইউনিট</w:t>
      </w:r>
    </w:p>
    <w:p w14:paraId="0DB2905C" w14:textId="77777777" w:rsidR="00AC4CA7" w:rsidRPr="000D7C7F" w:rsidRDefault="00AC4CA7" w:rsidP="00AC4CA7">
      <w:pPr>
        <w:tabs>
          <w:tab w:val="left" w:pos="9360"/>
        </w:tabs>
        <w:spacing w:line="240" w:lineRule="auto"/>
        <w:jc w:val="center"/>
        <w:rPr>
          <w:rFonts w:ascii="Nikosh" w:hAnsi="Nikosh" w:cs="Nikosh"/>
          <w:sz w:val="24"/>
          <w:szCs w:val="24"/>
          <w:lang w:bidi="bn-IN"/>
        </w:rPr>
      </w:pPr>
      <w:r w:rsidRPr="000D7C7F">
        <w:rPr>
          <w:rFonts w:ascii="Nikosh" w:hAnsi="Nikosh" w:cs="Nikosh"/>
          <w:sz w:val="24"/>
          <w:szCs w:val="24"/>
          <w:cs/>
          <w:lang w:bidi="bn-IN"/>
        </w:rPr>
        <w:t>১৪/২ তোপখানা রোড (৪র্থ তলা)</w:t>
      </w:r>
      <w:r w:rsidRPr="000D7C7F">
        <w:rPr>
          <w:rFonts w:ascii="Nikosh" w:hAnsi="Nikosh" w:cs="Nikosh"/>
          <w:sz w:val="24"/>
          <w:szCs w:val="24"/>
          <w:lang w:bidi="bn-IN"/>
        </w:rPr>
        <w:t xml:space="preserve">, </w:t>
      </w:r>
      <w:r w:rsidRPr="000D7C7F">
        <w:rPr>
          <w:rFonts w:ascii="Nikosh" w:hAnsi="Nikosh" w:cs="Nikosh" w:hint="cs"/>
          <w:sz w:val="24"/>
          <w:szCs w:val="24"/>
          <w:cs/>
          <w:lang w:bidi="bn-IN"/>
        </w:rPr>
        <w:t>ঢাকা</w:t>
      </w:r>
      <w:r w:rsidRPr="000D7C7F">
        <w:rPr>
          <w:rFonts w:ascii="Nikosh" w:hAnsi="Nikosh" w:cs="Nikosh"/>
          <w:sz w:val="24"/>
          <w:szCs w:val="24"/>
          <w:lang w:bidi="bn-IN"/>
        </w:rPr>
        <w:t xml:space="preserve">- </w:t>
      </w:r>
      <w:r w:rsidRPr="000D7C7F">
        <w:rPr>
          <w:rFonts w:ascii="Nikosh" w:hAnsi="Nikosh" w:cs="Nikosh" w:hint="cs"/>
          <w:sz w:val="24"/>
          <w:szCs w:val="24"/>
          <w:cs/>
          <w:lang w:bidi="bn-IN"/>
        </w:rPr>
        <w:t>১০০০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0"/>
        <w:gridCol w:w="4810"/>
      </w:tblGrid>
      <w:tr w:rsidR="00AC4CA7" w:rsidRPr="000D7C7F" w14:paraId="5BBD77E8" w14:textId="77777777" w:rsidTr="00700492">
        <w:trPr>
          <w:trHeight w:val="288"/>
        </w:trPr>
        <w:tc>
          <w:tcPr>
            <w:tcW w:w="4621" w:type="dxa"/>
            <w:hideMark/>
          </w:tcPr>
          <w:p w14:paraId="1658DFC8" w14:textId="77777777" w:rsidR="00AC4CA7" w:rsidRPr="000D7C7F" w:rsidRDefault="008D025C" w:rsidP="00700492">
            <w:pPr>
              <w:spacing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স্মারক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  <w:lang w:bidi="bn-IN"/>
              </w:rPr>
              <w:t>নং</w:t>
            </w:r>
            <w:proofErr w:type="spellEnd"/>
            <w:r>
              <w:rPr>
                <w:rFonts w:ascii="Nikosh" w:hAnsi="Nikosh" w:cs="Nikosh"/>
                <w:sz w:val="24"/>
                <w:szCs w:val="24"/>
                <w:lang w:bidi="bn-IN"/>
              </w:rPr>
              <w:t>: ৪৫.০৫.০০০০.০০৭.৩২.০১২.১৯</w:t>
            </w:r>
          </w:p>
        </w:tc>
        <w:tc>
          <w:tcPr>
            <w:tcW w:w="4937" w:type="dxa"/>
            <w:hideMark/>
          </w:tcPr>
          <w:p w14:paraId="6A8DC4A2" w14:textId="77777777" w:rsidR="00AC4CA7" w:rsidRPr="000D7C7F" w:rsidRDefault="00AC4CA7" w:rsidP="00700492">
            <w:pPr>
              <w:tabs>
                <w:tab w:val="left" w:pos="9360"/>
              </w:tabs>
              <w:spacing w:line="240" w:lineRule="auto"/>
              <w:jc w:val="right"/>
              <w:rPr>
                <w:rFonts w:ascii="Nikosh" w:hAnsi="Nikosh" w:cs="Nikosh"/>
                <w:sz w:val="24"/>
                <w:szCs w:val="24"/>
                <w:lang w:bidi="bn-IN"/>
              </w:rPr>
            </w:pPr>
            <w:r w:rsidRPr="000D7C7F">
              <w:rPr>
                <w:rFonts w:ascii="Nikosh" w:hAnsi="Nikosh" w:cs="Nikosh"/>
                <w:sz w:val="24"/>
                <w:szCs w:val="24"/>
                <w:cs/>
                <w:lang w:bidi="bn-IN"/>
              </w:rPr>
              <w:t>তারিখ</w:t>
            </w:r>
            <w:r w:rsidRPr="000D7C7F">
              <w:rPr>
                <w:rFonts w:ascii="Nikosh" w:hAnsi="Nikosh" w:cs="Nikosh"/>
                <w:b/>
                <w:bCs/>
                <w:sz w:val="24"/>
                <w:szCs w:val="24"/>
                <w:lang w:val="en-GB" w:bidi="bn-IN"/>
              </w:rPr>
              <w:t>: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 xml:space="preserve"> </w:t>
            </w:r>
            <w:r w:rsidR="00C55AB1">
              <w:rPr>
                <w:rFonts w:ascii="Nikosh" w:hAnsi="Nikosh" w:cs="Nikosh"/>
                <w:sz w:val="24"/>
                <w:szCs w:val="24"/>
                <w:lang w:val="en-GB" w:bidi="bn-IN"/>
              </w:rPr>
              <w:t>২২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>/</w:t>
            </w:r>
            <w:r w:rsidRPr="000D7C7F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>০</w:t>
            </w:r>
            <w:r w:rsidRPr="000D7C7F">
              <w:rPr>
                <w:rFonts w:ascii="Nikosh" w:hAnsi="Nikosh" w:cs="Nikosh" w:hint="cs"/>
                <w:sz w:val="24"/>
                <w:szCs w:val="24"/>
                <w:cs/>
                <w:lang w:val="en-GB" w:bidi="bn-IN"/>
              </w:rPr>
              <w:t>৮</w:t>
            </w:r>
            <w:r w:rsidRPr="000D7C7F">
              <w:rPr>
                <w:rFonts w:ascii="Nikosh" w:hAnsi="Nikosh" w:cs="Nikosh"/>
                <w:sz w:val="24"/>
                <w:szCs w:val="24"/>
                <w:lang w:val="en-GB" w:bidi="bn-IN"/>
              </w:rPr>
              <w:t>/</w:t>
            </w:r>
            <w:r w:rsidRPr="000D7C7F"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  <w:t>২০২২ খ্রি.</w:t>
            </w:r>
          </w:p>
        </w:tc>
      </w:tr>
    </w:tbl>
    <w:p w14:paraId="0EADDF31" w14:textId="77777777" w:rsidR="002049AD" w:rsidRPr="00DB5F15" w:rsidRDefault="00950E15">
      <w:pPr>
        <w:rPr>
          <w:sz w:val="12"/>
        </w:rPr>
      </w:pPr>
    </w:p>
    <w:p w14:paraId="3F582175" w14:textId="77777777" w:rsidR="00C67FD5" w:rsidRDefault="00C67FD5">
      <w:pPr>
        <w:rPr>
          <w:rFonts w:ascii="Nikosh" w:hAnsi="Nikosh" w:cs="Nikosh"/>
          <w:b/>
          <w:sz w:val="24"/>
          <w:szCs w:val="24"/>
        </w:rPr>
      </w:pPr>
      <w:proofErr w:type="spellStart"/>
      <w:r w:rsidRPr="008D025C">
        <w:rPr>
          <w:rFonts w:ascii="Nikosh" w:hAnsi="Nikosh" w:cs="Nikosh"/>
          <w:b/>
          <w:sz w:val="24"/>
          <w:szCs w:val="24"/>
        </w:rPr>
        <w:t>বিষয়</w:t>
      </w:r>
      <w:proofErr w:type="spellEnd"/>
      <w:r w:rsidRPr="008D025C">
        <w:rPr>
          <w:rFonts w:ascii="Nikosh" w:hAnsi="Nikosh" w:cs="Nikosh"/>
          <w:b/>
          <w:sz w:val="24"/>
          <w:szCs w:val="24"/>
        </w:rPr>
        <w:t xml:space="preserve">: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বরগুনায়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জেলায়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চলমান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r w:rsidR="008D025C" w:rsidRPr="008D025C">
        <w:rPr>
          <w:rFonts w:ascii="Nikosh" w:hAnsi="Nikosh" w:cs="Nikosh"/>
          <w:b/>
          <w:szCs w:val="24"/>
        </w:rPr>
        <w:t>SSK</w:t>
      </w:r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কার্যক্রম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মনিটরিং</w:t>
      </w:r>
      <w:proofErr w:type="spellEnd"/>
      <w:r w:rsidR="008D025C" w:rsidRPr="008D025C">
        <w:rPr>
          <w:rFonts w:ascii="Nikosh" w:hAnsi="Nikosh" w:cs="Nikosh"/>
          <w:b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এবং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জেলা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সদর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হাসপাতাল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ও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বিভিন্ন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উপজেলা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স্বাস্থ্য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কমপ্লেক্স</w:t>
      </w:r>
      <w:proofErr w:type="spellEnd"/>
      <w:r w:rsidR="008D025C" w:rsidRPr="008D025C">
        <w:rPr>
          <w:rFonts w:ascii="Nikosh" w:hAnsi="Nikosh" w:cs="Nikosh"/>
          <w:b/>
          <w:sz w:val="24"/>
          <w:szCs w:val="24"/>
        </w:rPr>
        <w:t xml:space="preserve"> </w:t>
      </w:r>
      <w:proofErr w:type="spellStart"/>
      <w:r w:rsidR="008D025C" w:rsidRPr="008D025C">
        <w:rPr>
          <w:rFonts w:ascii="Nikosh" w:hAnsi="Nikosh" w:cs="Nikosh"/>
          <w:b/>
          <w:sz w:val="24"/>
          <w:szCs w:val="24"/>
        </w:rPr>
        <w:t>পরিদর্শন</w:t>
      </w:r>
      <w:r w:rsidR="005D08BD">
        <w:rPr>
          <w:rFonts w:ascii="Nikosh" w:hAnsi="Nikosh" w:cs="Nikosh"/>
          <w:b/>
          <w:sz w:val="24"/>
          <w:szCs w:val="24"/>
        </w:rPr>
        <w:t>সূচি</w:t>
      </w:r>
      <w:proofErr w:type="spellEnd"/>
      <w:r w:rsidR="005D08BD">
        <w:rPr>
          <w:rFonts w:ascii="Nikosh" w:hAnsi="Nikosh" w:cs="Nikosh"/>
          <w:b/>
          <w:sz w:val="24"/>
          <w:szCs w:val="24"/>
        </w:rPr>
        <w:t xml:space="preserve">। </w:t>
      </w:r>
    </w:p>
    <w:p w14:paraId="33086A5C" w14:textId="26A4ADB5" w:rsidR="002F4310" w:rsidRDefault="005D08BD" w:rsidP="00C55AB1">
      <w:pPr>
        <w:ind w:firstLine="720"/>
        <w:jc w:val="both"/>
        <w:rPr>
          <w:rFonts w:ascii="Nikosh" w:hAnsi="Nikosh" w:cs="Nikosh"/>
          <w:sz w:val="24"/>
          <w:szCs w:val="24"/>
        </w:rPr>
      </w:pPr>
      <w:proofErr w:type="spellStart"/>
      <w:r>
        <w:rPr>
          <w:rFonts w:ascii="Nikosh" w:hAnsi="Nikosh" w:cs="Nikosh"/>
          <w:sz w:val="24"/>
          <w:szCs w:val="24"/>
        </w:rPr>
        <w:t>বরগুনা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বিভিন্ন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উপজেলায়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সুরক্ষা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কর্মসূচি</w:t>
      </w:r>
      <w:proofErr w:type="spellEnd"/>
      <w:r>
        <w:rPr>
          <w:rFonts w:ascii="Nikosh" w:hAnsi="Nikosh" w:cs="Nikosh"/>
          <w:sz w:val="24"/>
          <w:szCs w:val="24"/>
        </w:rPr>
        <w:t xml:space="preserve"> (</w:t>
      </w:r>
      <w:r w:rsidRPr="008D025C">
        <w:rPr>
          <w:rFonts w:ascii="Nikosh" w:hAnsi="Nikosh" w:cs="Nikosh"/>
          <w:szCs w:val="24"/>
        </w:rPr>
        <w:t>SSK</w:t>
      </w:r>
      <w:r>
        <w:rPr>
          <w:rFonts w:ascii="Nikosh" w:hAnsi="Nikosh" w:cs="Nikosh"/>
          <w:sz w:val="24"/>
          <w:szCs w:val="24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</w:rPr>
        <w:t>এর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চলমান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কার্যক্রম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মাঠ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পর্যায়ে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তদারকি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জেলা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সদর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হাসপাতাল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বিভিন্ন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উপজেলা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কমপ্লেক্স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পরিদর্শন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করার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লক্ষ্যে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আগামী</w:t>
      </w:r>
      <w:proofErr w:type="spellEnd"/>
      <w:r>
        <w:rPr>
          <w:rFonts w:ascii="Nikosh" w:hAnsi="Nikosh" w:cs="Nikosh"/>
          <w:sz w:val="24"/>
          <w:szCs w:val="24"/>
        </w:rPr>
        <w:t xml:space="preserve"> ২২-০৮-২২ </w:t>
      </w:r>
      <w:proofErr w:type="spellStart"/>
      <w:r>
        <w:rPr>
          <w:rFonts w:ascii="Nikosh" w:hAnsi="Nikosh" w:cs="Nikosh"/>
          <w:sz w:val="24"/>
          <w:szCs w:val="24"/>
        </w:rPr>
        <w:t>খ্রিঃ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তারিখ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হতে</w:t>
      </w:r>
      <w:proofErr w:type="spellEnd"/>
      <w:r>
        <w:rPr>
          <w:rFonts w:ascii="Nikosh" w:hAnsi="Nikosh" w:cs="Nikosh"/>
          <w:sz w:val="24"/>
          <w:szCs w:val="24"/>
        </w:rPr>
        <w:t xml:space="preserve"> ২৫-০৮-২২ </w:t>
      </w:r>
      <w:proofErr w:type="spellStart"/>
      <w:r>
        <w:rPr>
          <w:rFonts w:ascii="Nikosh" w:hAnsi="Nikosh" w:cs="Nikosh"/>
          <w:sz w:val="24"/>
          <w:szCs w:val="24"/>
        </w:rPr>
        <w:t>খ্রিঃ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তারিখ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পর্যন্ত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জনাব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মোঃ</w:t>
      </w:r>
      <w:proofErr w:type="spellEnd"/>
      <w:r>
        <w:rPr>
          <w:rFonts w:ascii="Nikosh" w:hAnsi="Nikosh" w:cs="Nikosh"/>
          <w:sz w:val="24"/>
          <w:szCs w:val="24"/>
        </w:rPr>
        <w:t xml:space="preserve">  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 </w:t>
      </w:r>
      <w:proofErr w:type="spellStart"/>
      <w:r>
        <w:rPr>
          <w:rFonts w:ascii="Nikosh" w:hAnsi="Nikosh" w:cs="Nikosh"/>
          <w:sz w:val="24"/>
          <w:szCs w:val="24"/>
        </w:rPr>
        <w:t>সচিব</w:t>
      </w:r>
      <w:proofErr w:type="spellEnd"/>
      <w:r>
        <w:rPr>
          <w:rFonts w:ascii="Nikosh" w:hAnsi="Nikosh" w:cs="Nikosh"/>
          <w:sz w:val="24"/>
          <w:szCs w:val="24"/>
        </w:rPr>
        <w:t xml:space="preserve">), </w:t>
      </w:r>
      <w:proofErr w:type="spellStart"/>
      <w:r>
        <w:rPr>
          <w:rFonts w:ascii="Nikosh" w:hAnsi="Nikosh" w:cs="Nikosh"/>
          <w:sz w:val="24"/>
          <w:szCs w:val="24"/>
        </w:rPr>
        <w:t>ডাঃ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ইমদাদুল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হক</w:t>
      </w:r>
      <w:proofErr w:type="spellEnd"/>
      <w:r>
        <w:rPr>
          <w:rFonts w:ascii="Nikosh" w:hAnsi="Nikosh" w:cs="Nikosh"/>
          <w:sz w:val="24"/>
          <w:szCs w:val="24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কনসাল্টেন্ট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গাইনী</w:t>
      </w:r>
      <w:proofErr w:type="spellEnd"/>
      <w:r>
        <w:rPr>
          <w:rFonts w:ascii="Nikosh" w:hAnsi="Nikosh" w:cs="Nikosh"/>
          <w:sz w:val="24"/>
          <w:szCs w:val="24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জুনিয়র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ডাঃ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নাজমুর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রহমান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সজীব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জনাব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মোহাম্মদ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শামসুর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রহমান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বরগুনায়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ভ্রমণ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করবেন</w:t>
      </w:r>
      <w:proofErr w:type="spellEnd"/>
      <w:r>
        <w:rPr>
          <w:rFonts w:ascii="Nikosh" w:hAnsi="Nikosh" w:cs="Nikosh"/>
          <w:sz w:val="24"/>
          <w:szCs w:val="24"/>
        </w:rPr>
        <w:t xml:space="preserve">। </w:t>
      </w:r>
      <w:proofErr w:type="spellStart"/>
      <w:r w:rsidR="00A87213">
        <w:rPr>
          <w:rFonts w:ascii="Nikosh" w:hAnsi="Nikosh" w:cs="Nikosh"/>
          <w:sz w:val="24"/>
          <w:szCs w:val="24"/>
        </w:rPr>
        <w:t>পরিদর্শনের</w:t>
      </w:r>
      <w:proofErr w:type="spellEnd"/>
      <w:r w:rsidR="00A87213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A87213">
        <w:rPr>
          <w:rFonts w:ascii="Nikosh" w:hAnsi="Nikosh" w:cs="Nikosh"/>
          <w:sz w:val="24"/>
          <w:szCs w:val="24"/>
        </w:rPr>
        <w:t>পরিকল্পনা</w:t>
      </w:r>
      <w:proofErr w:type="spellEnd"/>
      <w:r w:rsidR="00A87213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A87213">
        <w:rPr>
          <w:rFonts w:ascii="Nikosh" w:hAnsi="Nikosh" w:cs="Nikosh"/>
          <w:sz w:val="24"/>
          <w:szCs w:val="24"/>
        </w:rPr>
        <w:t>নিম্নরূপ</w:t>
      </w:r>
      <w:proofErr w:type="spellEnd"/>
      <w:r w:rsidR="00A87213">
        <w:rPr>
          <w:rFonts w:ascii="Nikosh" w:hAnsi="Nikosh" w:cs="Nikosh"/>
          <w:sz w:val="24"/>
          <w:szCs w:val="24"/>
        </w:rPr>
        <w:t xml:space="preserve">: </w:t>
      </w:r>
      <w:r w:rsidR="00012314">
        <w:rPr>
          <w:rFonts w:ascii="Nikosh" w:hAnsi="Nikosh" w:cs="Nikosh"/>
          <w:sz w:val="24"/>
          <w:szCs w:val="24"/>
        </w:rPr>
        <w:t xml:space="preserve"> 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65"/>
        <w:gridCol w:w="1260"/>
        <w:gridCol w:w="3420"/>
        <w:gridCol w:w="3505"/>
      </w:tblGrid>
      <w:tr w:rsidR="005D08BD" w14:paraId="7AA944DE" w14:textId="77777777" w:rsidTr="00CC44BD">
        <w:tc>
          <w:tcPr>
            <w:tcW w:w="1165" w:type="dxa"/>
          </w:tcPr>
          <w:p w14:paraId="64E511A1" w14:textId="77777777" w:rsidR="005D08BD" w:rsidRPr="00606AC5" w:rsidRDefault="005D08BD" w:rsidP="00606AC5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proofErr w:type="spellStart"/>
            <w:r w:rsidRPr="00606AC5">
              <w:rPr>
                <w:rFonts w:ascii="Nikosh" w:hAnsi="Nikosh" w:cs="Nikosh"/>
                <w:b/>
                <w:sz w:val="24"/>
                <w:szCs w:val="24"/>
              </w:rPr>
              <w:t>তারিখ</w:t>
            </w:r>
            <w:proofErr w:type="spellEnd"/>
          </w:p>
        </w:tc>
        <w:tc>
          <w:tcPr>
            <w:tcW w:w="1260" w:type="dxa"/>
          </w:tcPr>
          <w:p w14:paraId="42E22EE5" w14:textId="77777777" w:rsidR="005D08BD" w:rsidRPr="00606AC5" w:rsidRDefault="005D08BD" w:rsidP="00606AC5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proofErr w:type="spellStart"/>
            <w:r w:rsidRPr="00606AC5">
              <w:rPr>
                <w:rFonts w:ascii="Nikosh" w:hAnsi="Nikosh" w:cs="Nikosh"/>
                <w:b/>
                <w:sz w:val="24"/>
                <w:szCs w:val="24"/>
              </w:rPr>
              <w:t>সময়</w:t>
            </w:r>
            <w:proofErr w:type="spellEnd"/>
          </w:p>
        </w:tc>
        <w:tc>
          <w:tcPr>
            <w:tcW w:w="3420" w:type="dxa"/>
          </w:tcPr>
          <w:p w14:paraId="7A2DE61F" w14:textId="77777777" w:rsidR="005D08BD" w:rsidRPr="00606AC5" w:rsidRDefault="005D08BD" w:rsidP="00606AC5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b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4"/>
                <w:szCs w:val="24"/>
              </w:rPr>
              <w:t>কার্যক্রম</w:t>
            </w:r>
            <w:proofErr w:type="spellEnd"/>
            <w:r>
              <w:rPr>
                <w:rFonts w:ascii="Nikosh" w:hAnsi="Nikosh" w:cs="Nikosh"/>
                <w:b/>
                <w:sz w:val="24"/>
                <w:szCs w:val="24"/>
              </w:rPr>
              <w:t xml:space="preserve"> টিম-২</w:t>
            </w:r>
          </w:p>
        </w:tc>
        <w:tc>
          <w:tcPr>
            <w:tcW w:w="3505" w:type="dxa"/>
          </w:tcPr>
          <w:p w14:paraId="4DE238C9" w14:textId="77777777" w:rsidR="005D08BD" w:rsidRDefault="005D08BD" w:rsidP="00606AC5">
            <w:pPr>
              <w:jc w:val="center"/>
              <w:rPr>
                <w:rFonts w:ascii="Nikosh" w:hAnsi="Nikosh" w:cs="Nikosh"/>
                <w:b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b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" w:hAnsi="Nikosh" w:cs="Nikosh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b/>
                <w:sz w:val="24"/>
                <w:szCs w:val="24"/>
              </w:rPr>
              <w:t>কার্যক্রম</w:t>
            </w:r>
            <w:proofErr w:type="spellEnd"/>
            <w:r>
              <w:rPr>
                <w:rFonts w:ascii="Nikosh" w:hAnsi="Nikosh" w:cs="Nikosh"/>
                <w:b/>
                <w:sz w:val="24"/>
                <w:szCs w:val="24"/>
              </w:rPr>
              <w:t xml:space="preserve"> টিম-৫</w:t>
            </w:r>
          </w:p>
        </w:tc>
      </w:tr>
      <w:tr w:rsidR="00012314" w14:paraId="5BB4300D" w14:textId="77777777" w:rsidTr="00012314">
        <w:tc>
          <w:tcPr>
            <w:tcW w:w="1165" w:type="dxa"/>
            <w:vMerge w:val="restart"/>
            <w:vAlign w:val="center"/>
          </w:tcPr>
          <w:p w14:paraId="4AC3EE49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২৩-০৮-২২</w:t>
            </w:r>
          </w:p>
        </w:tc>
        <w:tc>
          <w:tcPr>
            <w:tcW w:w="1260" w:type="dxa"/>
          </w:tcPr>
          <w:p w14:paraId="59994740" w14:textId="77777777" w:rsidR="00012314" w:rsidRDefault="00012314" w:rsidP="00897DE2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৯:০০- ৯:৩০</w:t>
            </w:r>
          </w:p>
        </w:tc>
        <w:tc>
          <w:tcPr>
            <w:tcW w:w="3420" w:type="dxa"/>
          </w:tcPr>
          <w:p w14:paraId="684F4F32" w14:textId="77777777" w:rsidR="00012314" w:rsidRPr="00CC44BD" w:rsidRDefault="00012314" w:rsidP="00897DE2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বরগুনায়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</w:p>
        </w:tc>
        <w:tc>
          <w:tcPr>
            <w:tcW w:w="3505" w:type="dxa"/>
          </w:tcPr>
          <w:p w14:paraId="459E0F0D" w14:textId="77777777" w:rsidR="00012314" w:rsidRPr="00CC44BD" w:rsidRDefault="00012314" w:rsidP="00897DE2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বরগুনায়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</w:p>
        </w:tc>
      </w:tr>
      <w:tr w:rsidR="00012314" w14:paraId="173CBB3B" w14:textId="77777777" w:rsidTr="00012314">
        <w:tc>
          <w:tcPr>
            <w:tcW w:w="1165" w:type="dxa"/>
            <w:vMerge/>
            <w:vAlign w:val="center"/>
          </w:tcPr>
          <w:p w14:paraId="2AA443C2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AC82591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১০:০০- ১:৩০</w:t>
            </w:r>
          </w:p>
        </w:tc>
        <w:tc>
          <w:tcPr>
            <w:tcW w:w="3420" w:type="dxa"/>
          </w:tcPr>
          <w:p w14:paraId="6B561F70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সদর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বরগুনায়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সুপারের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>।</w:t>
            </w:r>
          </w:p>
          <w:p w14:paraId="6200FDF4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সদর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উপজেলায়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CC44BD">
              <w:rPr>
                <w:rFonts w:ascii="Nikosh" w:hAnsi="Nikosh" w:cs="Nikosh"/>
                <w:szCs w:val="24"/>
              </w:rPr>
              <w:t>BPL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কার্যক্রম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3505" w:type="dxa"/>
          </w:tcPr>
          <w:p w14:paraId="5B1B53A1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সদর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বরগুনায়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সুপারের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>।</w:t>
            </w:r>
          </w:p>
          <w:p w14:paraId="42642719" w14:textId="77777777" w:rsidR="00012314" w:rsidRPr="00897DE2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সদর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হাসপাতাল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বরগুনা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>
              <w:rPr>
                <w:rFonts w:ascii="Nikosh" w:hAnsi="Nikosh" w:cs="Nikosh"/>
                <w:szCs w:val="24"/>
              </w:rPr>
              <w:t>Baseline survey।</w:t>
            </w:r>
          </w:p>
        </w:tc>
      </w:tr>
      <w:tr w:rsidR="00012314" w14:paraId="48905557" w14:textId="77777777" w:rsidTr="00012314">
        <w:tc>
          <w:tcPr>
            <w:tcW w:w="1165" w:type="dxa"/>
            <w:vMerge/>
            <w:vAlign w:val="center"/>
          </w:tcPr>
          <w:p w14:paraId="0FE79569" w14:textId="77777777" w:rsidR="00012314" w:rsidRPr="00606AC5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25BA1DB" w14:textId="77777777" w:rsidR="00012314" w:rsidRPr="00606AC5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৩:০০- ৪:০০</w:t>
            </w:r>
          </w:p>
        </w:tc>
        <w:tc>
          <w:tcPr>
            <w:tcW w:w="3420" w:type="dxa"/>
          </w:tcPr>
          <w:p w14:paraId="505D17B0" w14:textId="77777777" w:rsidR="00012314" w:rsidRPr="00606AC5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সিভিল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সার্জনের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</w:p>
        </w:tc>
        <w:tc>
          <w:tcPr>
            <w:tcW w:w="3505" w:type="dxa"/>
          </w:tcPr>
          <w:p w14:paraId="1E629F92" w14:textId="77777777" w:rsidR="00012314" w:rsidRPr="00606AC5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সিভিল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সার্জনের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</w:p>
        </w:tc>
      </w:tr>
      <w:tr w:rsidR="00012314" w14:paraId="1A8F543F" w14:textId="77777777" w:rsidTr="00012314">
        <w:tc>
          <w:tcPr>
            <w:tcW w:w="1165" w:type="dxa"/>
            <w:vMerge w:val="restart"/>
            <w:vAlign w:val="center"/>
          </w:tcPr>
          <w:p w14:paraId="6426D860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২৪-০৮-২২</w:t>
            </w:r>
          </w:p>
        </w:tc>
        <w:tc>
          <w:tcPr>
            <w:tcW w:w="1260" w:type="dxa"/>
          </w:tcPr>
          <w:p w14:paraId="4147B8AF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৯:০০-১১:০০</w:t>
            </w:r>
          </w:p>
        </w:tc>
        <w:tc>
          <w:tcPr>
            <w:tcW w:w="3420" w:type="dxa"/>
          </w:tcPr>
          <w:p w14:paraId="7784FB4C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বামনা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43A977C3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বামনা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উপজেলায়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CC44BD">
              <w:rPr>
                <w:rFonts w:ascii="Nikosh" w:hAnsi="Nikosh" w:cs="Nikosh"/>
                <w:szCs w:val="24"/>
              </w:rPr>
              <w:t>BPL</w:t>
            </w:r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কার্যক্রম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</w:p>
        </w:tc>
        <w:tc>
          <w:tcPr>
            <w:tcW w:w="3505" w:type="dxa"/>
          </w:tcPr>
          <w:p w14:paraId="57645612" w14:textId="77777777" w:rsidR="00012314" w:rsidRDefault="00012314" w:rsidP="00012314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বামনা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3F46CF66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1705C0"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স্বাস্থ্য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বামনা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বরগুনাতে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r w:rsidRPr="00CC44BD">
              <w:rPr>
                <w:rFonts w:ascii="Nikosh" w:hAnsi="Nikosh" w:cs="Nikosh"/>
                <w:szCs w:val="24"/>
              </w:rPr>
              <w:t>Baseline survey</w:t>
            </w:r>
          </w:p>
        </w:tc>
      </w:tr>
      <w:tr w:rsidR="00012314" w14:paraId="6F5B07E1" w14:textId="77777777" w:rsidTr="00012314">
        <w:tc>
          <w:tcPr>
            <w:tcW w:w="1165" w:type="dxa"/>
            <w:vMerge/>
            <w:vAlign w:val="center"/>
          </w:tcPr>
          <w:p w14:paraId="079FC6B6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796F515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১২:০০-৪:৩০</w:t>
            </w:r>
          </w:p>
        </w:tc>
        <w:tc>
          <w:tcPr>
            <w:tcW w:w="3420" w:type="dxa"/>
          </w:tcPr>
          <w:p w14:paraId="1544EC9D" w14:textId="77777777" w:rsidR="00012314" w:rsidRDefault="00012314" w:rsidP="00012314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বেতাগী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10360F8A" w14:textId="77777777" w:rsidR="00012314" w:rsidRDefault="00012314" w:rsidP="00CC44BD"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বেতাগী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উপজেলায়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F1457">
              <w:rPr>
                <w:rFonts w:ascii="Nikosh" w:hAnsi="Nikosh" w:cs="Nikosh"/>
                <w:szCs w:val="24"/>
              </w:rPr>
              <w:t>BPL</w:t>
            </w:r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কার্যক্রম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</w:p>
        </w:tc>
        <w:tc>
          <w:tcPr>
            <w:tcW w:w="3505" w:type="dxa"/>
          </w:tcPr>
          <w:p w14:paraId="04FEE612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বেতাগী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41CCF836" w14:textId="77777777" w:rsidR="00012314" w:rsidRDefault="00012314" w:rsidP="00CC44BD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1705C0"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স্বাস্থ্য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বেতাগী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বরগুনাতে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r w:rsidRPr="00CC44BD">
              <w:rPr>
                <w:rFonts w:ascii="Nikosh" w:hAnsi="Nikosh" w:cs="Nikosh"/>
                <w:szCs w:val="24"/>
              </w:rPr>
              <w:t>Baseline survey</w:t>
            </w:r>
          </w:p>
        </w:tc>
      </w:tr>
      <w:tr w:rsidR="00012314" w14:paraId="2BF5E245" w14:textId="77777777" w:rsidTr="00012314">
        <w:tc>
          <w:tcPr>
            <w:tcW w:w="1165" w:type="dxa"/>
            <w:vMerge w:val="restart"/>
            <w:vAlign w:val="center"/>
          </w:tcPr>
          <w:p w14:paraId="124A41E5" w14:textId="77777777" w:rsidR="00012314" w:rsidRDefault="00012314" w:rsidP="00897DE2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২৫-০৮-২২</w:t>
            </w:r>
          </w:p>
        </w:tc>
        <w:tc>
          <w:tcPr>
            <w:tcW w:w="1260" w:type="dxa"/>
          </w:tcPr>
          <w:p w14:paraId="45CEAB1C" w14:textId="77777777" w:rsidR="00012314" w:rsidRDefault="00012314" w:rsidP="00CC44BD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৯:০০-১১:০০</w:t>
            </w:r>
          </w:p>
        </w:tc>
        <w:tc>
          <w:tcPr>
            <w:tcW w:w="3420" w:type="dxa"/>
          </w:tcPr>
          <w:p w14:paraId="24871E80" w14:textId="77777777" w:rsidR="00012314" w:rsidRDefault="00012314" w:rsidP="00012314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আমতলী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6EA9D95B" w14:textId="77777777" w:rsidR="00012314" w:rsidRDefault="00012314" w:rsidP="00CC44BD"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আমতলী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উপজেলায়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F1457">
              <w:rPr>
                <w:rFonts w:ascii="Nikosh" w:hAnsi="Nikosh" w:cs="Nikosh"/>
                <w:szCs w:val="24"/>
              </w:rPr>
              <w:t>BPL</w:t>
            </w:r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কার্যক্রম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</w:p>
        </w:tc>
        <w:tc>
          <w:tcPr>
            <w:tcW w:w="3505" w:type="dxa"/>
          </w:tcPr>
          <w:p w14:paraId="0504757E" w14:textId="77777777" w:rsidR="00012314" w:rsidRDefault="00012314" w:rsidP="00012314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আমতলী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171C18F3" w14:textId="77777777" w:rsidR="00012314" w:rsidRPr="001705C0" w:rsidRDefault="00012314" w:rsidP="00CC44BD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 w:rsidRPr="001705C0"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স্বাস্থ্য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আমতলী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বরগুনাতে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r w:rsidRPr="00CC44BD">
              <w:rPr>
                <w:rFonts w:ascii="Nikosh" w:hAnsi="Nikosh" w:cs="Nikosh"/>
                <w:szCs w:val="24"/>
              </w:rPr>
              <w:t>Baseline survey</w:t>
            </w:r>
          </w:p>
        </w:tc>
      </w:tr>
      <w:tr w:rsidR="00012314" w14:paraId="12CDF345" w14:textId="77777777" w:rsidTr="00CC44BD">
        <w:tc>
          <w:tcPr>
            <w:tcW w:w="1165" w:type="dxa"/>
            <w:vMerge/>
          </w:tcPr>
          <w:p w14:paraId="12F62931" w14:textId="77777777" w:rsidR="00012314" w:rsidRDefault="00012314" w:rsidP="00897DE2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896F227" w14:textId="77777777" w:rsidR="00012314" w:rsidRDefault="00012314" w:rsidP="00897DE2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১১:৩০-৩:০০</w:t>
            </w:r>
          </w:p>
        </w:tc>
        <w:tc>
          <w:tcPr>
            <w:tcW w:w="3420" w:type="dxa"/>
          </w:tcPr>
          <w:p w14:paraId="21D4823C" w14:textId="77777777" w:rsidR="00012314" w:rsidRDefault="00012314" w:rsidP="00012314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তালতলী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7094F6E2" w14:textId="77777777" w:rsidR="00012314" w:rsidRDefault="00012314" w:rsidP="00897DE2"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তালতলী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উপজেলায়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9F1457">
              <w:rPr>
                <w:rFonts w:ascii="Nikosh" w:hAnsi="Nikosh" w:cs="Nikosh"/>
                <w:szCs w:val="24"/>
              </w:rPr>
              <w:t>BPL</w:t>
            </w:r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তথ্য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সংগ্রহ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কার্যক্রম</w:t>
            </w:r>
            <w:proofErr w:type="spellEnd"/>
            <w:r w:rsidRPr="009F1457"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 w:rsidRPr="009F1457">
              <w:rPr>
                <w:rFonts w:ascii="Nikosh" w:hAnsi="Nikosh" w:cs="Nikosh"/>
                <w:sz w:val="24"/>
                <w:szCs w:val="24"/>
              </w:rPr>
              <w:t>পরিদর্শন</w:t>
            </w:r>
            <w:proofErr w:type="spellEnd"/>
          </w:p>
        </w:tc>
        <w:tc>
          <w:tcPr>
            <w:tcW w:w="3505" w:type="dxa"/>
          </w:tcPr>
          <w:p w14:paraId="1DD03A0F" w14:textId="77777777" w:rsidR="00012314" w:rsidRDefault="00012314" w:rsidP="00012314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নির্বাহী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অফিসার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তালতলী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এর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সহিত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সাক্ষাত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ও </w:t>
            </w:r>
            <w:r w:rsidRPr="00CC44BD">
              <w:rPr>
                <w:rFonts w:ascii="Nikosh" w:hAnsi="Nikosh" w:cs="Nikosh"/>
                <w:szCs w:val="24"/>
              </w:rPr>
              <w:t xml:space="preserve">SSK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সংক্রান্ত</w:t>
            </w:r>
            <w:proofErr w:type="spellEnd"/>
            <w:r>
              <w:rPr>
                <w:rFonts w:ascii="Nikosh" w:hAnsi="Nikosh" w:cs="Nikosh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  <w:szCs w:val="24"/>
              </w:rPr>
              <w:t>মতবিনিময়</w:t>
            </w:r>
            <w:proofErr w:type="spellEnd"/>
            <w:r>
              <w:rPr>
                <w:rFonts w:ascii="Nikosh" w:hAnsi="Nikosh" w:cs="Nikosh"/>
                <w:sz w:val="24"/>
              </w:rPr>
              <w:t>।</w:t>
            </w:r>
          </w:p>
          <w:p w14:paraId="585011F6" w14:textId="77777777" w:rsidR="00012314" w:rsidRPr="001705C0" w:rsidRDefault="00012314" w:rsidP="00897DE2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 w:rsidRPr="001705C0">
              <w:rPr>
                <w:rFonts w:ascii="Nikosh" w:hAnsi="Nikosh" w:cs="Nikosh"/>
                <w:sz w:val="24"/>
              </w:rPr>
              <w:t>উপজেলা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স্বাস্থ্য</w:t>
            </w:r>
            <w:proofErr w:type="spellEnd"/>
            <w:r w:rsidRPr="001705C0"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 w:rsidRPr="001705C0">
              <w:rPr>
                <w:rFonts w:ascii="Nikosh" w:hAnsi="Nikosh" w:cs="Nikosh"/>
                <w:sz w:val="24"/>
              </w:rPr>
              <w:t>কমপ্লেক্স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তালতলী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, </w:t>
            </w:r>
            <w:proofErr w:type="spellStart"/>
            <w:r>
              <w:rPr>
                <w:rFonts w:ascii="Nikosh" w:hAnsi="Nikosh" w:cs="Nikosh"/>
                <w:sz w:val="24"/>
              </w:rPr>
              <w:t>বরগুনাতে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r w:rsidRPr="00CC44BD">
              <w:rPr>
                <w:rFonts w:ascii="Nikosh" w:hAnsi="Nikosh" w:cs="Nikosh"/>
                <w:szCs w:val="24"/>
              </w:rPr>
              <w:t>Baseline survey</w:t>
            </w:r>
          </w:p>
        </w:tc>
      </w:tr>
      <w:tr w:rsidR="00012314" w14:paraId="66522690" w14:textId="77777777" w:rsidTr="00CC44BD">
        <w:tc>
          <w:tcPr>
            <w:tcW w:w="1165" w:type="dxa"/>
            <w:vMerge/>
          </w:tcPr>
          <w:p w14:paraId="01FA5CEF" w14:textId="77777777" w:rsidR="00012314" w:rsidRDefault="00012314" w:rsidP="00897DE2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CCBFF82" w14:textId="77777777" w:rsidR="00012314" w:rsidRDefault="00012314" w:rsidP="00897DE2">
            <w:pPr>
              <w:jc w:val="center"/>
              <w:rPr>
                <w:rFonts w:ascii="Nikosh" w:hAnsi="Nikosh" w:cs="Nikosh"/>
                <w:sz w:val="24"/>
                <w:szCs w:val="24"/>
              </w:rPr>
            </w:pPr>
            <w:r>
              <w:rPr>
                <w:rFonts w:ascii="Nikosh" w:hAnsi="Nikosh" w:cs="Nikosh"/>
                <w:sz w:val="24"/>
                <w:szCs w:val="24"/>
              </w:rPr>
              <w:t>৩:০০</w:t>
            </w:r>
          </w:p>
        </w:tc>
        <w:tc>
          <w:tcPr>
            <w:tcW w:w="3420" w:type="dxa"/>
          </w:tcPr>
          <w:p w14:paraId="39161165" w14:textId="77777777" w:rsidR="00012314" w:rsidRPr="001705C0" w:rsidRDefault="00012314" w:rsidP="00897DE2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ঢাকার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উদ্দেশ্যে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যাত্রা</w:t>
            </w:r>
            <w:proofErr w:type="spellEnd"/>
          </w:p>
        </w:tc>
        <w:tc>
          <w:tcPr>
            <w:tcW w:w="3505" w:type="dxa"/>
          </w:tcPr>
          <w:p w14:paraId="1EA62124" w14:textId="77777777" w:rsidR="00012314" w:rsidRPr="001705C0" w:rsidRDefault="00012314" w:rsidP="00897DE2">
            <w:pPr>
              <w:jc w:val="both"/>
              <w:rPr>
                <w:rFonts w:ascii="Nikosh" w:hAnsi="Nikosh" w:cs="Nikosh"/>
                <w:sz w:val="24"/>
              </w:rPr>
            </w:pPr>
            <w:proofErr w:type="spellStart"/>
            <w:r>
              <w:rPr>
                <w:rFonts w:ascii="Nikosh" w:hAnsi="Nikosh" w:cs="Nikosh"/>
                <w:sz w:val="24"/>
              </w:rPr>
              <w:t>ঢাকার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উদ্দেশ্যে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  <w:proofErr w:type="spellStart"/>
            <w:r>
              <w:rPr>
                <w:rFonts w:ascii="Nikosh" w:hAnsi="Nikosh" w:cs="Nikosh"/>
                <w:sz w:val="24"/>
              </w:rPr>
              <w:t>যাত্রা</w:t>
            </w:r>
            <w:proofErr w:type="spellEnd"/>
            <w:r>
              <w:rPr>
                <w:rFonts w:ascii="Nikosh" w:hAnsi="Nikosh" w:cs="Nikosh"/>
                <w:sz w:val="24"/>
              </w:rPr>
              <w:t xml:space="preserve"> </w:t>
            </w:r>
          </w:p>
        </w:tc>
      </w:tr>
    </w:tbl>
    <w:p w14:paraId="789E3CE6" w14:textId="77777777" w:rsidR="00A87213" w:rsidRPr="00DB5F15" w:rsidRDefault="00A87213" w:rsidP="00C55AB1">
      <w:pPr>
        <w:ind w:firstLine="720"/>
        <w:jc w:val="both"/>
        <w:rPr>
          <w:rFonts w:ascii="Nikosh" w:hAnsi="Nikosh" w:cs="Nikosh"/>
          <w:sz w:val="10"/>
          <w:szCs w:val="24"/>
        </w:rPr>
      </w:pPr>
    </w:p>
    <w:p w14:paraId="6993348B" w14:textId="77777777" w:rsidR="00012314" w:rsidRDefault="00012314" w:rsidP="00DB5F15">
      <w:pPr>
        <w:spacing w:after="0"/>
        <w:jc w:val="both"/>
        <w:rPr>
          <w:rFonts w:ascii="Nikosh" w:hAnsi="Nikosh" w:cs="Nikosh"/>
          <w:sz w:val="24"/>
          <w:szCs w:val="24"/>
        </w:rPr>
      </w:pPr>
    </w:p>
    <w:p w14:paraId="4F53B567" w14:textId="77777777" w:rsidR="002F4310" w:rsidRDefault="002F4310" w:rsidP="00DB5F15">
      <w:pPr>
        <w:spacing w:after="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lastRenderedPageBreak/>
        <w:t xml:space="preserve">০২। </w:t>
      </w:r>
      <w:proofErr w:type="spellStart"/>
      <w:r>
        <w:rPr>
          <w:rFonts w:ascii="Nikosh" w:hAnsi="Nikosh" w:cs="Nikosh"/>
          <w:sz w:val="24"/>
          <w:szCs w:val="24"/>
        </w:rPr>
        <w:t>ইহা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সরকারি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সফর</w:t>
      </w:r>
      <w:proofErr w:type="spellEnd"/>
      <w:r>
        <w:rPr>
          <w:rFonts w:ascii="Nikosh" w:hAnsi="Nikosh" w:cs="Nikosh"/>
          <w:sz w:val="24"/>
          <w:szCs w:val="24"/>
        </w:rPr>
        <w:t xml:space="preserve">। </w:t>
      </w:r>
      <w:proofErr w:type="spellStart"/>
      <w:r>
        <w:rPr>
          <w:rFonts w:ascii="Nikosh" w:hAnsi="Nikosh" w:cs="Nikosh"/>
          <w:sz w:val="24"/>
          <w:szCs w:val="24"/>
        </w:rPr>
        <w:t>এতে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যথাযথ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কর্তৃপক্ষের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অনুমোদন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রয়েছে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59630263" w14:textId="77777777" w:rsidR="001F1E0F" w:rsidRDefault="002F4310" w:rsidP="00DB5F15">
      <w:pPr>
        <w:spacing w:after="0"/>
        <w:jc w:val="both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 xml:space="preserve">০৩। </w:t>
      </w:r>
      <w:proofErr w:type="spellStart"/>
      <w:r>
        <w:rPr>
          <w:rFonts w:ascii="Nikosh" w:hAnsi="Nikosh" w:cs="Nikosh"/>
          <w:sz w:val="24"/>
          <w:szCs w:val="24"/>
        </w:rPr>
        <w:t>ভ্রমণকারীর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কর্মকর্তাগণ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বিধি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মোতাবেক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যাতায়াত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ভাতা</w:t>
      </w:r>
      <w:proofErr w:type="spellEnd"/>
      <w:r>
        <w:rPr>
          <w:rFonts w:ascii="Nikosh" w:hAnsi="Nikosh" w:cs="Nikosh"/>
          <w:sz w:val="24"/>
          <w:szCs w:val="24"/>
        </w:rPr>
        <w:t xml:space="preserve"> ও </w:t>
      </w:r>
      <w:proofErr w:type="spellStart"/>
      <w:r>
        <w:rPr>
          <w:rFonts w:ascii="Nikosh" w:hAnsi="Nikosh" w:cs="Nikosh"/>
          <w:sz w:val="24"/>
          <w:szCs w:val="24"/>
        </w:rPr>
        <w:t>দৈনিক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ভাতা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প্রাপ্য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হবেন</w:t>
      </w:r>
      <w:proofErr w:type="spellEnd"/>
      <w:r>
        <w:rPr>
          <w:rFonts w:ascii="Nikosh" w:hAnsi="Nikosh" w:cs="Nikosh"/>
          <w:sz w:val="24"/>
          <w:szCs w:val="24"/>
        </w:rPr>
        <w:t>।</w:t>
      </w:r>
    </w:p>
    <w:p w14:paraId="465F853A" w14:textId="77777777" w:rsidR="00D43366" w:rsidRDefault="00D43366" w:rsidP="00D43366">
      <w:pPr>
        <w:spacing w:after="0"/>
        <w:rPr>
          <w:rFonts w:ascii="Nikosh" w:hAnsi="Nikosh" w:cs="Nikosh"/>
          <w:sz w:val="24"/>
        </w:rPr>
      </w:pPr>
    </w:p>
    <w:p w14:paraId="5986E62C" w14:textId="77777777" w:rsidR="00D43366" w:rsidRDefault="00D43366" w:rsidP="00D43366">
      <w:pPr>
        <w:spacing w:after="0"/>
        <w:rPr>
          <w:rFonts w:ascii="Nikosh" w:hAnsi="Nikosh" w:cs="Nikosh"/>
          <w:sz w:val="24"/>
        </w:rPr>
      </w:pPr>
    </w:p>
    <w:p w14:paraId="2739199A" w14:textId="77777777" w:rsidR="002F4310" w:rsidRDefault="0000191E" w:rsidP="0000191E">
      <w:pPr>
        <w:spacing w:after="0"/>
        <w:jc w:val="center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                                                                                                                          </w:t>
      </w:r>
      <w:proofErr w:type="spellStart"/>
      <w:r w:rsidR="002F4310" w:rsidRPr="001705C0">
        <w:rPr>
          <w:rFonts w:ascii="Nikosh" w:hAnsi="Nikosh" w:cs="Nikosh"/>
          <w:sz w:val="24"/>
        </w:rPr>
        <w:t>ডা</w:t>
      </w:r>
      <w:r w:rsidR="00C55AB1">
        <w:rPr>
          <w:rFonts w:ascii="Nikosh" w:hAnsi="Nikosh" w:cs="Nikosh"/>
          <w:sz w:val="24"/>
        </w:rPr>
        <w:t>ঃ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মো</w:t>
      </w:r>
      <w:r w:rsidR="00C55AB1">
        <w:rPr>
          <w:rFonts w:ascii="Nikosh" w:hAnsi="Nikosh" w:cs="Nikosh"/>
          <w:sz w:val="24"/>
        </w:rPr>
        <w:t>ঃ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রফিকুল</w:t>
      </w:r>
      <w:proofErr w:type="spellEnd"/>
      <w:r w:rsidR="002F4310" w:rsidRPr="001705C0">
        <w:rPr>
          <w:rFonts w:ascii="Nikosh" w:hAnsi="Nikosh" w:cs="Nikosh"/>
          <w:sz w:val="24"/>
        </w:rPr>
        <w:t xml:space="preserve"> </w:t>
      </w:r>
      <w:proofErr w:type="spellStart"/>
      <w:r w:rsidR="002F4310" w:rsidRPr="001705C0">
        <w:rPr>
          <w:rFonts w:ascii="Nikosh" w:hAnsi="Nikosh" w:cs="Nikosh"/>
          <w:sz w:val="24"/>
        </w:rPr>
        <w:t>ইসলাম</w:t>
      </w:r>
      <w:proofErr w:type="spellEnd"/>
    </w:p>
    <w:p w14:paraId="5497E6D6" w14:textId="77777777" w:rsidR="002F4310" w:rsidRDefault="002F4310" w:rsidP="002F4310">
      <w:pPr>
        <w:spacing w:after="0"/>
        <w:jc w:val="right"/>
        <w:rPr>
          <w:rFonts w:ascii="Nikosh" w:hAnsi="Nikosh" w:cs="Nikosh"/>
          <w:sz w:val="24"/>
        </w:rPr>
      </w:pPr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সহকারী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পরিচালক</w:t>
      </w:r>
      <w:proofErr w:type="spellEnd"/>
      <w:r w:rsidRPr="001705C0">
        <w:rPr>
          <w:rFonts w:ascii="Nikosh" w:hAnsi="Nikosh" w:cs="Nikosh"/>
          <w:sz w:val="24"/>
        </w:rPr>
        <w:t xml:space="preserve"> (</w:t>
      </w:r>
      <w:proofErr w:type="spellStart"/>
      <w:r w:rsidRPr="001705C0">
        <w:rPr>
          <w:rFonts w:ascii="Nikosh" w:hAnsi="Nikosh" w:cs="Nikosh"/>
          <w:sz w:val="24"/>
        </w:rPr>
        <w:t>সংযুক্ত</w:t>
      </w:r>
      <w:proofErr w:type="spellEnd"/>
      <w:r w:rsidRPr="001705C0">
        <w:rPr>
          <w:rFonts w:ascii="Nikosh" w:hAnsi="Nikosh" w:cs="Nikosh"/>
          <w:sz w:val="24"/>
        </w:rPr>
        <w:t>)</w:t>
      </w:r>
    </w:p>
    <w:p w14:paraId="627F7AEE" w14:textId="77777777" w:rsidR="002F4310" w:rsidRPr="001705C0" w:rsidRDefault="002F4310" w:rsidP="002F4310">
      <w:pPr>
        <w:spacing w:after="0"/>
        <w:jc w:val="center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                                                                                                                            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="00C55AB1">
        <w:rPr>
          <w:rFonts w:ascii="Nikosh" w:hAnsi="Nikosh" w:cs="Nikosh"/>
          <w:sz w:val="24"/>
        </w:rPr>
        <w:t xml:space="preserve"> </w:t>
      </w:r>
    </w:p>
    <w:p w14:paraId="4F9BD879" w14:textId="77777777" w:rsidR="002F4310" w:rsidRPr="001705C0" w:rsidRDefault="002F4310" w:rsidP="002F4310">
      <w:pPr>
        <w:spacing w:after="0"/>
        <w:rPr>
          <w:rFonts w:ascii="Nikosh" w:hAnsi="Nikosh" w:cs="Nikosh"/>
          <w:sz w:val="24"/>
        </w:rPr>
      </w:pPr>
    </w:p>
    <w:p w14:paraId="28CC75E5" w14:textId="77777777" w:rsidR="009A56F0" w:rsidRDefault="001F1E0F" w:rsidP="002F4310">
      <w:pPr>
        <w:spacing w:after="0"/>
        <w:rPr>
          <w:rFonts w:ascii="Nikosh" w:hAnsi="Nikosh" w:cs="Nikosh"/>
          <w:b/>
          <w:sz w:val="24"/>
          <w:u w:val="single"/>
        </w:rPr>
      </w:pPr>
      <w:proofErr w:type="spellStart"/>
      <w:r>
        <w:rPr>
          <w:rFonts w:ascii="Nikosh" w:hAnsi="Nikosh" w:cs="Nikosh"/>
          <w:b/>
          <w:sz w:val="24"/>
          <w:u w:val="single"/>
        </w:rPr>
        <w:t>নোটঃ</w:t>
      </w:r>
      <w:proofErr w:type="spellEnd"/>
      <w:r>
        <w:rPr>
          <w:rFonts w:ascii="Nikosh" w:hAnsi="Nikosh" w:cs="Nikosh"/>
          <w:b/>
          <w:sz w:val="24"/>
          <w:u w:val="single"/>
        </w:rPr>
        <w:t xml:space="preserve"> </w:t>
      </w:r>
    </w:p>
    <w:p w14:paraId="46D3A729" w14:textId="77777777" w:rsidR="001F1E0F" w:rsidRDefault="001F1E0F" w:rsidP="002F4310">
      <w:pPr>
        <w:spacing w:after="0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b/>
          <w:sz w:val="24"/>
        </w:rPr>
        <w:t xml:space="preserve">* </w:t>
      </w:r>
      <w:r w:rsidRPr="001F1E0F">
        <w:rPr>
          <w:rFonts w:ascii="Nikosh" w:hAnsi="Nikosh" w:cs="Nikosh"/>
          <w:b/>
          <w:sz w:val="24"/>
        </w:rPr>
        <w:t>টিম-২:</w:t>
      </w:r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জনাব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আবদুল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হাকিম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মজুমদার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এনডিসি</w:t>
      </w:r>
      <w:proofErr w:type="spellEnd"/>
      <w:r>
        <w:rPr>
          <w:rFonts w:ascii="Nikosh" w:hAnsi="Nikosh" w:cs="Nikosh"/>
          <w:sz w:val="24"/>
          <w:szCs w:val="24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অতিরিক্ত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সচিব</w:t>
      </w:r>
      <w:proofErr w:type="spellEnd"/>
      <w:r>
        <w:rPr>
          <w:rFonts w:ascii="Nikosh" w:hAnsi="Nikosh" w:cs="Nikosh"/>
          <w:sz w:val="24"/>
          <w:szCs w:val="24"/>
        </w:rPr>
        <w:t xml:space="preserve">), ও </w:t>
      </w:r>
      <w:proofErr w:type="spellStart"/>
      <w:r>
        <w:rPr>
          <w:rFonts w:ascii="Nikosh" w:hAnsi="Nikosh" w:cs="Nikosh"/>
          <w:sz w:val="24"/>
          <w:szCs w:val="24"/>
        </w:rPr>
        <w:t>জুনিয়র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জনাব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মোহাম্মদ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শামসুর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রহমান</w:t>
      </w:r>
      <w:proofErr w:type="spellEnd"/>
    </w:p>
    <w:p w14:paraId="40C0A8FC" w14:textId="77777777" w:rsidR="001F1E0F" w:rsidRDefault="001F1E0F" w:rsidP="002F4310">
      <w:pPr>
        <w:spacing w:after="0"/>
        <w:rPr>
          <w:rFonts w:ascii="Nikosh" w:hAnsi="Nikosh" w:cs="Nikosh"/>
          <w:sz w:val="24"/>
          <w:szCs w:val="24"/>
        </w:rPr>
      </w:pPr>
      <w:r>
        <w:rPr>
          <w:rFonts w:ascii="Nikosh" w:hAnsi="Nikosh" w:cs="Nikosh"/>
          <w:sz w:val="24"/>
          <w:szCs w:val="24"/>
        </w:rPr>
        <w:t xml:space="preserve">* </w:t>
      </w:r>
      <w:r w:rsidRPr="001F1E0F">
        <w:rPr>
          <w:rFonts w:ascii="Nikosh" w:hAnsi="Nikosh" w:cs="Nikosh"/>
          <w:b/>
          <w:sz w:val="24"/>
          <w:szCs w:val="24"/>
        </w:rPr>
        <w:t>টিম-৫:</w:t>
      </w:r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ডাঃ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ইমদাদুল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হক</w:t>
      </w:r>
      <w:proofErr w:type="spellEnd"/>
      <w:r>
        <w:rPr>
          <w:rFonts w:ascii="Nikosh" w:hAnsi="Nikosh" w:cs="Nikosh"/>
          <w:sz w:val="24"/>
          <w:szCs w:val="24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কনসাল্টেন্ট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গাইনী</w:t>
      </w:r>
      <w:proofErr w:type="spellEnd"/>
      <w:r>
        <w:rPr>
          <w:rFonts w:ascii="Nikosh" w:hAnsi="Nikosh" w:cs="Nikosh"/>
          <w:sz w:val="24"/>
          <w:szCs w:val="24"/>
        </w:rPr>
        <w:t xml:space="preserve">) </w:t>
      </w:r>
      <w:proofErr w:type="spellStart"/>
      <w:r>
        <w:rPr>
          <w:rFonts w:ascii="Nikosh" w:hAnsi="Nikosh" w:cs="Nikosh"/>
          <w:sz w:val="24"/>
          <w:szCs w:val="24"/>
        </w:rPr>
        <w:t>এবং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জুনিয়র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ডাঃ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নাজমুর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রহমান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সজীব</w:t>
      </w:r>
      <w:proofErr w:type="spellEnd"/>
    </w:p>
    <w:p w14:paraId="3A1FA443" w14:textId="77777777" w:rsidR="001F1E0F" w:rsidRPr="001F1E0F" w:rsidRDefault="001F1E0F" w:rsidP="002F4310">
      <w:pPr>
        <w:spacing w:after="0"/>
        <w:rPr>
          <w:rFonts w:ascii="Nikosh" w:hAnsi="Nikosh" w:cs="Nikosh"/>
          <w:sz w:val="24"/>
        </w:rPr>
      </w:pPr>
    </w:p>
    <w:p w14:paraId="6AED7A93" w14:textId="77777777" w:rsidR="00897DE2" w:rsidRPr="009A56F0" w:rsidRDefault="00897DE2" w:rsidP="00897DE2">
      <w:pPr>
        <w:spacing w:after="0"/>
        <w:rPr>
          <w:rFonts w:ascii="Nikosh" w:hAnsi="Nikosh" w:cs="Nikosh"/>
          <w:b/>
          <w:sz w:val="24"/>
          <w:u w:val="single"/>
        </w:rPr>
      </w:pPr>
      <w:r w:rsidRPr="009A56F0">
        <w:rPr>
          <w:rFonts w:ascii="Nikosh" w:hAnsi="Nikosh" w:cs="Nikosh"/>
          <w:b/>
          <w:sz w:val="24"/>
          <w:u w:val="single"/>
        </w:rPr>
        <w:t>বিতরণ:</w:t>
      </w:r>
    </w:p>
    <w:p w14:paraId="33844A3F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 w:rsidRPr="001705C0">
        <w:rPr>
          <w:rFonts w:ascii="Nikosh" w:hAnsi="Nikosh" w:cs="Nikosh"/>
          <w:sz w:val="24"/>
        </w:rPr>
        <w:t xml:space="preserve">১। </w:t>
      </w:r>
      <w:proofErr w:type="spellStart"/>
      <w:r>
        <w:rPr>
          <w:rFonts w:ascii="Nikosh" w:hAnsi="Nikosh" w:cs="Nikosh"/>
          <w:sz w:val="24"/>
        </w:rPr>
        <w:t>জেলা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প্রশাসক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14:paraId="75211BA4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২। </w:t>
      </w:r>
      <w:proofErr w:type="spellStart"/>
      <w:r>
        <w:rPr>
          <w:rFonts w:ascii="Nikosh" w:hAnsi="Nikosh" w:cs="Nikosh"/>
          <w:sz w:val="24"/>
        </w:rPr>
        <w:t>পুলিশ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সুপার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14:paraId="122E4ABB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৩।সিভিল </w:t>
      </w:r>
      <w:proofErr w:type="spellStart"/>
      <w:r>
        <w:rPr>
          <w:rFonts w:ascii="Nikosh" w:hAnsi="Nikosh" w:cs="Nikosh"/>
          <w:sz w:val="24"/>
        </w:rPr>
        <w:t>সার্জন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14:paraId="14F5ADFF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৪। </w:t>
      </w:r>
      <w:proofErr w:type="spellStart"/>
      <w:r>
        <w:rPr>
          <w:rFonts w:ascii="Nikosh" w:hAnsi="Nikosh" w:cs="Nikosh"/>
          <w:sz w:val="24"/>
        </w:rPr>
        <w:t>তত্ত্বাবধায়ক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জেলা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সদর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হাসপাতাল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14:paraId="3020BCBF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৫। </w:t>
      </w:r>
      <w:proofErr w:type="spellStart"/>
      <w:r>
        <w:rPr>
          <w:rFonts w:ascii="Nikosh" w:hAnsi="Nikosh" w:cs="Nikosh"/>
          <w:sz w:val="24"/>
        </w:rPr>
        <w:t>উপজেলা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নির্বাহী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অফিসার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সদর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বামনা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বেতাগী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তালতলী</w:t>
      </w:r>
      <w:proofErr w:type="spellEnd"/>
      <w:r>
        <w:rPr>
          <w:rFonts w:ascii="Nikosh" w:hAnsi="Nikosh" w:cs="Nikosh"/>
          <w:sz w:val="24"/>
        </w:rPr>
        <w:t xml:space="preserve"> ও </w:t>
      </w:r>
      <w:proofErr w:type="spellStart"/>
      <w:r>
        <w:rPr>
          <w:rFonts w:ascii="Nikosh" w:hAnsi="Nikosh" w:cs="Nikosh"/>
          <w:sz w:val="24"/>
        </w:rPr>
        <w:t>আমতলী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>।</w:t>
      </w:r>
    </w:p>
    <w:p w14:paraId="72F5AC32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৬। </w:t>
      </w:r>
      <w:proofErr w:type="spellStart"/>
      <w:r w:rsidRPr="001705C0">
        <w:rPr>
          <w:rFonts w:ascii="Nikosh" w:hAnsi="Nikosh" w:cs="Nikosh"/>
          <w:sz w:val="24"/>
        </w:rPr>
        <w:t>উপজেলা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ও </w:t>
      </w:r>
      <w:proofErr w:type="spellStart"/>
      <w:r w:rsidRPr="001705C0">
        <w:rPr>
          <w:rFonts w:ascii="Nikosh" w:hAnsi="Nikosh" w:cs="Nikosh"/>
          <w:sz w:val="24"/>
        </w:rPr>
        <w:t>পরিবার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পরিকল্পনা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কর্মকর্তা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উপজেলা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কমপ্লেক্স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বামনা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বেতাগী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তালতলী</w:t>
      </w:r>
      <w:proofErr w:type="spellEnd"/>
      <w:r>
        <w:rPr>
          <w:rFonts w:ascii="Nikosh" w:hAnsi="Nikosh" w:cs="Nikosh"/>
          <w:sz w:val="24"/>
        </w:rPr>
        <w:t xml:space="preserve"> ও </w:t>
      </w:r>
      <w:proofErr w:type="spellStart"/>
      <w:r>
        <w:rPr>
          <w:rFonts w:ascii="Nikosh" w:hAnsi="Nikosh" w:cs="Nikosh"/>
          <w:sz w:val="24"/>
        </w:rPr>
        <w:t>আমতলী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 xml:space="preserve">। </w:t>
      </w:r>
    </w:p>
    <w:p w14:paraId="55DBFEF0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৭। </w:t>
      </w:r>
      <w:proofErr w:type="spellStart"/>
      <w:r>
        <w:rPr>
          <w:rFonts w:ascii="Nikosh" w:hAnsi="Nikosh" w:cs="Nikosh"/>
          <w:sz w:val="24"/>
        </w:rPr>
        <w:t>এনডিসি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বরগুনা</w:t>
      </w:r>
      <w:proofErr w:type="spellEnd"/>
      <w:r>
        <w:rPr>
          <w:rFonts w:ascii="Nikosh" w:hAnsi="Nikosh" w:cs="Nikosh"/>
          <w:sz w:val="24"/>
        </w:rPr>
        <w:t xml:space="preserve">। </w:t>
      </w:r>
      <w:proofErr w:type="spellStart"/>
      <w:r>
        <w:rPr>
          <w:rFonts w:ascii="Nikosh" w:hAnsi="Nikosh" w:cs="Nikosh"/>
          <w:sz w:val="24"/>
        </w:rPr>
        <w:t>দুইজন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জাতীয়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পরামর্শকের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সার্কিট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হাউজে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দুইটি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কক্ষ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এবং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দুইজন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জুনিয়র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পরামর্শকের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জেলা</w:t>
      </w:r>
      <w:proofErr w:type="spellEnd"/>
      <w:r>
        <w:rPr>
          <w:rFonts w:ascii="Nikosh" w:hAnsi="Nikosh" w:cs="Nikosh"/>
          <w:sz w:val="24"/>
        </w:rPr>
        <w:t xml:space="preserve">  </w:t>
      </w:r>
    </w:p>
    <w:p w14:paraId="73D011EE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    </w:t>
      </w:r>
      <w:proofErr w:type="spellStart"/>
      <w:r>
        <w:rPr>
          <w:rFonts w:ascii="Nikosh" w:hAnsi="Nikosh" w:cs="Nikosh"/>
          <w:sz w:val="24"/>
        </w:rPr>
        <w:t>পরিষদ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ডাক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বাংলোতে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দুইটি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কক্ষ</w:t>
      </w:r>
      <w:proofErr w:type="spellEnd"/>
      <w:r>
        <w:rPr>
          <w:rFonts w:ascii="Nikosh" w:hAnsi="Nikosh" w:cs="Nikosh"/>
          <w:sz w:val="24"/>
        </w:rPr>
        <w:t xml:space="preserve"> ও </w:t>
      </w:r>
      <w:proofErr w:type="spellStart"/>
      <w:r>
        <w:rPr>
          <w:rFonts w:ascii="Nikosh" w:hAnsi="Nikosh" w:cs="Nikosh"/>
          <w:sz w:val="24"/>
        </w:rPr>
        <w:t>যানবাহন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চালকের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একটি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কক্ষ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বরাদ্দের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জন্য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অনুরোধ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করা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হল</w:t>
      </w:r>
      <w:proofErr w:type="spellEnd"/>
      <w:r>
        <w:rPr>
          <w:rFonts w:ascii="Nikosh" w:hAnsi="Nikosh" w:cs="Nikosh"/>
          <w:sz w:val="24"/>
        </w:rPr>
        <w:t>।</w:t>
      </w:r>
    </w:p>
    <w:p w14:paraId="104CC203" w14:textId="77777777" w:rsidR="00897DE2" w:rsidRPr="00327990" w:rsidRDefault="00897DE2" w:rsidP="00897DE2">
      <w:pPr>
        <w:spacing w:after="0"/>
        <w:rPr>
          <w:rFonts w:ascii="Nikosh" w:hAnsi="Nikosh" w:cs="Nikosh"/>
          <w:sz w:val="10"/>
        </w:rPr>
      </w:pPr>
    </w:p>
    <w:p w14:paraId="6BBBABF4" w14:textId="77777777" w:rsidR="00D176E8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৮। </w:t>
      </w:r>
      <w:proofErr w:type="spellStart"/>
      <w:r>
        <w:rPr>
          <w:rFonts w:ascii="Nikosh" w:hAnsi="Nikosh" w:cs="Nikosh"/>
          <w:sz w:val="24"/>
          <w:szCs w:val="24"/>
        </w:rPr>
        <w:t>জনাব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মোঃ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আবদুল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হাকিম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মজুমদার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এনডিসি</w:t>
      </w:r>
      <w:proofErr w:type="spellEnd"/>
      <w:r>
        <w:rPr>
          <w:rFonts w:ascii="Nikosh" w:hAnsi="Nikosh" w:cs="Nikosh"/>
          <w:sz w:val="24"/>
          <w:szCs w:val="24"/>
        </w:rPr>
        <w:t xml:space="preserve"> 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অতিরিক্ত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সচিব</w:t>
      </w:r>
      <w:proofErr w:type="spellEnd"/>
      <w:r>
        <w:rPr>
          <w:rFonts w:ascii="Nikosh" w:hAnsi="Nikosh" w:cs="Nikosh"/>
          <w:sz w:val="24"/>
          <w:szCs w:val="24"/>
        </w:rPr>
        <w:t>),</w:t>
      </w:r>
      <w:r w:rsidRPr="001705C0"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>
        <w:rPr>
          <w:rFonts w:ascii="Nikosh" w:hAnsi="Nikosh" w:cs="Nikosh"/>
          <w:sz w:val="24"/>
        </w:rPr>
        <w:t>।</w:t>
      </w:r>
      <w:r w:rsidR="001F1E0F">
        <w:rPr>
          <w:rFonts w:ascii="Nikosh" w:hAnsi="Nikosh" w:cs="Nikosh"/>
          <w:sz w:val="24"/>
        </w:rPr>
        <w:t xml:space="preserve"> </w:t>
      </w:r>
    </w:p>
    <w:p w14:paraId="19C098B1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৯</w:t>
      </w:r>
      <w:r w:rsidRPr="001705C0">
        <w:rPr>
          <w:rFonts w:ascii="Nikosh" w:hAnsi="Nikosh" w:cs="Nikosh"/>
          <w:sz w:val="24"/>
        </w:rPr>
        <w:t xml:space="preserve">। </w:t>
      </w:r>
      <w:proofErr w:type="spellStart"/>
      <w:r w:rsidRPr="001705C0">
        <w:rPr>
          <w:rFonts w:ascii="Nikosh" w:hAnsi="Nikosh" w:cs="Nikosh"/>
          <w:sz w:val="24"/>
        </w:rPr>
        <w:t>ডা</w:t>
      </w:r>
      <w:r>
        <w:rPr>
          <w:rFonts w:ascii="Nikosh" w:hAnsi="Nikosh" w:cs="Nikosh"/>
          <w:sz w:val="24"/>
        </w:rPr>
        <w:t>ঃ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মো</w:t>
      </w:r>
      <w:r>
        <w:rPr>
          <w:rFonts w:ascii="Nikosh" w:hAnsi="Nikosh" w:cs="Nikosh"/>
          <w:sz w:val="24"/>
        </w:rPr>
        <w:t>ঃ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ই</w:t>
      </w:r>
      <w:r w:rsidRPr="001705C0">
        <w:rPr>
          <w:rFonts w:ascii="Nikosh" w:hAnsi="Nikosh" w:cs="Nikosh"/>
          <w:sz w:val="24"/>
        </w:rPr>
        <w:t>মদাদুল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হক</w:t>
      </w:r>
      <w:proofErr w:type="spellEnd"/>
      <w:r w:rsidRPr="001705C0">
        <w:rPr>
          <w:rFonts w:ascii="Nikosh" w:hAnsi="Nikosh" w:cs="Nikosh"/>
          <w:sz w:val="24"/>
        </w:rPr>
        <w:t>,</w:t>
      </w:r>
      <w:r>
        <w:rPr>
          <w:rFonts w:ascii="Nikosh" w:hAnsi="Nikosh" w:cs="Nikosh"/>
          <w:sz w:val="24"/>
        </w:rPr>
        <w:t xml:space="preserve"> </w:t>
      </w:r>
      <w:r>
        <w:rPr>
          <w:rFonts w:ascii="Nikosh" w:hAnsi="Nikosh" w:cs="Nikosh"/>
          <w:sz w:val="24"/>
          <w:szCs w:val="24"/>
        </w:rPr>
        <w:t>(</w:t>
      </w:r>
      <w:proofErr w:type="spellStart"/>
      <w:r>
        <w:rPr>
          <w:rFonts w:ascii="Nikosh" w:hAnsi="Nikosh" w:cs="Nikosh"/>
          <w:sz w:val="24"/>
          <w:szCs w:val="24"/>
        </w:rPr>
        <w:t>অবসরপ্রাপ্ত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সিনিয়র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কনসাল্টেন্ট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</w:rPr>
        <w:t>গাইনী</w:t>
      </w:r>
      <w:proofErr w:type="spellEnd"/>
      <w:r>
        <w:rPr>
          <w:rFonts w:ascii="Nikosh" w:hAnsi="Nikosh" w:cs="Nikosh"/>
          <w:sz w:val="24"/>
          <w:szCs w:val="24"/>
        </w:rPr>
        <w:t xml:space="preserve">),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>।</w:t>
      </w:r>
    </w:p>
    <w:p w14:paraId="0CAE8B41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১০</w:t>
      </w:r>
      <w:r w:rsidRPr="001705C0">
        <w:rPr>
          <w:rFonts w:ascii="Nikosh" w:hAnsi="Nikosh" w:cs="Nikosh"/>
          <w:sz w:val="24"/>
        </w:rPr>
        <w:t>।</w:t>
      </w:r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ডাঃ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নাজমুর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রহমান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</w:rPr>
        <w:t>সজীব</w:t>
      </w:r>
      <w:proofErr w:type="spellEnd"/>
      <w:r>
        <w:rPr>
          <w:rFonts w:ascii="Nikosh" w:hAnsi="Nikosh" w:cs="Nikosh"/>
          <w:sz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জুনিয়র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>।</w:t>
      </w:r>
      <w:r w:rsidR="001F1E0F">
        <w:rPr>
          <w:rFonts w:ascii="Nikosh" w:hAnsi="Nikosh" w:cs="Nikosh"/>
          <w:sz w:val="24"/>
        </w:rPr>
        <w:t xml:space="preserve"> </w:t>
      </w:r>
    </w:p>
    <w:p w14:paraId="1F2104FF" w14:textId="77777777" w:rsidR="00897DE2" w:rsidRPr="001705C0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১১। </w:t>
      </w:r>
      <w:proofErr w:type="spellStart"/>
      <w:r>
        <w:rPr>
          <w:rFonts w:ascii="Nikosh" w:hAnsi="Nikosh" w:cs="Nikosh"/>
          <w:sz w:val="24"/>
          <w:szCs w:val="24"/>
        </w:rPr>
        <w:t>জনাব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মোহাম্মদ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শামসুর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রহমান</w:t>
      </w:r>
      <w:proofErr w:type="spellEnd"/>
      <w:r>
        <w:rPr>
          <w:rFonts w:ascii="Nikosh" w:hAnsi="Nikosh" w:cs="Nikosh"/>
          <w:sz w:val="24"/>
          <w:szCs w:val="24"/>
        </w:rPr>
        <w:t xml:space="preserve">, </w:t>
      </w:r>
      <w:proofErr w:type="spellStart"/>
      <w:r>
        <w:rPr>
          <w:rFonts w:ascii="Nikosh" w:hAnsi="Nikosh" w:cs="Nikosh"/>
          <w:sz w:val="24"/>
        </w:rPr>
        <w:t>জুনিয়র</w:t>
      </w:r>
      <w:proofErr w:type="spellEnd"/>
      <w:r>
        <w:rPr>
          <w:rFonts w:ascii="Nikosh" w:hAnsi="Nikosh" w:cs="Nikosh"/>
          <w:sz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জাতীয়</w:t>
      </w:r>
      <w:proofErr w:type="spellEnd"/>
      <w:r>
        <w:rPr>
          <w:rFonts w:ascii="Nikosh" w:hAnsi="Nikosh" w:cs="Nikosh"/>
          <w:sz w:val="24"/>
          <w:szCs w:val="24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</w:rPr>
        <w:t>পরামর্শক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>।</w:t>
      </w:r>
    </w:p>
    <w:p w14:paraId="50C96FF2" w14:textId="77777777" w:rsidR="00897DE2" w:rsidRPr="001705C0" w:rsidRDefault="00897DE2" w:rsidP="00897DE2">
      <w:pPr>
        <w:spacing w:after="0"/>
        <w:rPr>
          <w:rFonts w:ascii="Nikosh" w:hAnsi="Nikosh" w:cs="Nikosh"/>
          <w:sz w:val="24"/>
        </w:rPr>
      </w:pPr>
    </w:p>
    <w:p w14:paraId="5AD8716D" w14:textId="77777777" w:rsidR="00897DE2" w:rsidRPr="009A56F0" w:rsidRDefault="00897DE2" w:rsidP="00897DE2">
      <w:pPr>
        <w:spacing w:after="0"/>
        <w:rPr>
          <w:rFonts w:ascii="Nikosh" w:hAnsi="Nikosh" w:cs="Nikosh"/>
          <w:b/>
          <w:sz w:val="24"/>
          <w:u w:val="single"/>
        </w:rPr>
      </w:pPr>
      <w:r w:rsidRPr="009A56F0">
        <w:rPr>
          <w:rFonts w:ascii="Nikosh" w:hAnsi="Nikosh" w:cs="Nikosh"/>
          <w:b/>
          <w:sz w:val="24"/>
          <w:u w:val="single"/>
        </w:rPr>
        <w:t>অনুলিপি; সদয় অবগতি ও কার্যার্থে:</w:t>
      </w:r>
    </w:p>
    <w:p w14:paraId="3C844C9F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 w:rsidRPr="001705C0">
        <w:rPr>
          <w:rFonts w:ascii="Nikosh" w:hAnsi="Nikosh" w:cs="Nikosh"/>
          <w:sz w:val="24"/>
        </w:rPr>
        <w:t xml:space="preserve">১। </w:t>
      </w:r>
      <w:proofErr w:type="spellStart"/>
      <w:r>
        <w:rPr>
          <w:rFonts w:ascii="Nikosh" w:hAnsi="Nikosh" w:cs="Nikosh"/>
          <w:sz w:val="24"/>
        </w:rPr>
        <w:t>পরিচালক</w:t>
      </w:r>
      <w:proofErr w:type="spellEnd"/>
      <w:r>
        <w:rPr>
          <w:rFonts w:ascii="Nikosh" w:hAnsi="Nikosh" w:cs="Nikosh"/>
          <w:sz w:val="24"/>
        </w:rPr>
        <w:t xml:space="preserve"> (</w:t>
      </w:r>
      <w:proofErr w:type="spellStart"/>
      <w:r>
        <w:rPr>
          <w:rFonts w:ascii="Nikosh" w:hAnsi="Nikosh" w:cs="Nikosh"/>
          <w:sz w:val="24"/>
        </w:rPr>
        <w:t>গবেষণা</w:t>
      </w:r>
      <w:proofErr w:type="spellEnd"/>
      <w:r>
        <w:rPr>
          <w:rFonts w:ascii="Nikosh" w:hAnsi="Nikosh" w:cs="Nikosh"/>
          <w:sz w:val="24"/>
        </w:rPr>
        <w:t xml:space="preserve">),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সেবা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বিভাগ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স্বাপকম</w:t>
      </w:r>
      <w:proofErr w:type="spellEnd"/>
      <w:r w:rsidRPr="001705C0">
        <w:rPr>
          <w:rFonts w:ascii="Nikosh" w:hAnsi="Nikosh" w:cs="Nikosh"/>
          <w:sz w:val="24"/>
        </w:rPr>
        <w:t>।</w:t>
      </w:r>
      <w:r>
        <w:rPr>
          <w:rFonts w:ascii="Nikosh" w:hAnsi="Nikosh" w:cs="Nikosh"/>
          <w:sz w:val="24"/>
        </w:rPr>
        <w:t xml:space="preserve"> </w:t>
      </w:r>
    </w:p>
    <w:p w14:paraId="3A7C4A6D" w14:textId="77777777" w:rsidR="00897DE2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 xml:space="preserve">২। </w:t>
      </w:r>
      <w:r w:rsidRPr="001705C0">
        <w:rPr>
          <w:rFonts w:ascii="Nikosh" w:hAnsi="Nikosh" w:cs="Nikosh"/>
          <w:sz w:val="24"/>
        </w:rPr>
        <w:t xml:space="preserve">উপপরিচালক-৩/৪,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সেবা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বিভাগ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স্বাপকম</w:t>
      </w:r>
      <w:proofErr w:type="spellEnd"/>
      <w:r w:rsidRPr="001705C0">
        <w:rPr>
          <w:rFonts w:ascii="Nikosh" w:hAnsi="Nikosh" w:cs="Nikosh"/>
          <w:sz w:val="24"/>
        </w:rPr>
        <w:t xml:space="preserve">। </w:t>
      </w:r>
    </w:p>
    <w:p w14:paraId="4D400932" w14:textId="77777777" w:rsidR="00897DE2" w:rsidRPr="001705C0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৩</w:t>
      </w:r>
      <w:r w:rsidRPr="001705C0">
        <w:rPr>
          <w:rFonts w:ascii="Nikosh" w:hAnsi="Nikosh" w:cs="Nikosh"/>
          <w:sz w:val="24"/>
        </w:rPr>
        <w:t xml:space="preserve">। </w:t>
      </w:r>
      <w:proofErr w:type="spellStart"/>
      <w:r w:rsidRPr="001705C0">
        <w:rPr>
          <w:rFonts w:ascii="Nikosh" w:hAnsi="Nikosh" w:cs="Nikosh"/>
          <w:sz w:val="24"/>
        </w:rPr>
        <w:t>সহকারী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হিসাব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রক্ষণ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কর্মকতা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>।</w:t>
      </w:r>
    </w:p>
    <w:p w14:paraId="2CAD9596" w14:textId="77777777" w:rsidR="00897DE2" w:rsidRPr="001705C0" w:rsidRDefault="00897DE2" w:rsidP="00897DE2">
      <w:pPr>
        <w:spacing w:after="0"/>
        <w:rPr>
          <w:rFonts w:ascii="Nikosh" w:hAnsi="Nikosh" w:cs="Nikosh"/>
          <w:sz w:val="24"/>
        </w:rPr>
      </w:pPr>
      <w:r>
        <w:rPr>
          <w:rFonts w:ascii="Nikosh" w:hAnsi="Nikosh" w:cs="Nikosh"/>
          <w:sz w:val="24"/>
        </w:rPr>
        <w:t>৪</w:t>
      </w:r>
      <w:r w:rsidRPr="001705C0">
        <w:rPr>
          <w:rFonts w:ascii="Nikosh" w:hAnsi="Nikosh" w:cs="Nikosh"/>
          <w:sz w:val="24"/>
        </w:rPr>
        <w:t xml:space="preserve">। </w:t>
      </w:r>
      <w:proofErr w:type="spellStart"/>
      <w:r w:rsidRPr="001705C0">
        <w:rPr>
          <w:rFonts w:ascii="Nikosh" w:hAnsi="Nikosh" w:cs="Nikosh"/>
          <w:sz w:val="24"/>
        </w:rPr>
        <w:t>মহাপরিচালক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মহোদয়ের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ব্যক্তিগত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কর্মকর্তা</w:t>
      </w:r>
      <w:proofErr w:type="spellEnd"/>
      <w:r w:rsidRPr="001705C0">
        <w:rPr>
          <w:rFonts w:ascii="Nikosh" w:hAnsi="Nikosh" w:cs="Nikosh"/>
          <w:sz w:val="24"/>
        </w:rPr>
        <w:t xml:space="preserve">, </w:t>
      </w:r>
      <w:proofErr w:type="spellStart"/>
      <w:r w:rsidRPr="001705C0">
        <w:rPr>
          <w:rFonts w:ascii="Nikosh" w:hAnsi="Nikosh" w:cs="Nikosh"/>
          <w:sz w:val="24"/>
        </w:rPr>
        <w:t>স্বাস্থ্য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অর্থনীতি</w:t>
      </w:r>
      <w:proofErr w:type="spellEnd"/>
      <w:r w:rsidRPr="001705C0">
        <w:rPr>
          <w:rFonts w:ascii="Nikosh" w:hAnsi="Nikosh" w:cs="Nikosh"/>
          <w:sz w:val="24"/>
        </w:rPr>
        <w:t xml:space="preserve"> </w:t>
      </w:r>
      <w:proofErr w:type="spellStart"/>
      <w:r w:rsidRPr="001705C0">
        <w:rPr>
          <w:rFonts w:ascii="Nikosh" w:hAnsi="Nikosh" w:cs="Nikosh"/>
          <w:sz w:val="24"/>
        </w:rPr>
        <w:t>ইউনিট</w:t>
      </w:r>
      <w:proofErr w:type="spellEnd"/>
      <w:r w:rsidRPr="001705C0">
        <w:rPr>
          <w:rFonts w:ascii="Nikosh" w:hAnsi="Nikosh" w:cs="Nikosh"/>
          <w:sz w:val="24"/>
        </w:rPr>
        <w:t>।</w:t>
      </w:r>
    </w:p>
    <w:p w14:paraId="1A506DD7" w14:textId="77777777" w:rsidR="002F4310" w:rsidRPr="00DB5F15" w:rsidRDefault="002F4310" w:rsidP="00897DE2">
      <w:pPr>
        <w:spacing w:after="0"/>
        <w:rPr>
          <w:rFonts w:ascii="Nikosh" w:hAnsi="Nikosh" w:cs="Nikosh"/>
          <w:sz w:val="24"/>
        </w:rPr>
      </w:pPr>
    </w:p>
    <w:sectPr w:rsidR="002F4310" w:rsidRPr="00DB5F15" w:rsidSect="00DB5F15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CA7"/>
    <w:rsid w:val="0000191E"/>
    <w:rsid w:val="00012314"/>
    <w:rsid w:val="001F1E0F"/>
    <w:rsid w:val="002C632F"/>
    <w:rsid w:val="002F4310"/>
    <w:rsid w:val="005D08BD"/>
    <w:rsid w:val="00606AC5"/>
    <w:rsid w:val="006F128B"/>
    <w:rsid w:val="00742EEE"/>
    <w:rsid w:val="00751271"/>
    <w:rsid w:val="0086068D"/>
    <w:rsid w:val="00897DE2"/>
    <w:rsid w:val="008D025C"/>
    <w:rsid w:val="00902EF4"/>
    <w:rsid w:val="00950E15"/>
    <w:rsid w:val="009A56F0"/>
    <w:rsid w:val="00A54319"/>
    <w:rsid w:val="00A87213"/>
    <w:rsid w:val="00AC4CA7"/>
    <w:rsid w:val="00C55AB1"/>
    <w:rsid w:val="00C67FD5"/>
    <w:rsid w:val="00CC44BD"/>
    <w:rsid w:val="00D176E8"/>
    <w:rsid w:val="00D43366"/>
    <w:rsid w:val="00DB5F15"/>
    <w:rsid w:val="00EE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A108D"/>
  <w15:chartTrackingRefBased/>
  <w15:docId w15:val="{2A46D728-1524-40CA-AFB6-64AA70377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A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4CA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02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EF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97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2B48B-1B33-4118-82C1-BFA761B8D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1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Kamrun Nahar</dc:creator>
  <cp:keywords/>
  <dc:description/>
  <cp:lastModifiedBy>Dell</cp:lastModifiedBy>
  <cp:revision>17</cp:revision>
  <cp:lastPrinted>2022-08-22T03:57:00Z</cp:lastPrinted>
  <dcterms:created xsi:type="dcterms:W3CDTF">2022-08-21T13:20:00Z</dcterms:created>
  <dcterms:modified xsi:type="dcterms:W3CDTF">2022-09-01T04:38:00Z</dcterms:modified>
</cp:coreProperties>
</file>