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41602" w14:textId="77777777" w:rsidR="00CB2B55" w:rsidRDefault="00CB2B55" w:rsidP="001976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№1</w:t>
      </w:r>
    </w:p>
    <w:p w14:paraId="7C0AFB8F" w14:textId="273102F2" w:rsidR="00CB2B55" w:rsidRDefault="00CB2B55" w:rsidP="00492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Многопоточные оконные приложения</w:t>
      </w:r>
    </w:p>
    <w:p w14:paraId="7AFA64AB" w14:textId="77777777" w:rsidR="00CB2B55" w:rsidRPr="002A1924" w:rsidRDefault="00CB2B55" w:rsidP="001976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1924">
        <w:rPr>
          <w:rFonts w:ascii="Times New Roman" w:hAnsi="Times New Roman" w:cs="Times New Roman"/>
          <w:b/>
          <w:sz w:val="24"/>
          <w:szCs w:val="24"/>
        </w:rPr>
        <w:t>Задание 1.</w:t>
      </w:r>
    </w:p>
    <w:p w14:paraId="72F4DB38" w14:textId="66B253B0" w:rsidR="00CB2B55" w:rsidRPr="00030BD2" w:rsidRDefault="00CB2B55" w:rsidP="001976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приложение, которое в одном окне несколькими потоками (каждый поток своим цветом и на сво</w:t>
      </w:r>
      <w:r w:rsidR="00473264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>м месте) рисует график функции согласно варианта</w:t>
      </w:r>
    </w:p>
    <w:p w14:paraId="368AF126" w14:textId="77777777" w:rsidR="00CB2B55" w:rsidRDefault="00CB2B55" w:rsidP="0019767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способов организации приложения:</w:t>
      </w:r>
    </w:p>
    <w:p w14:paraId="0B5217C0" w14:textId="77777777" w:rsidR="00CB2B55" w:rsidRDefault="00CB2B55" w:rsidP="00197670">
      <w:pPr>
        <w:pStyle w:val="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на форму холст (</w:t>
      </w:r>
      <w:r>
        <w:rPr>
          <w:rFonts w:ascii="Times New Roman" w:hAnsi="Times New Roman" w:cs="Times New Roman"/>
          <w:sz w:val="24"/>
          <w:szCs w:val="24"/>
          <w:lang w:val="en-US"/>
        </w:rPr>
        <w:t>Canvas</w:t>
      </w:r>
      <w:r>
        <w:rPr>
          <w:rFonts w:ascii="Times New Roman" w:hAnsi="Times New Roman" w:cs="Times New Roman"/>
          <w:sz w:val="24"/>
          <w:szCs w:val="24"/>
        </w:rPr>
        <w:t xml:space="preserve">), передать в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Picture</w:t>
      </w:r>
      <w:r w:rsidRPr="00030B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контекст холста и производить изображение на холсте.</w:t>
      </w:r>
    </w:p>
    <w:p w14:paraId="6765C52A" w14:textId="77777777" w:rsidR="00CB2B55" w:rsidRPr="00030BD2" w:rsidRDefault="00CB2B55" w:rsidP="00197670">
      <w:pPr>
        <w:pStyle w:val="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Picture</w:t>
      </w:r>
      <w:r w:rsidRPr="00030B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сделать, реализующей интерфейс </w:t>
      </w:r>
      <w:r>
        <w:rPr>
          <w:rFonts w:ascii="Times New Roman" w:hAnsi="Times New Roman" w:cs="Times New Roman"/>
          <w:sz w:val="24"/>
          <w:szCs w:val="24"/>
          <w:lang w:val="en-US"/>
        </w:rPr>
        <w:t>Runnable</w:t>
      </w:r>
      <w:r w:rsidRPr="00030BD2">
        <w:rPr>
          <w:rFonts w:ascii="Times New Roman" w:hAnsi="Times New Roman" w:cs="Times New Roman"/>
          <w:sz w:val="24"/>
          <w:szCs w:val="24"/>
        </w:rPr>
        <w:t>.</w:t>
      </w:r>
    </w:p>
    <w:p w14:paraId="4649C0BD" w14:textId="77777777" w:rsidR="00CB2B55" w:rsidRPr="00686CEB" w:rsidRDefault="00CB2B55" w:rsidP="00197670">
      <w:pPr>
        <w:pStyle w:val="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изображения переместить из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paintComponent</w:t>
      </w:r>
      <w:r>
        <w:rPr>
          <w:rFonts w:ascii="Times New Roman" w:hAnsi="Times New Roman" w:cs="Times New Roman"/>
          <w:sz w:val="24"/>
          <w:szCs w:val="24"/>
        </w:rPr>
        <w:t xml:space="preserve">() в 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Run().</w:t>
      </w:r>
    </w:p>
    <w:p w14:paraId="75DAB7F9" w14:textId="5F3C4BB3" w:rsidR="00CB2B55" w:rsidRPr="003F1AFB" w:rsidRDefault="00CB2B55" w:rsidP="00197670">
      <w:pPr>
        <w:pStyle w:val="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CEB">
        <w:rPr>
          <w:rFonts w:ascii="Times New Roman" w:hAnsi="Times New Roman" w:cs="Times New Roman"/>
          <w:sz w:val="24"/>
          <w:szCs w:val="24"/>
        </w:rPr>
        <w:t>Для</w:t>
      </w:r>
      <w:r w:rsidRPr="003F1AFB">
        <w:rPr>
          <w:rFonts w:ascii="Times New Roman" w:hAnsi="Times New Roman" w:cs="Times New Roman"/>
          <w:sz w:val="24"/>
          <w:szCs w:val="24"/>
        </w:rPr>
        <w:t xml:space="preserve"> </w:t>
      </w:r>
      <w:r w:rsidRPr="00686CEB">
        <w:rPr>
          <w:rFonts w:ascii="Times New Roman" w:hAnsi="Times New Roman" w:cs="Times New Roman"/>
          <w:sz w:val="24"/>
          <w:szCs w:val="24"/>
        </w:rPr>
        <w:t>запуска</w:t>
      </w:r>
      <w:r w:rsidRPr="003F1AFB">
        <w:rPr>
          <w:rFonts w:ascii="Times New Roman" w:hAnsi="Times New Roman" w:cs="Times New Roman"/>
          <w:sz w:val="24"/>
          <w:szCs w:val="24"/>
        </w:rPr>
        <w:t xml:space="preserve"> </w:t>
      </w:r>
      <w:r w:rsidRPr="00686CEB">
        <w:rPr>
          <w:rFonts w:ascii="Times New Roman" w:hAnsi="Times New Roman" w:cs="Times New Roman"/>
          <w:sz w:val="24"/>
          <w:szCs w:val="24"/>
        </w:rPr>
        <w:t>потоков</w:t>
      </w:r>
      <w:r w:rsidRPr="003F1AFB">
        <w:rPr>
          <w:rFonts w:ascii="Times New Roman" w:hAnsi="Times New Roman" w:cs="Times New Roman"/>
          <w:sz w:val="24"/>
          <w:szCs w:val="24"/>
        </w:rPr>
        <w:t xml:space="preserve"> </w:t>
      </w:r>
      <w:r w:rsidRPr="00686CEB">
        <w:rPr>
          <w:rFonts w:ascii="Times New Roman" w:hAnsi="Times New Roman" w:cs="Times New Roman"/>
          <w:sz w:val="24"/>
          <w:szCs w:val="24"/>
        </w:rPr>
        <w:t>создать</w:t>
      </w:r>
      <w:r w:rsidRPr="003F1AFB">
        <w:rPr>
          <w:rFonts w:ascii="Times New Roman" w:hAnsi="Times New Roman" w:cs="Times New Roman"/>
          <w:sz w:val="24"/>
          <w:szCs w:val="24"/>
        </w:rPr>
        <w:t xml:space="preserve"> </w:t>
      </w:r>
      <w:r w:rsidRPr="00686CEB">
        <w:rPr>
          <w:rFonts w:ascii="Times New Roman" w:hAnsi="Times New Roman" w:cs="Times New Roman"/>
          <w:sz w:val="24"/>
          <w:szCs w:val="24"/>
        </w:rPr>
        <w:t>функцию</w:t>
      </w:r>
      <w:r w:rsidRPr="003F1AFB">
        <w:rPr>
          <w:rFonts w:ascii="Times New Roman" w:hAnsi="Times New Roman" w:cs="Times New Roman"/>
          <w:sz w:val="24"/>
          <w:szCs w:val="24"/>
        </w:rPr>
        <w:t xml:space="preserve"> </w:t>
      </w:r>
      <w:r w:rsidRPr="00686CEB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3F1AFB">
        <w:rPr>
          <w:rFonts w:ascii="Times New Roman" w:hAnsi="Times New Roman" w:cs="Times New Roman"/>
          <w:sz w:val="24"/>
          <w:szCs w:val="24"/>
        </w:rPr>
        <w:t>().</w:t>
      </w:r>
    </w:p>
    <w:p w14:paraId="62D0CEE1" w14:textId="77777777" w:rsidR="00CB2B55" w:rsidRPr="00883C81" w:rsidRDefault="00CB2B55" w:rsidP="001976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83C81">
        <w:rPr>
          <w:rFonts w:ascii="Times New Roman" w:hAnsi="Times New Roman" w:cs="Times New Roman"/>
          <w:b/>
          <w:sz w:val="24"/>
          <w:szCs w:val="24"/>
        </w:rPr>
        <w:t>Задание 2.</w:t>
      </w:r>
    </w:p>
    <w:p w14:paraId="14C30256" w14:textId="5E8EC56B" w:rsidR="00CB2B55" w:rsidRPr="00473264" w:rsidRDefault="00CB2B55" w:rsidP="001976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Модифицировать приложение так, чтобы каждый поток создавал новое окн</w:t>
      </w:r>
      <w:r w:rsidR="00473264">
        <w:rPr>
          <w:rFonts w:ascii="Times New Roman" w:hAnsi="Times New Roman" w:cs="Times New Roman"/>
          <w:sz w:val="24"/>
          <w:szCs w:val="24"/>
        </w:rPr>
        <w:t>о.</w:t>
      </w:r>
    </w:p>
    <w:p w14:paraId="368BE34E" w14:textId="77777777" w:rsidR="00492456" w:rsidRDefault="00492456" w:rsidP="001976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</w:p>
    <w:p w14:paraId="1845FF49" w14:textId="66506DA9" w:rsidR="00EE5004" w:rsidRDefault="00473264" w:rsidP="001976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F1AFB">
        <w:rPr>
          <w:rFonts w:ascii="Times New Roman" w:hAnsi="Times New Roman" w:cs="Times New Roman"/>
          <w:sz w:val="24"/>
          <w:szCs w:val="24"/>
          <w:highlight w:val="green"/>
        </w:rPr>
        <w:t xml:space="preserve">10. </w:t>
      </w:r>
      <w:r w:rsidR="00CB2B55" w:rsidRPr="00492456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</w:t>
      </w:r>
      <w:r w:rsidR="00CB2B55" w:rsidRPr="003F1AFB">
        <w:rPr>
          <w:rFonts w:ascii="Times New Roman" w:hAnsi="Times New Roman" w:cs="Times New Roman"/>
          <w:sz w:val="24"/>
          <w:szCs w:val="24"/>
          <w:highlight w:val="green"/>
        </w:rPr>
        <w:t xml:space="preserve">= </w:t>
      </w:r>
      <w:r w:rsidR="00CB2B55" w:rsidRPr="00492456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</w:t>
      </w:r>
      <w:r w:rsidR="00CB2B55" w:rsidRPr="003F1AFB">
        <w:rPr>
          <w:rFonts w:ascii="Times New Roman" w:hAnsi="Times New Roman" w:cs="Times New Roman"/>
          <w:sz w:val="24"/>
          <w:szCs w:val="24"/>
          <w:highlight w:val="green"/>
        </w:rPr>
        <w:t>/</w:t>
      </w:r>
      <w:r w:rsidR="00CB2B55" w:rsidRPr="00492456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sqrt</w:t>
      </w:r>
      <w:r w:rsidR="00CB2B55" w:rsidRPr="003F1AFB">
        <w:rPr>
          <w:rFonts w:ascii="Times New Roman" w:hAnsi="Times New Roman" w:cs="Times New Roman"/>
          <w:sz w:val="24"/>
          <w:szCs w:val="24"/>
          <w:highlight w:val="green"/>
        </w:rPr>
        <w:t>(</w:t>
      </w:r>
      <w:r w:rsidR="00CB2B55" w:rsidRPr="00492456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>φ</w:t>
      </w:r>
      <w:r w:rsidR="00CB2B55" w:rsidRPr="003F1AFB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>)</w:t>
      </w:r>
    </w:p>
    <w:p w14:paraId="10B55982" w14:textId="186E8E93" w:rsidR="00492456" w:rsidRPr="00492456" w:rsidRDefault="00492456" w:rsidP="001976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2456">
        <w:rPr>
          <w:rFonts w:ascii="Times New Roman" w:hAnsi="Times New Roman" w:cs="Times New Roman"/>
          <w:sz w:val="24"/>
          <w:szCs w:val="24"/>
          <w:shd w:val="clear" w:color="auto" w:fill="FFFFFF"/>
        </w:rPr>
        <w:t>Стрелка Пирса</w:t>
      </w:r>
    </w:p>
    <w:p w14:paraId="72D2868C" w14:textId="77777777" w:rsidR="00473264" w:rsidRPr="003F1AFB" w:rsidRDefault="00473264" w:rsidP="001976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60241EF" w14:textId="7F3CDD7C" w:rsidR="00492456" w:rsidRPr="0056669F" w:rsidRDefault="00473264" w:rsidP="0019767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AF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2AEEB06" wp14:editId="67AAC9FA">
            <wp:extent cx="4313295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80" b="18184"/>
                    <a:stretch/>
                  </pic:blipFill>
                  <pic:spPr bwMode="auto">
                    <a:xfrm>
                      <a:off x="0" y="0"/>
                      <a:ext cx="4336279" cy="2259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10A9" w:rsidRPr="00B110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09D69B" wp14:editId="68CA61C0">
            <wp:extent cx="1750221" cy="2214096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7072" cy="22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91AA" w14:textId="77777777" w:rsidR="00492456" w:rsidRPr="00492456" w:rsidRDefault="00492456" w:rsidP="001976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C63FC6" w14:textId="63F2D048" w:rsidR="00197670" w:rsidRDefault="00197670" w:rsidP="001976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7670">
        <w:rPr>
          <w:rFonts w:ascii="Times New Roman" w:hAnsi="Times New Roman" w:cs="Times New Roman"/>
          <w:sz w:val="24"/>
          <w:szCs w:val="24"/>
        </w:rPr>
        <w:t>Picture</w:t>
      </w:r>
      <w:r>
        <w:rPr>
          <w:rFonts w:ascii="Times New Roman" w:hAnsi="Times New Roman" w:cs="Times New Roman"/>
          <w:sz w:val="24"/>
          <w:szCs w:val="24"/>
          <w:lang w:val="en-US"/>
        </w:rPr>
        <w:t>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7670" w14:paraId="3590A924" w14:textId="77777777" w:rsidTr="00197670">
        <w:tc>
          <w:tcPr>
            <w:tcW w:w="9345" w:type="dxa"/>
          </w:tcPr>
          <w:p w14:paraId="55629E6B" w14:textId="5192CBC4" w:rsidR="00197670" w:rsidRPr="003F1AFB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package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lab1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DBA060F" w14:textId="77777777" w:rsidR="00492456" w:rsidRPr="003F1AFB" w:rsidRDefault="00492456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</w:pPr>
          </w:p>
          <w:p w14:paraId="436445B7" w14:textId="216A7FEA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awt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C097625" w14:textId="07A00DC6" w:rsidR="00197670" w:rsidRPr="003F1AFB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awt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Graphics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7161E64" w14:textId="12CFBE5A" w:rsidR="00197670" w:rsidRPr="003F1AFB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javax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swing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JPanel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F830BDA" w14:textId="77777777" w:rsidR="00492456" w:rsidRPr="003F1AFB" w:rsidRDefault="00492456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698E322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class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Picture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extends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JPanel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524E4C1E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drawSome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20CB00A7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97670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Graphics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g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getGraphics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26E4D3C5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97670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if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g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!=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97670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null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339D02E3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97670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29847B88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g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setColor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5A83EBAB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g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fillOval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97670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4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97670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4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11F4E21B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} </w:t>
            </w:r>
            <w:r w:rsidRPr="00197670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finally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7A92D742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97670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g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97670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dispose</w:t>
            </w: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E58FAAE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6695E137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1EEDEC80" w14:textId="77777777" w:rsidR="00197670" w:rsidRPr="00197670" w:rsidRDefault="00197670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79D683F1" w14:textId="4C9DFFFA" w:rsidR="00197670" w:rsidRPr="00B9771F" w:rsidRDefault="00197670" w:rsidP="00197670">
            <w:pPr>
              <w:shd w:val="clear" w:color="auto" w:fill="1F1F1F"/>
              <w:spacing w:line="240" w:lineRule="auto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197670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01597EA7" w14:textId="77777777" w:rsidR="00197670" w:rsidRDefault="00197670" w:rsidP="001976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64ACE0" w14:textId="0D7637F0" w:rsidR="00473264" w:rsidRPr="00B9771F" w:rsidRDefault="00197670" w:rsidP="001976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7670">
        <w:rPr>
          <w:rFonts w:ascii="Times New Roman" w:hAnsi="Times New Roman" w:cs="Times New Roman"/>
          <w:sz w:val="24"/>
          <w:szCs w:val="24"/>
        </w:rPr>
        <w:t>IntIntColorTupl</w:t>
      </w:r>
      <w:r>
        <w:rPr>
          <w:rFonts w:ascii="Times New Roman" w:hAnsi="Times New Roman" w:cs="Times New Roman"/>
          <w:sz w:val="24"/>
          <w:szCs w:val="24"/>
          <w:lang w:val="en-US"/>
        </w:rPr>
        <w:t>e.java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B2B55" w:rsidRPr="00473264" w14:paraId="37BB9763" w14:textId="77777777" w:rsidTr="00CB2B55">
        <w:tc>
          <w:tcPr>
            <w:tcW w:w="9345" w:type="dxa"/>
          </w:tcPr>
          <w:p w14:paraId="5EAA9294" w14:textId="441AE3B4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package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0C6277C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awt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CE59337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6E4D96A5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class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IntIntColorTuple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319926D6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centerX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B73B2FC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centerY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0A66630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AAADD7D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double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scale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4.0D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74FC760" w14:textId="1CA956EF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double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A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100.0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AA06C5E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IntIntColorTuple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176A185C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centerX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C353C77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centerY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15D802B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3389892" w14:textId="66CB347C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0D420C5B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IntIntColor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getModifidedValues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double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phi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39E0C771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A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/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Math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sqrt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phi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F4FFF5B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*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Math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cos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phi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B0446F0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*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Math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sin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phi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E2228D9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centerX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*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scale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F85E77E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centerY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-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*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scale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F0EC4BB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return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IntIntColor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, 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40F6F22" w14:textId="5F269912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0F276005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record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IntIntColor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749B4C3F" w14:textId="77777777" w:rsidR="00473264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69748FC0" w14:textId="1AA257E1" w:rsidR="00CB2B55" w:rsidRPr="00B9771F" w:rsidRDefault="00473264" w:rsidP="00197670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733AA08E" w14:textId="638F84F8" w:rsidR="00473264" w:rsidRDefault="00B9771F" w:rsidP="00197670">
      <w:pPr>
        <w:spacing w:after="0" w:line="240" w:lineRule="auto"/>
        <w:rPr>
          <w:lang w:val="en-US"/>
        </w:rPr>
      </w:pPr>
      <w:r w:rsidRPr="00B9771F">
        <w:lastRenderedPageBreak/>
        <w:t>WindowUpdater</w:t>
      </w:r>
      <w:r>
        <w:rPr>
          <w:lang w:val="en-US"/>
        </w:rPr>
        <w:t>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453"/>
      </w:tblGrid>
      <w:tr w:rsidR="00B9771F" w14:paraId="6B7A4903" w14:textId="77777777" w:rsidTr="0056669F">
        <w:tc>
          <w:tcPr>
            <w:tcW w:w="9453" w:type="dxa"/>
          </w:tcPr>
          <w:p w14:paraId="07515272" w14:textId="6DB9E16D" w:rsidR="00B9771F" w:rsidRPr="003F1AFB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package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lab1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5D49D9B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awt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F9F5C41" w14:textId="0F09F50F" w:rsidR="00B9771F" w:rsidRPr="003F1AFB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logging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FA3070D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javax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swing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JFrame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B1EC1B5" w14:textId="09F3435F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javax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swing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SwingUtilities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5F9F69A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javax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swing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JFrame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EXIT_ON_CLOSE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1762E1C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0DD3E2E8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class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WindowUpdater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implements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Runnable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7150AE3A" w14:textId="79AA00F2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getLogger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WindowUpdater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class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getName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3F38E6AC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double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step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0.01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54A6194" w14:textId="43FDC63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double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phi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0.01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18E583C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IntIntColorTuple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value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9E718CC" w14:textId="163680F4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Picture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1AF29A4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locX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4169D5C" w14:textId="6F2A480C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locY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29F96C2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WindowUpdater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IntIntColorTuple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pair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0F675D22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value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pair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E8B06B7" w14:textId="58C3EB64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168D7380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WindowUpdater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IntIntColorTuple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pair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Picture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4B94A0E2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pair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1FECDE76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DF40296" w14:textId="546C45F0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6513FCF2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@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Override</w:t>
            </w:r>
          </w:p>
          <w:p w14:paraId="4ADBC28E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run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6BC397FA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info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getName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49AA3C38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while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phi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&lt;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16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*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Math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PI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22D5077D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618D0366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input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value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getModifidedValues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phi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9C85AB6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SwingUtilities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invokeLater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(()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164CDF39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phi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step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E1C3ECA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drawSome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input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input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input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3CA17DE3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});</w:t>
            </w:r>
          </w:p>
          <w:p w14:paraId="1A673147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if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input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03DA3309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sleep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1L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64E48342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}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else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if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input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GREEN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2D8C7483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sleep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3L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05E90E6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}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else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46E969B9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sleep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7L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389B175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</w:t>
            </w:r>
          </w:p>
          <w:p w14:paraId="54698FCC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}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catch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InterruptedException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70BE6B16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warning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toString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541F0CFF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interrupt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464282F4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00A6AF33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1834A6D1" w14:textId="22B7BCF3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36F06280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3EFF9E08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F5E6CAC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setLocation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locX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locY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147C0589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locX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300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4ED26C4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locY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100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8F530C7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Picture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015D1AA3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setContentPane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6BD3989C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F9277C2" w14:textId="02EED893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WindowUpdater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th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WindowUpdater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IntIntColorTuple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1091FD3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(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th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5EF8DB67" w14:textId="7DD8821A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0C05F3FC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Picture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5B6DBDCC" w14:textId="6B89A45E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WindowUpdater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th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WindowUpdater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IntIntColorTuple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x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y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1C171E3E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(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th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38D3B11C" w14:textId="2778D928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2C3E557E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JFrame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6E627FD6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JFrame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JFrame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currentThread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toString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53CF365E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setVisible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true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4F659747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setSize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900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600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769648D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setResizable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false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1431BF5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setBackground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WHITE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69482AF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setDefaultCloseOperation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EXIT_ON_CLOSE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A665700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return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E998941" w14:textId="622F8E33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1333685E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case1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3637AB67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10B74C50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Picture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2F74DE3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window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setContentPane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4473D97A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B6AF942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350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41E92DF2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350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GREEN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9947601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350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BLUE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pane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7512481" w14:textId="556F1CFB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6EF23357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case2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5CA87F93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200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RED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473304B1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350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GREEN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B47CF6C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500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350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B9771F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Color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B9771F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BLUE</w:t>
            </w: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5CED22E5" w14:textId="77777777" w:rsidR="00B9771F" w:rsidRPr="00B9771F" w:rsidRDefault="00B9771F" w:rsidP="00B9771F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230E0248" w14:textId="5D06F5BD" w:rsidR="00B9771F" w:rsidRPr="00B9771F" w:rsidRDefault="00B9771F" w:rsidP="00B9771F">
            <w:pPr>
              <w:shd w:val="clear" w:color="auto" w:fill="1F1F1F"/>
              <w:spacing w:line="240" w:lineRule="auto"/>
              <w:rPr>
                <w:noProof/>
                <w:sz w:val="20"/>
                <w:szCs w:val="20"/>
                <w:lang w:val="en-US"/>
              </w:rPr>
            </w:pPr>
            <w:r w:rsidRPr="00B9771F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534C50B5" w14:textId="068FC7C8" w:rsidR="00B9771F" w:rsidRDefault="00B9771F" w:rsidP="00197670">
      <w:pPr>
        <w:spacing w:after="0" w:line="240" w:lineRule="auto"/>
        <w:rPr>
          <w:lang w:val="en-US"/>
        </w:rPr>
      </w:pPr>
      <w:r>
        <w:rPr>
          <w:lang w:val="en-US"/>
        </w:rPr>
        <w:t>Main.java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771F" w:rsidRPr="003F1AFB" w14:paraId="4E5F4F89" w14:textId="77777777" w:rsidTr="00B9771F">
        <w:tc>
          <w:tcPr>
            <w:tcW w:w="9345" w:type="dxa"/>
          </w:tcPr>
          <w:p w14:paraId="24E97280" w14:textId="77777777" w:rsidR="00B9771F" w:rsidRPr="00B9771F" w:rsidRDefault="00B9771F" w:rsidP="00B9771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Main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2ADA56D8" w14:textId="77777777" w:rsidR="00B9771F" w:rsidRPr="00B9771F" w:rsidRDefault="00B9771F" w:rsidP="00B9771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main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9771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[] </w:t>
            </w:r>
            <w:r w:rsidRPr="00B9771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args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154254BE" w14:textId="77777777" w:rsidR="00B9771F" w:rsidRPr="00B9771F" w:rsidRDefault="00B9771F" w:rsidP="00B9771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B9771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lab1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0DFD6515" w14:textId="760418C0" w:rsidR="00B9771F" w:rsidRPr="00B9771F" w:rsidRDefault="00B9771F" w:rsidP="00B9771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4D1B8276" w14:textId="77777777" w:rsidR="00B9771F" w:rsidRPr="00B9771F" w:rsidRDefault="00B9771F" w:rsidP="00B9771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9771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private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static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9771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lab1</w:t>
            </w: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3368CCAC" w14:textId="77777777" w:rsidR="00B9771F" w:rsidRPr="003F1AFB" w:rsidRDefault="00B9771F" w:rsidP="00B9771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9771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3F1A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WindowUpdater</w:t>
            </w:r>
            <w:r w:rsidRPr="003F1A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3F1A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case1</w:t>
            </w:r>
            <w:r w:rsidRPr="003F1A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5680BA39" w14:textId="77777777" w:rsidR="00B9771F" w:rsidRPr="003F1AFB" w:rsidRDefault="00B9771F" w:rsidP="00B9771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3F1A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3F1A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WindowUpdater</w:t>
            </w:r>
            <w:r w:rsidRPr="003F1A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3F1A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case2</w:t>
            </w:r>
            <w:r w:rsidRPr="003F1A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1EFF9762" w14:textId="1A73AA34" w:rsidR="00B9771F" w:rsidRDefault="00B9771F" w:rsidP="003F1AFB">
            <w:pPr>
              <w:shd w:val="clear" w:color="auto" w:fill="1F1F1F"/>
              <w:spacing w:line="285" w:lineRule="atLeast"/>
              <w:rPr>
                <w:lang w:val="en-US"/>
              </w:rPr>
            </w:pPr>
            <w:r w:rsidRPr="003F1A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  <w: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</w:tc>
      </w:tr>
    </w:tbl>
    <w:p w14:paraId="15CE9AAE" w14:textId="77777777" w:rsidR="00B9771F" w:rsidRPr="00B9771F" w:rsidRDefault="00B9771F" w:rsidP="00197670">
      <w:pPr>
        <w:spacing w:after="0" w:line="240" w:lineRule="auto"/>
        <w:rPr>
          <w:lang w:val="en-US"/>
        </w:rPr>
      </w:pPr>
    </w:p>
    <w:sectPr w:rsidR="00B9771F" w:rsidRPr="00B9771F" w:rsidSect="0056669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402"/>
    <w:multiLevelType w:val="hybridMultilevel"/>
    <w:tmpl w:val="FC1659CA"/>
    <w:lvl w:ilvl="0" w:tplc="C8ACE0DA">
      <w:start w:val="1"/>
      <w:numFmt w:val="decimal"/>
      <w:pStyle w:val="a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105955DE"/>
    <w:multiLevelType w:val="hybridMultilevel"/>
    <w:tmpl w:val="A02076D6"/>
    <w:lvl w:ilvl="0" w:tplc="2E5E3C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95F0FAA"/>
    <w:multiLevelType w:val="hybridMultilevel"/>
    <w:tmpl w:val="CB949AE0"/>
    <w:lvl w:ilvl="0" w:tplc="2E5E3C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9D22EDE"/>
    <w:multiLevelType w:val="multilevel"/>
    <w:tmpl w:val="65E6C6B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CDD73EA"/>
    <w:multiLevelType w:val="hybridMultilevel"/>
    <w:tmpl w:val="D34CAA94"/>
    <w:lvl w:ilvl="0" w:tplc="9CEA2A84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59432D71"/>
    <w:multiLevelType w:val="multilevel"/>
    <w:tmpl w:val="899833FA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F1C65CA"/>
    <w:multiLevelType w:val="hybridMultilevel"/>
    <w:tmpl w:val="8D1854B4"/>
    <w:lvl w:ilvl="0" w:tplc="83C8F8EE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7F8B59D9"/>
    <w:multiLevelType w:val="hybridMultilevel"/>
    <w:tmpl w:val="5ABA25FE"/>
    <w:lvl w:ilvl="0" w:tplc="9BDCF322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085959325">
    <w:abstractNumId w:val="7"/>
  </w:num>
  <w:num w:numId="2" w16cid:durableId="1352799193">
    <w:abstractNumId w:val="6"/>
  </w:num>
  <w:num w:numId="3" w16cid:durableId="1068769920">
    <w:abstractNumId w:val="0"/>
  </w:num>
  <w:num w:numId="4" w16cid:durableId="1666711814">
    <w:abstractNumId w:val="0"/>
  </w:num>
  <w:num w:numId="5" w16cid:durableId="1038356360">
    <w:abstractNumId w:val="0"/>
  </w:num>
  <w:num w:numId="6" w16cid:durableId="1797332237">
    <w:abstractNumId w:val="6"/>
  </w:num>
  <w:num w:numId="7" w16cid:durableId="1357267233">
    <w:abstractNumId w:val="6"/>
  </w:num>
  <w:num w:numId="8" w16cid:durableId="26956606">
    <w:abstractNumId w:val="8"/>
  </w:num>
  <w:num w:numId="9" w16cid:durableId="1973435968">
    <w:abstractNumId w:val="3"/>
  </w:num>
  <w:num w:numId="10" w16cid:durableId="1895315786">
    <w:abstractNumId w:val="5"/>
  </w:num>
  <w:num w:numId="11" w16cid:durableId="1696954050">
    <w:abstractNumId w:val="5"/>
  </w:num>
  <w:num w:numId="12" w16cid:durableId="1615555560">
    <w:abstractNumId w:val="4"/>
  </w:num>
  <w:num w:numId="13" w16cid:durableId="166680283">
    <w:abstractNumId w:val="2"/>
  </w:num>
  <w:num w:numId="14" w16cid:durableId="137030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55"/>
    <w:rsid w:val="000272CC"/>
    <w:rsid w:val="00035F6A"/>
    <w:rsid w:val="00130977"/>
    <w:rsid w:val="00177510"/>
    <w:rsid w:val="00197670"/>
    <w:rsid w:val="002433E2"/>
    <w:rsid w:val="00262459"/>
    <w:rsid w:val="002A3F3F"/>
    <w:rsid w:val="0030200B"/>
    <w:rsid w:val="003D3E5B"/>
    <w:rsid w:val="003F1AFB"/>
    <w:rsid w:val="00473264"/>
    <w:rsid w:val="00492456"/>
    <w:rsid w:val="00501659"/>
    <w:rsid w:val="0056669F"/>
    <w:rsid w:val="00574DBE"/>
    <w:rsid w:val="00597ACD"/>
    <w:rsid w:val="005A22F0"/>
    <w:rsid w:val="005D6BE5"/>
    <w:rsid w:val="006B3130"/>
    <w:rsid w:val="006D359E"/>
    <w:rsid w:val="00735135"/>
    <w:rsid w:val="009326D1"/>
    <w:rsid w:val="00972A19"/>
    <w:rsid w:val="009F0715"/>
    <w:rsid w:val="00A2616B"/>
    <w:rsid w:val="00AF270B"/>
    <w:rsid w:val="00B110A9"/>
    <w:rsid w:val="00B177BB"/>
    <w:rsid w:val="00B70217"/>
    <w:rsid w:val="00B9771F"/>
    <w:rsid w:val="00BF6B91"/>
    <w:rsid w:val="00C079FD"/>
    <w:rsid w:val="00C2768B"/>
    <w:rsid w:val="00C303B5"/>
    <w:rsid w:val="00C47997"/>
    <w:rsid w:val="00C96F86"/>
    <w:rsid w:val="00CB2B55"/>
    <w:rsid w:val="00CE4E1D"/>
    <w:rsid w:val="00D87912"/>
    <w:rsid w:val="00E762AA"/>
    <w:rsid w:val="00E963EA"/>
    <w:rsid w:val="00EE5004"/>
    <w:rsid w:val="00F679BA"/>
    <w:rsid w:val="00FC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C47472"/>
  <w15:chartTrackingRefBased/>
  <w15:docId w15:val="{ADBF38C1-0A9C-4832-93C1-89A3D39E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B2B55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0">
    <w:name w:val="heading 1"/>
    <w:basedOn w:val="a1"/>
    <w:next w:val="a1"/>
    <w:link w:val="12"/>
    <w:autoRedefine/>
    <w:uiPriority w:val="9"/>
    <w:qFormat/>
    <w:rsid w:val="0030200B"/>
    <w:pPr>
      <w:keepNext/>
      <w:keepLines/>
      <w:spacing w:line="480" w:lineRule="auto"/>
      <w:jc w:val="center"/>
      <w:outlineLvl w:val="0"/>
    </w:pPr>
    <w:rPr>
      <w:rFonts w:eastAsiaTheme="majorEastAsia" w:cstheme="majorBidi"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35F6A"/>
    <w:pPr>
      <w:keepNext/>
      <w:keepLines/>
      <w:spacing w:line="480" w:lineRule="auto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B2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B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B2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B2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B2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B2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B2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Заголовок курсовой"/>
    <w:basedOn w:val="10"/>
    <w:link w:val="a5"/>
    <w:autoRedefine/>
    <w:qFormat/>
    <w:rsid w:val="00574DBE"/>
    <w:pPr>
      <w:keepLines w:val="0"/>
      <w:numPr>
        <w:numId w:val="2"/>
      </w:numPr>
      <w:tabs>
        <w:tab w:val="clear" w:pos="720"/>
      </w:tabs>
      <w:ind w:left="0" w:firstLine="425"/>
    </w:pPr>
    <w:rPr>
      <w:rFonts w:eastAsia="Times New Roman" w:cs="Arial"/>
      <w:bCs/>
      <w:kern w:val="32"/>
    </w:rPr>
  </w:style>
  <w:style w:type="character" w:customStyle="1" w:styleId="a5">
    <w:name w:val="Заголовок курсовой Знак"/>
    <w:basedOn w:val="12"/>
    <w:link w:val="a0"/>
    <w:rsid w:val="00574DBE"/>
    <w:rPr>
      <w:rFonts w:ascii="Times New Roman" w:eastAsia="Times New Roman" w:hAnsi="Times New Roman" w:cs="Arial"/>
      <w:bCs/>
      <w:color w:val="0F4761" w:themeColor="accent1" w:themeShade="BF"/>
      <w:kern w:val="32"/>
      <w:sz w:val="28"/>
      <w:szCs w:val="32"/>
      <w:lang w:eastAsia="ru-RU"/>
      <w14:ligatures w14:val="none"/>
    </w:rPr>
  </w:style>
  <w:style w:type="character" w:customStyle="1" w:styleId="12">
    <w:name w:val="Заголовок 1 Знак"/>
    <w:basedOn w:val="a2"/>
    <w:link w:val="10"/>
    <w:uiPriority w:val="9"/>
    <w:rsid w:val="0030200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35F6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">
    <w:name w:val="List Paragraph"/>
    <w:aliases w:val="Абзац списка курсовой"/>
    <w:basedOn w:val="a1"/>
    <w:autoRedefine/>
    <w:uiPriority w:val="34"/>
    <w:qFormat/>
    <w:rsid w:val="00574DBE"/>
    <w:pPr>
      <w:numPr>
        <w:numId w:val="5"/>
      </w:numPr>
      <w:contextualSpacing/>
    </w:pPr>
  </w:style>
  <w:style w:type="paragraph" w:styleId="a6">
    <w:name w:val="caption"/>
    <w:basedOn w:val="a1"/>
    <w:next w:val="a1"/>
    <w:autoRedefine/>
    <w:uiPriority w:val="35"/>
    <w:unhideWhenUsed/>
    <w:qFormat/>
    <w:rsid w:val="00735135"/>
    <w:pPr>
      <w:jc w:val="center"/>
    </w:pPr>
    <w:rPr>
      <w:iCs/>
      <w:szCs w:val="18"/>
    </w:rPr>
  </w:style>
  <w:style w:type="paragraph" w:customStyle="1" w:styleId="a7">
    <w:name w:val="Перечисление"/>
    <w:basedOn w:val="51"/>
    <w:link w:val="a8"/>
    <w:autoRedefine/>
    <w:qFormat/>
    <w:rsid w:val="00C079FD"/>
    <w:rPr>
      <w:b/>
      <w:sz w:val="24"/>
    </w:rPr>
  </w:style>
  <w:style w:type="character" w:customStyle="1" w:styleId="a8">
    <w:name w:val="Перечисление Знак"/>
    <w:basedOn w:val="a2"/>
    <w:link w:val="a7"/>
    <w:rsid w:val="00C079FD"/>
    <w:rPr>
      <w:b/>
    </w:rPr>
  </w:style>
  <w:style w:type="paragraph" w:styleId="51">
    <w:name w:val="List 5"/>
    <w:basedOn w:val="a1"/>
    <w:uiPriority w:val="99"/>
    <w:semiHidden/>
    <w:unhideWhenUsed/>
    <w:rsid w:val="00C079FD"/>
    <w:pPr>
      <w:ind w:left="1415" w:hanging="283"/>
      <w:contextualSpacing/>
    </w:pPr>
  </w:style>
  <w:style w:type="paragraph" w:customStyle="1" w:styleId="1">
    <w:name w:val="Список 1)"/>
    <w:basedOn w:val="a1"/>
    <w:link w:val="13"/>
    <w:autoRedefine/>
    <w:qFormat/>
    <w:rsid w:val="00CE4E1D"/>
    <w:pPr>
      <w:numPr>
        <w:numId w:val="9"/>
      </w:numPr>
      <w:spacing w:line="360" w:lineRule="auto"/>
    </w:pPr>
    <w:rPr>
      <w:szCs w:val="28"/>
    </w:rPr>
  </w:style>
  <w:style w:type="character" w:customStyle="1" w:styleId="13">
    <w:name w:val="Список 1) Знак"/>
    <w:basedOn w:val="a2"/>
    <w:link w:val="1"/>
    <w:rsid w:val="00CE4E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1.1. Заголовок"/>
    <w:basedOn w:val="2"/>
    <w:next w:val="a1"/>
    <w:link w:val="110"/>
    <w:autoRedefine/>
    <w:qFormat/>
    <w:rsid w:val="00BF6B91"/>
    <w:pPr>
      <w:numPr>
        <w:numId w:val="12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0">
    <w:name w:val="1.1. Заголовок Знак"/>
    <w:basedOn w:val="20"/>
    <w:link w:val="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111">
    <w:name w:val="Заголовок 1.1"/>
    <w:basedOn w:val="2"/>
    <w:next w:val="a1"/>
    <w:link w:val="112"/>
    <w:autoRedefine/>
    <w:qFormat/>
    <w:rsid w:val="00BF6B91"/>
    <w:pPr>
      <w:tabs>
        <w:tab w:val="num" w:pos="720"/>
        <w:tab w:val="left" w:pos="993"/>
      </w:tabs>
      <w:spacing w:line="360" w:lineRule="auto"/>
      <w:ind w:left="720"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2">
    <w:name w:val="Заголовок 1.1 Знак"/>
    <w:basedOn w:val="20"/>
    <w:link w:val="1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CB2B5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CB2B55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CB2B5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CB2B5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CB2B5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CB2B5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CB2B5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9">
    <w:name w:val="Title"/>
    <w:basedOn w:val="a1"/>
    <w:next w:val="a1"/>
    <w:link w:val="aa"/>
    <w:uiPriority w:val="10"/>
    <w:qFormat/>
    <w:rsid w:val="00CB2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CB2B5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b">
    <w:name w:val="Subtitle"/>
    <w:basedOn w:val="a1"/>
    <w:next w:val="a1"/>
    <w:link w:val="ac"/>
    <w:uiPriority w:val="11"/>
    <w:qFormat/>
    <w:rsid w:val="00CB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2"/>
    <w:link w:val="ab"/>
    <w:uiPriority w:val="11"/>
    <w:rsid w:val="00CB2B5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CB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CB2B5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d">
    <w:name w:val="Intense Emphasis"/>
    <w:basedOn w:val="a2"/>
    <w:uiPriority w:val="21"/>
    <w:qFormat/>
    <w:rsid w:val="00CB2B55"/>
    <w:rPr>
      <w:i/>
      <w:iCs/>
      <w:color w:val="0F4761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CB2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2"/>
    <w:link w:val="ae"/>
    <w:uiPriority w:val="30"/>
    <w:rsid w:val="00CB2B5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f0">
    <w:name w:val="Intense Reference"/>
    <w:basedOn w:val="a2"/>
    <w:uiPriority w:val="32"/>
    <w:qFormat/>
    <w:rsid w:val="00CB2B55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3"/>
    <w:uiPriority w:val="39"/>
    <w:rsid w:val="00CB2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10</cp:revision>
  <dcterms:created xsi:type="dcterms:W3CDTF">2025-10-16T14:37:00Z</dcterms:created>
  <dcterms:modified xsi:type="dcterms:W3CDTF">2025-12-04T11:20:00Z</dcterms:modified>
</cp:coreProperties>
</file>